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F2" w:rsidRDefault="0051696E">
      <w:pPr>
        <w:pStyle w:val="Standarduser"/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310760" cy="662400"/>
            <wp:effectExtent l="0" t="0" r="3690" b="435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1310760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03F2" w:rsidRDefault="005B03F2">
      <w:pPr>
        <w:pStyle w:val="Standarduser"/>
        <w:rPr>
          <w:rFonts w:ascii="Times New Roman" w:hAnsi="Times New Roman" w:cs="Times New Roman"/>
          <w:b/>
          <w:bCs/>
          <w:u w:val="single"/>
        </w:rPr>
      </w:pPr>
    </w:p>
    <w:p w:rsidR="005B03F2" w:rsidRDefault="0051696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Finanziato nell'ambito dei progetti:</w:t>
      </w:r>
    </w:p>
    <w:p w:rsidR="005B03F2" w:rsidRDefault="0051696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"Vitalità sociale e culturale della città nel rispetto delle regole – 2024”</w:t>
      </w:r>
    </w:p>
    <w:p w:rsidR="005B03F2" w:rsidRDefault="0051696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CUP: F39I24000460006</w:t>
      </w:r>
    </w:p>
    <w:p w:rsidR="005B03F2" w:rsidRDefault="0051696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Fondo di cui all’art. 35-quater, del </w:t>
      </w:r>
      <w:r>
        <w:rPr>
          <w:rFonts w:ascii="Times New Roman" w:hAnsi="Times New Roman" w:cs="Times New Roman"/>
          <w:i/>
          <w:iCs/>
          <w:sz w:val="22"/>
          <w:szCs w:val="22"/>
        </w:rPr>
        <w:t>decreto-legge 4 ottobre 2018, n. 113, convertito, con modificazioni, della legge 1° dicembre 2018, n. 132. Triennio 2024-2026</w:t>
      </w:r>
    </w:p>
    <w:p w:rsidR="005B03F2" w:rsidRDefault="0051696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CUP: F39I24000860001</w:t>
      </w: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1696E">
      <w:pPr>
        <w:pStyle w:val="Standarduser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Allegato 1-B)</w:t>
      </w:r>
      <w:r>
        <w:rPr>
          <w:rFonts w:ascii="Times New Roman" w:hAnsi="Times New Roman" w:cs="Times New Roman"/>
          <w:b/>
          <w:bCs/>
        </w:rPr>
        <w:t xml:space="preserve"> alla determinazione dirigenziale DD/PRO/2025/1202</w:t>
      </w:r>
    </w:p>
    <w:p w:rsidR="005B03F2" w:rsidRDefault="005B03F2">
      <w:pPr>
        <w:pStyle w:val="Standarduser"/>
        <w:rPr>
          <w:rFonts w:ascii="Times New Roman" w:hAnsi="Times New Roman" w:cs="Times New Roman"/>
          <w:b/>
          <w:bCs/>
        </w:rPr>
      </w:pPr>
    </w:p>
    <w:p w:rsidR="005B03F2" w:rsidRDefault="0051696E">
      <w:pPr>
        <w:pStyle w:val="Standard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Modello per la Manifestazione di interesse </w:t>
      </w:r>
      <w:r>
        <w:rPr>
          <w:rFonts w:ascii="Times New Roman" w:hAnsi="Times New Roman" w:cs="Times New Roman"/>
        </w:rPr>
        <w:t>per la presentazione di progetto in forma aggregata</w:t>
      </w: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B03F2">
      <w:pPr>
        <w:pStyle w:val="Standarduser"/>
        <w:rPr>
          <w:rFonts w:ascii="Times New Roman" w:hAnsi="Times New Roman" w:cs="Times New Roman"/>
          <w:b/>
          <w:bCs/>
        </w:rPr>
      </w:pPr>
    </w:p>
    <w:p w:rsidR="005B03F2" w:rsidRDefault="0051696E">
      <w:pPr>
        <w:pStyle w:val="Standardus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Manifestazione di interesse alla concessione di contributi alle attività economiche per finalità di sicurezza urbana, promozione della vivibilità e cura dello spazio pubblico di cui all’Avviso Pubblico </w:t>
      </w:r>
      <w:r>
        <w:rPr>
          <w:rFonts w:ascii="Times New Roman" w:hAnsi="Times New Roman" w:cs="Times New Roman"/>
          <w:b/>
          <w:bCs/>
        </w:rPr>
        <w:t>P.G. N. 38386/2025</w:t>
      </w:r>
    </w:p>
    <w:p w:rsidR="005B03F2" w:rsidRDefault="005B03F2">
      <w:pPr>
        <w:pStyle w:val="Standarduser"/>
        <w:rPr>
          <w:rFonts w:ascii="Times New Roman" w:hAnsi="Times New Roman" w:cs="Times New Roman"/>
          <w:b/>
          <w:bCs/>
        </w:rPr>
      </w:pPr>
    </w:p>
    <w:p w:rsidR="005B03F2" w:rsidRDefault="005B03F2">
      <w:pPr>
        <w:pStyle w:val="Standarduser"/>
        <w:jc w:val="right"/>
        <w:rPr>
          <w:rFonts w:ascii="Times New Roman" w:hAnsi="Times New Roman" w:cs="Times New Roman"/>
        </w:rPr>
      </w:pPr>
    </w:p>
    <w:p w:rsidR="005B03F2" w:rsidRDefault="0051696E">
      <w:pPr>
        <w:pStyle w:val="Standardus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BOLOGNA</w:t>
      </w:r>
    </w:p>
    <w:p w:rsidR="005B03F2" w:rsidRDefault="0051696E">
      <w:pPr>
        <w:pStyle w:val="Standardus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Settore Economia</w:t>
      </w:r>
    </w:p>
    <w:p w:rsidR="005B03F2" w:rsidRDefault="0051696E">
      <w:pPr>
        <w:pStyle w:val="Standardus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suap@pec.comune.bologna.it</w:t>
      </w: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1696E">
      <w:pPr>
        <w:pStyle w:val="Standardus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(cognome) ______________________(nome) __________________________</w:t>
      </w:r>
    </w:p>
    <w:p w:rsidR="005B03F2" w:rsidRDefault="0051696E">
      <w:pPr>
        <w:pStyle w:val="Standardus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C.F.__________________________data di nascita:_________________ nato a </w:t>
      </w:r>
      <w:r>
        <w:rPr>
          <w:rFonts w:ascii="Times New Roman" w:hAnsi="Times New Roman" w:cs="Times New Roman"/>
        </w:rPr>
        <w:t>___________________ (comune)  provincia_______________residente in ___________________</w:t>
      </w:r>
    </w:p>
    <w:p w:rsidR="005B03F2" w:rsidRDefault="0051696E">
      <w:pPr>
        <w:pStyle w:val="Standardus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prov. ________  via __________________________</w:t>
      </w:r>
      <w:r>
        <w:rPr>
          <w:rFonts w:ascii="Times New Roman" w:hAnsi="Times New Roman" w:cs="Times New Roman"/>
        </w:rPr>
        <w:tab/>
        <w:t xml:space="preserve">n. ______   C.A.P. _______________ </w:t>
      </w:r>
      <w:r>
        <w:rPr>
          <w:rFonts w:ascii="Times New Roman" w:hAnsi="Times New Roman" w:cs="Times New Roman"/>
        </w:rPr>
        <w:tab/>
      </w:r>
    </w:p>
    <w:p w:rsidR="005B03F2" w:rsidRDefault="0051696E">
      <w:pPr>
        <w:pStyle w:val="Standarduser"/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in qualità di </w:t>
      </w:r>
      <w:r>
        <w:rPr>
          <w:rFonts w:ascii="Times New Roman" w:hAnsi="Times New Roman" w:cs="Times New Roman"/>
          <w:b/>
          <w:bCs/>
        </w:rPr>
        <w:t xml:space="preserve">soggetto capofila dell’Aggregazione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legale rappresentate della societ</w:t>
      </w:r>
      <w:r>
        <w:rPr>
          <w:rFonts w:ascii="Times New Roman" w:hAnsi="Times New Roman" w:cs="Times New Roman"/>
        </w:rPr>
        <w:t xml:space="preserve">à/ditta individuale/altro  ____________________________ con </w:t>
      </w:r>
      <w:r>
        <w:rPr>
          <w:rFonts w:ascii="Times New Roman" w:hAnsi="Times New Roman" w:cs="Times New Roman"/>
          <w:szCs w:val="20"/>
        </w:rPr>
        <w:t xml:space="preserve">sede legale in _________________ (……….) via __________________ CAP__________ </w:t>
      </w:r>
      <w:r>
        <w:rPr>
          <w:rFonts w:ascii="Times New Roman" w:hAnsi="Times New Roman" w:cs="Times New Roman"/>
        </w:rPr>
        <w:t xml:space="preserve"> Unità locale ________________________ Partita IVA  ________________________________</w:t>
      </w:r>
    </w:p>
    <w:p w:rsidR="005B03F2" w:rsidRDefault="0051696E">
      <w:pPr>
        <w:pStyle w:val="Standardus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insegna ………………………….</w:t>
      </w:r>
    </w:p>
    <w:p w:rsidR="005B03F2" w:rsidRDefault="0051696E">
      <w:pPr>
        <w:pStyle w:val="Standardus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_________________</w:t>
      </w:r>
    </w:p>
    <w:p w:rsidR="005B03F2" w:rsidRDefault="0051696E">
      <w:pPr>
        <w:pStyle w:val="Standardus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 e PEC_________________________</w:t>
      </w: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1696E">
      <w:pPr>
        <w:pStyle w:val="Titolo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 i c h i a r a</w:t>
      </w:r>
    </w:p>
    <w:p w:rsidR="005B03F2" w:rsidRDefault="005B03F2">
      <w:pPr>
        <w:pStyle w:val="Standarduser"/>
        <w:rPr>
          <w:rFonts w:ascii="Times New Roman" w:hAnsi="Times New Roman" w:cs="Times New Roman"/>
          <w:sz w:val="26"/>
          <w:szCs w:val="26"/>
        </w:rPr>
      </w:pP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che fanno parte dell’aggregazione: i sottoelencati soggetti  </w:t>
      </w:r>
    </w:p>
    <w:p w:rsidR="005B03F2" w:rsidRDefault="005B03F2">
      <w:pPr>
        <w:pStyle w:val="Standarduser"/>
        <w:rPr>
          <w:rFonts w:ascii="Times New Roman" w:hAnsi="Times New Roman" w:cs="Times New Roman"/>
          <w:sz w:val="26"/>
          <w:szCs w:val="26"/>
        </w:rPr>
      </w:pP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………………………………ragione sociale ………………………………</w:t>
      </w: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insegna:….………………………. insistente in via …….…………………</w:t>
      </w:r>
      <w:r>
        <w:rPr>
          <w:rFonts w:ascii="Times New Roman" w:hAnsi="Times New Roman" w:cs="Times New Roman"/>
          <w:sz w:val="26"/>
          <w:szCs w:val="26"/>
        </w:rPr>
        <w:t>….. n° ……...</w:t>
      </w: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con quota di spese a carico nell’ambito progettuale del ……..………%</w:t>
      </w:r>
    </w:p>
    <w:p w:rsidR="005B03F2" w:rsidRDefault="005B03F2">
      <w:pPr>
        <w:pStyle w:val="Standarduser"/>
        <w:rPr>
          <w:rFonts w:ascii="Times New Roman" w:hAnsi="Times New Roman" w:cs="Times New Roman"/>
          <w:sz w:val="26"/>
          <w:szCs w:val="26"/>
        </w:rPr>
      </w:pP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………………………………ragione sociale ………………………………………..</w:t>
      </w: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insegna:….………………………. insistente in via …….…………………….. n° ……...</w:t>
      </w: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 quota di spese a carico nell’ambito progettuale del ……..………%</w:t>
      </w:r>
    </w:p>
    <w:p w:rsidR="005B03F2" w:rsidRDefault="005B03F2">
      <w:pPr>
        <w:pStyle w:val="Standarduser"/>
        <w:rPr>
          <w:rFonts w:ascii="Times New Roman" w:hAnsi="Times New Roman" w:cs="Times New Roman"/>
          <w:sz w:val="26"/>
          <w:szCs w:val="26"/>
        </w:rPr>
      </w:pP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………………………………ragione sociale ………………………………………..</w:t>
      </w: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insegna:….………………………. insistente in via …….…………………….. n° ……...</w:t>
      </w:r>
    </w:p>
    <w:p w:rsidR="005B03F2" w:rsidRDefault="0051696E">
      <w:pPr>
        <w:pStyle w:val="Standardus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 quota di spese a carico nell’ambito progettuale del ……..………%</w:t>
      </w: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B03F2">
      <w:pPr>
        <w:pStyle w:val="Standarduser"/>
        <w:rPr>
          <w:rFonts w:ascii="Times New Roman" w:hAnsi="Times New Roman" w:cs="Times New Roman"/>
        </w:rPr>
      </w:pPr>
    </w:p>
    <w:p w:rsidR="005B03F2" w:rsidRDefault="0051696E">
      <w:pPr>
        <w:pStyle w:val="Titolo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 a n i f e s t a  i n t e r e s s e</w:t>
      </w:r>
    </w:p>
    <w:p w:rsidR="005B03F2" w:rsidRDefault="005B03F2">
      <w:pPr>
        <w:pStyle w:val="Standarduser"/>
        <w:rPr>
          <w:rFonts w:ascii="Times New Roman" w:hAnsi="Times New Roman" w:cs="Times New Roman"/>
          <w:sz w:val="26"/>
          <w:szCs w:val="26"/>
        </w:rPr>
      </w:pPr>
    </w:p>
    <w:p w:rsidR="005B03F2" w:rsidRDefault="0051696E">
      <w:pPr>
        <w:pStyle w:val="Standard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concessione di un contributo </w:t>
      </w:r>
      <w:r>
        <w:rPr>
          <w:rFonts w:ascii="Times New Roman" w:hAnsi="Times New Roman" w:cs="Times New Roman"/>
        </w:rPr>
        <w:t>riservato alle attività economiche situate nella zona individuata nella planimetria allegata come parte integrante dell’Avviso pubblico, e precisamente:</w:t>
      </w:r>
    </w:p>
    <w:p w:rsidR="005B03F2" w:rsidRDefault="005B03F2">
      <w:pPr>
        <w:pStyle w:val="Standarduser"/>
        <w:jc w:val="both"/>
        <w:rPr>
          <w:rFonts w:ascii="Times New Roman" w:hAnsi="Times New Roman" w:cs="Times New Roman"/>
        </w:rPr>
      </w:pPr>
    </w:p>
    <w:p w:rsidR="005B03F2" w:rsidRDefault="0051696E">
      <w:pPr>
        <w:pStyle w:val="Standard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via………………..………..……per la realizzazione della proposta progettuale di seguito descritta.</w:t>
      </w:r>
    </w:p>
    <w:p w:rsidR="005B03F2" w:rsidRDefault="0051696E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B03F2" w:rsidRDefault="0051696E">
      <w:pPr>
        <w:pStyle w:val="Standard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</w:t>
      </w:r>
      <w:r>
        <w:rPr>
          <w:rFonts w:ascii="Times New Roman" w:hAnsi="Times New Roman" w:cs="Times New Roman"/>
        </w:rPr>
        <w:t>e avvalendosi della facoltà concessagli dagli artt. 46 e 47 del D.P.R n° 445/2000 e consapevole delle sanzioni penali previste dall’articolo 76 nelle ipotesi di falsità in atti e dichiarazioni mendaci</w:t>
      </w:r>
    </w:p>
    <w:p w:rsidR="005B03F2" w:rsidRDefault="005B03F2">
      <w:pPr>
        <w:pStyle w:val="Standarduser"/>
        <w:jc w:val="both"/>
        <w:rPr>
          <w:rFonts w:ascii="Times New Roman" w:hAnsi="Times New Roman" w:cs="Times New Roman"/>
        </w:rPr>
      </w:pPr>
    </w:p>
    <w:p w:rsidR="005B03F2" w:rsidRDefault="0051696E">
      <w:pPr>
        <w:pStyle w:val="Titolo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 i c h i a r a</w:t>
      </w:r>
    </w:p>
    <w:p w:rsidR="005B03F2" w:rsidRDefault="005B03F2">
      <w:pPr>
        <w:pStyle w:val="Standarduser"/>
        <w:jc w:val="center"/>
        <w:rPr>
          <w:rFonts w:ascii="Times New Roman" w:hAnsi="Times New Roman"/>
        </w:rPr>
      </w:pPr>
    </w:p>
    <w:p w:rsidR="005B03F2" w:rsidRDefault="0051696E">
      <w:pPr>
        <w:pStyle w:val="Standarduser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- di svolgere attività economica con </w:t>
      </w:r>
      <w:r>
        <w:rPr>
          <w:rFonts w:ascii="Times New Roman" w:hAnsi="Times New Roman"/>
          <w:color w:val="000000"/>
          <w:lang w:eastAsia="it-IT"/>
        </w:rPr>
        <w:t>Partita IVA attiva o non cessata;</w:t>
      </w:r>
    </w:p>
    <w:p w:rsidR="005B03F2" w:rsidRDefault="005B03F2">
      <w:pPr>
        <w:pStyle w:val="Standarduser"/>
        <w:jc w:val="both"/>
        <w:rPr>
          <w:rFonts w:ascii="Times New Roman" w:hAnsi="Times New Roman"/>
          <w:color w:val="000000"/>
        </w:rPr>
      </w:pPr>
    </w:p>
    <w:p w:rsidR="005B03F2" w:rsidRDefault="0051696E">
      <w:pPr>
        <w:pStyle w:val="Default"/>
        <w:jc w:val="both"/>
      </w:pPr>
      <w:r>
        <w:rPr>
          <w:rFonts w:ascii="Times New Roman" w:hAnsi="Times New Roman"/>
          <w:color w:val="00000A"/>
        </w:rPr>
        <w:t>- che il s</w:t>
      </w:r>
      <w:r>
        <w:rPr>
          <w:rFonts w:ascii="Times New Roman" w:hAnsi="Times New Roman"/>
        </w:rPr>
        <w:t>oggetto richiedente possiede i requisiti di:</w:t>
      </w:r>
    </w:p>
    <w:p w:rsidR="005B03F2" w:rsidRDefault="005B03F2">
      <w:pPr>
        <w:pStyle w:val="Default"/>
        <w:jc w:val="both"/>
        <w:rPr>
          <w:rFonts w:ascii="Times New Roman" w:hAnsi="Times New Roman"/>
        </w:rPr>
      </w:pPr>
    </w:p>
    <w:p w:rsidR="005B03F2" w:rsidRDefault="0051696E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micro impresa                        piccola impresa</w:t>
      </w:r>
    </w:p>
    <w:p w:rsidR="005B03F2" w:rsidRDefault="005B03F2">
      <w:pPr>
        <w:pStyle w:val="Default"/>
        <w:jc w:val="both"/>
        <w:rPr>
          <w:rFonts w:ascii="Times New Roman" w:hAnsi="Times New Roman"/>
        </w:rPr>
      </w:pPr>
    </w:p>
    <w:p w:rsidR="005B03F2" w:rsidRDefault="0051696E">
      <w:pPr>
        <w:pStyle w:val="Default"/>
        <w:jc w:val="both"/>
      </w:pPr>
      <w:r>
        <w:rPr>
          <w:rFonts w:ascii="Times New Roman" w:hAnsi="Times New Roman"/>
        </w:rPr>
        <w:t>così come definiti ai sensi</w:t>
      </w:r>
      <w:r>
        <w:rPr>
          <w:rFonts w:ascii="Times New Roman" w:hAnsi="Times New Roman"/>
          <w:color w:val="00000A"/>
        </w:rPr>
        <w:t xml:space="preserve"> dell’allegato I del Regolamento UE 651/2014 di seguito riportato:</w:t>
      </w:r>
    </w:p>
    <w:p w:rsidR="005B03F2" w:rsidRDefault="005B03F2">
      <w:pPr>
        <w:pStyle w:val="Default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bookmarkStart w:id="1" w:name="sdfootnote1sym"/>
      <w:bookmarkEnd w:id="1"/>
    </w:p>
    <w:p w:rsidR="005B03F2" w:rsidRDefault="0051696E">
      <w:pPr>
        <w:pStyle w:val="Default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Le micro imprese sono definite come imprese con meno di 10 occupati e che rea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softHyphen/>
        <w:t>lizzano un fatturato annuo oppure un totale di bilancio annuo non superiore a 2 milioni di euro.</w:t>
      </w:r>
    </w:p>
    <w:p w:rsidR="005B03F2" w:rsidRDefault="0051696E">
      <w:pPr>
        <w:pStyle w:val="Standardus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 xml:space="preserve">Le piccole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imprese sono definite come imprese con meno di 50 occupati e che rea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softHyphen/>
        <w:t>lizzano un fatturato annuo oppure un totale di bilancio annuo non superiore a 10 milioni di euro.</w:t>
      </w:r>
    </w:p>
    <w:p w:rsidR="005B03F2" w:rsidRDefault="0051696E">
      <w:pPr>
        <w:pStyle w:val="Standarduser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L’allegato 1 del Regolamento UE 651/2014 è reperibile al link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>https://eur-lex.europa.eu/legal-content/EN/TXT/?uri=CELEX%3A02014R0651-20230701</w:t>
        </w:r>
      </w:hyperlink>
    </w:p>
    <w:p w:rsidR="005B03F2" w:rsidRDefault="0051696E">
      <w:pPr>
        <w:pStyle w:val="Standarduser"/>
        <w:rPr>
          <w:rFonts w:hint="eastAsia"/>
        </w:rPr>
      </w:pP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Si definisce «impresa autonoma» qualsiasi impresa non classificata come impresa associata oppure come impresa collegata.</w:t>
      </w:r>
      <w:bookmarkStart w:id="2" w:name="sdfootnote2sym"/>
      <w:bookmarkEnd w:id="2"/>
    </w:p>
    <w:p w:rsidR="005B03F2" w:rsidRDefault="0051696E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Il periodo di riferimento è l’ultimo esercizio contabile chiuso ed approvato precedentemente alla data di sottoscrizione della doman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da di agevolazione; per le imprese esonerate dalla tenuta della contabilità ordinaria e/o dalla redazione del bilancio si evidenzia che le informazioni utili ad individuare la dimensione di impresa sono desunte, per quanto riguarda il fatturato dall’ultima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dichiarazione dei redditi presentata e, per quanto riguarda l’attivo patrimoniale, sulla base del prospetto delle attività e delle passività redatto in conformità agli articoli 2423 e seguenti del codice civile.</w:t>
      </w:r>
      <w:bookmarkStart w:id="3" w:name="sdfootnote3sym"/>
    </w:p>
    <w:p w:rsidR="005B03F2" w:rsidRDefault="0051696E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4</w:t>
      </w:r>
      <w:bookmarkEnd w:id="3"/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Per occupati si intendono i dipendenti de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ll’impresa a tempo determinato o indeterminato, iscritti nel libro unico del lavoro e legati all’impresa da forme contrattuali che prevedono il vincolo di dipendenza, fatta eccezione per quelli posti in cassa integrazione straordinaria. Il numero degli occ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upati corrisponde al numero di unità-lavorative-anno (ULA), cioè al numero medio mensile di dipendenti occupati a tempo pieno durante un anno, mentre quelli a tempo parziale e quelli stagionali rappresentano frazioni di ULA. In caso di impresa estera il da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to si riferisce al numero di occupati che, secondo la normativa vigente nello stato membro di riferimento, hanno un vincolo di dipendenza con l’impresa richiedente.</w:t>
      </w:r>
    </w:p>
    <w:p w:rsidR="005B03F2" w:rsidRDefault="0051696E">
      <w:pPr>
        <w:pStyle w:val="Default"/>
        <w:jc w:val="both"/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>5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Si definiscono «imprese associate» tutte le imprese non classificate come imprese collega</w:t>
      </w:r>
      <w:r>
        <w:rPr>
          <w:rFonts w:ascii="Times New Roman" w:hAnsi="Times New Roman" w:cs="Times New Roman"/>
          <w:i/>
          <w:iCs/>
          <w:sz w:val="18"/>
          <w:szCs w:val="18"/>
        </w:rPr>
        <w:t>te e tra le quali esiste la relazione seguente: un'impresa (impresa a monte) detiene, da sola o insieme a una o più imprese collegate, almeno il 25 % del capitale o dei diritti di voto di un'altra impresa (impresa a valle). Un'impresa può tuttavia essere d</w:t>
      </w:r>
      <w:r>
        <w:rPr>
          <w:rFonts w:ascii="Times New Roman" w:hAnsi="Times New Roman" w:cs="Times New Roman"/>
          <w:i/>
          <w:iCs/>
          <w:sz w:val="18"/>
          <w:szCs w:val="18"/>
        </w:rPr>
        <w:t>efinita autonoma, dunque priva di imprese associate, anche se viene raggiunta o superata la soglia del 25 % dalle categorie di investitori elencate qui di seguito, a condizione che tali investitori non siano individualmente o congiuntamente collegati con l</w:t>
      </w:r>
      <w:r>
        <w:rPr>
          <w:rFonts w:ascii="Times New Roman" w:hAnsi="Times New Roman" w:cs="Times New Roman"/>
          <w:i/>
          <w:iCs/>
          <w:sz w:val="18"/>
          <w:szCs w:val="18"/>
        </w:rPr>
        <w:t>'impresa in questione: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a) società pubbliche di partecipazione, società di capitale di rischio, persone fisiche o gruppi di persone fisiche esercitanti regolare attività di investimento in capitali di rischio che investono fondi propri in imprese non quotat</w:t>
      </w:r>
      <w:r>
        <w:rPr>
          <w:rFonts w:ascii="Times New Roman" w:hAnsi="Times New Roman" w:cs="Times New Roman"/>
          <w:i/>
          <w:iCs/>
          <w:sz w:val="18"/>
          <w:szCs w:val="18"/>
        </w:rPr>
        <w:t>e («business angels»), a condizione che il totale investito dai suddetti «business angels» in una stessa impresa non superi 1 250 000 EUR;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b) università o centri di ricerca senza scopo di lucro;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c) investitori istituzionali, compresi i fondi di sviluppo re</w:t>
      </w:r>
      <w:r>
        <w:rPr>
          <w:rFonts w:ascii="Times New Roman" w:hAnsi="Times New Roman" w:cs="Times New Roman"/>
          <w:i/>
          <w:iCs/>
          <w:sz w:val="18"/>
          <w:szCs w:val="18"/>
        </w:rPr>
        <w:t>gionale;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d) autorità locali autonome aventi un bilancio annuale inferiore a 10 milioni di EUR e meno di 5 000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abitanti.</w:t>
      </w:r>
    </w:p>
    <w:p w:rsidR="005B03F2" w:rsidRDefault="0051696E">
      <w:pPr>
        <w:pStyle w:val="Default"/>
        <w:jc w:val="both"/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>6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Si definiscono «imprese collegate» le imprese fra le quali esiste una delle relazioni seguenti: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a) un'impresa detiene la maggioranza d</w:t>
      </w:r>
      <w:r>
        <w:rPr>
          <w:rFonts w:ascii="Times New Roman" w:hAnsi="Times New Roman" w:cs="Times New Roman"/>
          <w:i/>
          <w:iCs/>
          <w:sz w:val="18"/>
          <w:szCs w:val="18"/>
        </w:rPr>
        <w:t>ei diritti di voto degli azionisti o soci di un'altra impresa;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b) un'impresa ha il diritto di nominare o revocare la maggioranza dei membri del consiglio di amministrazione, direzione o sorveglianza di un'altra impresa;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c) un'impresa ha il diritto di eserc</w:t>
      </w:r>
      <w:r>
        <w:rPr>
          <w:rFonts w:ascii="Times New Roman" w:hAnsi="Times New Roman" w:cs="Times New Roman"/>
          <w:i/>
          <w:iCs/>
          <w:sz w:val="18"/>
          <w:szCs w:val="18"/>
        </w:rPr>
        <w:t>itare un'influenza dominante su un'altra impresa in virtù di un contratto concluso con quest'ultima oppure in virtù di una clausola dello statuto di quest'ultima;</w:t>
      </w:r>
    </w:p>
    <w:p w:rsidR="005B03F2" w:rsidRDefault="0051696E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d) un'impresa azionista o socia di un'altra impresa controlla da sola, in virtù di un accordo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stipulato con altri azionisti o soci dell'altra impresa, la maggioranza dei diritti di voto degli azionisti o soci di quest'ultima.</w:t>
      </w:r>
    </w:p>
    <w:p w:rsidR="005B03F2" w:rsidRDefault="005B03F2">
      <w:pPr>
        <w:pStyle w:val="Default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5B03F2" w:rsidRDefault="005B03F2">
      <w:pPr>
        <w:pStyle w:val="Standarduser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03F2" w:rsidRDefault="0051696E">
      <w:pPr>
        <w:pStyle w:val="Standarduser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Che il contributo concesso rientra nei limiti previsti dalla normativa “de minimis” (*) e si impegna a non usufruire ne</w:t>
      </w:r>
      <w:r>
        <w:rPr>
          <w:rFonts w:ascii="Times New Roman" w:hAnsi="Times New Roman"/>
        </w:rPr>
        <w:t xml:space="preserve">i periodi successivi alla comunicazione dell’ottenimento del beneficio richiesto, così come determinati nel Regolamento </w:t>
      </w:r>
      <w:r>
        <w:rPr>
          <w:rFonts w:ascii="Times New Roman" w:hAnsi="Times New Roman"/>
          <w:i/>
        </w:rPr>
        <w:t>“de minimis”,</w:t>
      </w:r>
      <w:r>
        <w:rPr>
          <w:rFonts w:ascii="Times New Roman" w:hAnsi="Times New Roman"/>
        </w:rPr>
        <w:t xml:space="preserve"> di ulteriori aiuti concessi nell’ambito dello stesso regime, che sommati a quelli già ottenuti eccedano il limite massimo previsto dalla vigente normativa Comunitaria.</w:t>
      </w:r>
    </w:p>
    <w:p w:rsidR="005B03F2" w:rsidRDefault="0051696E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(*) la Commissione Europea, con proprio Regolamento (UE) n. 2831/2023 del 13 dicembre 2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023 pubblicato sulla G.U.U.E. Serie L del 15.12.2023, reperibile al link  </w:t>
      </w:r>
      <w:hyperlink r:id="rId9" w:history="1">
        <w:r>
          <w:rPr>
            <w:rFonts w:ascii="Times New Roman" w:hAnsi="Times New Roman" w:cs="Times New Roman"/>
            <w:i/>
            <w:iCs/>
            <w:sz w:val="18"/>
            <w:szCs w:val="18"/>
          </w:rPr>
          <w:t>https://eur-lex.europa.eu/legal-content/IT/TXT/?uri=OJ%3AL_202302831</w:t>
        </w:r>
      </w:hyperlink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ha stabilito:</w:t>
      </w:r>
    </w:p>
    <w:p w:rsidR="005B03F2" w:rsidRDefault="0051696E">
      <w:pPr>
        <w:pStyle w:val="Standarduser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che l’importo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massimo di aiuti pubblici che possono essere concessi in un triennio ad una medesima impresa, anche intesa come “impresa unica” secondo la definizione di cui al suddetto Regolamento UE 2831/2023 senza la preventiva notifica ed autorizzazione da parte dell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a Commissione Europea e senza che ciò possa pregiudicare le condizioni di concorrenza tra le imprese è pari ad € 300.000,00;</w:t>
      </w:r>
    </w:p>
    <w:p w:rsidR="005B03F2" w:rsidRDefault="0051696E">
      <w:pPr>
        <w:pStyle w:val="Standarduser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che gli aiuti “de minimis” non sono cumulabili con aiuti statali relativamente agli stessi costi ammissibili se un tale cumulo dà l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uogo ad un’intensità di aiuto superiore a quella fissata, per le specifiche circostanze di ogni caso, in un regolamento di esenzione o in una decisione della Commissione;</w:t>
      </w:r>
    </w:p>
    <w:p w:rsidR="005B03F2" w:rsidRDefault="0051696E">
      <w:pPr>
        <w:pStyle w:val="Standarduser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che ai fini delle determinazioni dell’ammontare massimo di € 300.000,00 devono essere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prese in considerazione tutte le categorie di Aiuti Pubblici concessi da Autorità nazionali, regionali o locali, a prescindere dalla forma dell’aiuto “de minimis” o dall’obiettivo perseguito ed a prescindere dal fatto che l’aiuto concesso allo Stato membr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o sia finanziato interamente o parzialmente con risorse di origine comunitaria;</w:t>
      </w:r>
    </w:p>
    <w:p w:rsidR="005B03F2" w:rsidRDefault="0051696E">
      <w:pPr>
        <w:pStyle w:val="Standarduser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che in caso di superamento della suddetta soglia di € 300.000,00 l’aiuto non può beneficiare dell’esenzione prevista dal predetto Regolamento, neppure per una parte che non sup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eri detto massimale;</w:t>
      </w:r>
    </w:p>
    <w:p w:rsidR="005B03F2" w:rsidRDefault="0051696E">
      <w:pPr>
        <w:pStyle w:val="Standarduser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che nel caso l’impresa, anche intesa come “impresa unica”, dovesse risultare destinataria di “Aiuti di Stato” nel triennio per un importo superiore ad € 300.000,00 e l’aiuto dovesse essere dichiarato incompatibile alle norme del Tratta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to UE dalla Commissione UE, sarà obbligata a restituire le somme eccedenti maggiorate degli interessi;</w:t>
      </w:r>
    </w:p>
    <w:p w:rsidR="005B03F2" w:rsidRDefault="0051696E">
      <w:pPr>
        <w:pStyle w:val="Standarduser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l’aiuto si intende concesso nel momento in cui all’impresa è accordato il diritto ricevere l’aiuto stesso indipendentemente dalla data di erogazione. Il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nuovo calcolo del concedibile avviene con riferimento ad un periodo di 3 anni solari a partire dalla data di concessione dell’aiuto</w:t>
      </w:r>
    </w:p>
    <w:p w:rsidR="005B03F2" w:rsidRDefault="005B03F2">
      <w:pPr>
        <w:pStyle w:val="Standarduser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</w:p>
    <w:p w:rsidR="005B03F2" w:rsidRDefault="0051696E">
      <w:pPr>
        <w:pStyle w:val="Standarduser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- di non trovarsi in stato di fallimento, di amministrazione controllata, di concordato preventivo o di liquidazione anche </w:t>
      </w:r>
      <w:r>
        <w:rPr>
          <w:rFonts w:ascii="Times New Roman" w:hAnsi="Times New Roman" w:cs="Times New Roman"/>
          <w:lang w:eastAsia="it-IT"/>
        </w:rPr>
        <w:t>volontaria o in qualsiasi altra situazione equivalente, secondo la normativa vigente;</w:t>
      </w:r>
    </w:p>
    <w:p w:rsidR="005B03F2" w:rsidRDefault="005B03F2">
      <w:pPr>
        <w:pStyle w:val="Standarduser"/>
        <w:jc w:val="both"/>
        <w:rPr>
          <w:rFonts w:ascii="Times New Roman" w:hAnsi="Times New Roman" w:cs="Times New Roman"/>
          <w:lang w:eastAsia="it-IT"/>
        </w:rPr>
      </w:pPr>
    </w:p>
    <w:p w:rsidR="005B03F2" w:rsidRDefault="0051696E">
      <w:pPr>
        <w:pStyle w:val="Standarduser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- di essere titolare del seguente conto corrente bancario/postale _____________________________ presso l’Istituto bancario _____________________________</w:t>
      </w:r>
    </w:p>
    <w:p w:rsidR="005B03F2" w:rsidRDefault="005B03F2">
      <w:pPr>
        <w:pStyle w:val="Standarduser"/>
        <w:jc w:val="both"/>
        <w:rPr>
          <w:rFonts w:ascii="Times New Roman" w:hAnsi="Times New Roman" w:cs="Times New Roman"/>
          <w:lang w:eastAsia="it-IT"/>
        </w:rPr>
      </w:pPr>
    </w:p>
    <w:p w:rsidR="005B03F2" w:rsidRDefault="0051696E">
      <w:pPr>
        <w:pStyle w:val="Textbody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accettare,</w:t>
      </w:r>
      <w:r>
        <w:rPr>
          <w:rFonts w:ascii="Times New Roman" w:hAnsi="Times New Roman"/>
        </w:rPr>
        <w:t xml:space="preserve"> senza condizione o riserva alcuna, tutte le norme e le disposizioni contenute nell' Avviso Pubblico.</w:t>
      </w:r>
    </w:p>
    <w:p w:rsidR="005B03F2" w:rsidRDefault="005B03F2">
      <w:pPr>
        <w:pStyle w:val="Textbodyuser"/>
        <w:jc w:val="both"/>
        <w:rPr>
          <w:rFonts w:ascii="Times New Roman" w:hAnsi="Times New Roman"/>
        </w:rPr>
      </w:pPr>
    </w:p>
    <w:p w:rsidR="005B03F2" w:rsidRDefault="005B03F2">
      <w:pPr>
        <w:pStyle w:val="Textbodyuser"/>
        <w:jc w:val="both"/>
        <w:rPr>
          <w:rFonts w:ascii="Times New Roman" w:hAnsi="Times New Roman"/>
        </w:rPr>
      </w:pPr>
    </w:p>
    <w:p w:rsidR="005B03F2" w:rsidRDefault="005B03F2">
      <w:pPr>
        <w:pStyle w:val="Textbodyuser"/>
        <w:jc w:val="both"/>
        <w:rPr>
          <w:rFonts w:ascii="Times New Roman" w:hAnsi="Times New Roman"/>
        </w:rPr>
      </w:pPr>
    </w:p>
    <w:p w:rsidR="005B03F2" w:rsidRDefault="005B03F2">
      <w:pPr>
        <w:pStyle w:val="Textbodyuser"/>
        <w:jc w:val="both"/>
        <w:rPr>
          <w:rFonts w:ascii="Times New Roman" w:hAnsi="Times New Roman"/>
        </w:rPr>
      </w:pPr>
    </w:p>
    <w:p w:rsidR="005B03F2" w:rsidRDefault="005B03F2">
      <w:pPr>
        <w:pStyle w:val="Textbodyuser"/>
        <w:jc w:val="both"/>
        <w:rPr>
          <w:rFonts w:ascii="Times New Roman" w:hAnsi="Times New Roman"/>
        </w:rPr>
      </w:pPr>
    </w:p>
    <w:p w:rsidR="005B03F2" w:rsidRDefault="005B03F2">
      <w:pPr>
        <w:pStyle w:val="Textbodyuser"/>
        <w:jc w:val="both"/>
        <w:rPr>
          <w:rFonts w:ascii="Times New Roman" w:hAnsi="Times New Roman"/>
        </w:rPr>
      </w:pPr>
    </w:p>
    <w:p w:rsidR="005B03F2" w:rsidRDefault="005B03F2">
      <w:pPr>
        <w:pStyle w:val="Textbodyuser"/>
        <w:jc w:val="both"/>
        <w:rPr>
          <w:rFonts w:ascii="Times New Roman" w:hAnsi="Times New Roman"/>
        </w:rPr>
      </w:pPr>
    </w:p>
    <w:p w:rsidR="005B03F2" w:rsidRDefault="0051696E">
      <w:pPr>
        <w:pStyle w:val="Standarduser"/>
        <w:rPr>
          <w:rFonts w:hint="eastAsi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  <w:t xml:space="preserve">      P r e s e n t a </w:t>
      </w:r>
      <w:r>
        <w:rPr>
          <w:rFonts w:ascii="Times New Roman" w:hAnsi="Times New Roman" w:cs="Times New Roman"/>
          <w:b/>
          <w:bCs/>
          <w:szCs w:val="26"/>
          <w:lang w:eastAsia="it-IT"/>
        </w:rPr>
        <w:t xml:space="preserve"> </w:t>
      </w:r>
    </w:p>
    <w:p w:rsidR="005B03F2" w:rsidRDefault="005B03F2">
      <w:pPr>
        <w:pStyle w:val="Standarduser"/>
        <w:rPr>
          <w:rFonts w:ascii="Times New Roman" w:hAnsi="Times New Roman" w:cs="Times New Roman"/>
          <w:szCs w:val="26"/>
          <w:lang w:eastAsia="it-IT"/>
        </w:rPr>
      </w:pPr>
    </w:p>
    <w:p w:rsidR="005B03F2" w:rsidRDefault="0051696E">
      <w:pPr>
        <w:pStyle w:val="Standarduser"/>
        <w:rPr>
          <w:rFonts w:ascii="Times New Roman" w:hAnsi="Times New Roman" w:cs="Times New Roman"/>
          <w:szCs w:val="26"/>
          <w:lang w:eastAsia="it-IT"/>
        </w:rPr>
      </w:pPr>
      <w:r>
        <w:rPr>
          <w:rFonts w:ascii="Times New Roman" w:hAnsi="Times New Roman" w:cs="Times New Roman"/>
          <w:szCs w:val="26"/>
          <w:lang w:eastAsia="it-IT"/>
        </w:rPr>
        <w:t>la seguente proposta progettuale</w:t>
      </w:r>
    </w:p>
    <w:p w:rsidR="005B03F2" w:rsidRDefault="005B03F2">
      <w:pPr>
        <w:pStyle w:val="Standarduser"/>
        <w:rPr>
          <w:rFonts w:ascii="Times New Roman" w:hAnsi="Times New Roman" w:cs="Times New Roman"/>
          <w:lang w:eastAsia="it-IT"/>
        </w:rPr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7606"/>
      </w:tblGrid>
      <w:tr w:rsidR="005B03F2">
        <w:tblPrEx>
          <w:tblCellMar>
            <w:top w:w="0" w:type="dxa"/>
            <w:bottom w:w="0" w:type="dxa"/>
          </w:tblCellMar>
        </w:tblPrEx>
        <w:trPr>
          <w:trHeight w:val="3290"/>
        </w:trPr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F2" w:rsidRDefault="0051696E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Sintesi progettuale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5B03F2">
        <w:tblPrEx>
          <w:tblCellMar>
            <w:top w:w="0" w:type="dxa"/>
            <w:bottom w:w="0" w:type="dxa"/>
          </w:tblCellMar>
        </w:tblPrEx>
        <w:trPr>
          <w:trHeight w:val="3630"/>
        </w:trPr>
        <w:tc>
          <w:tcPr>
            <w:tcW w:w="203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F2" w:rsidRDefault="0051696E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Piano Economico/Elenco spese</w:t>
            </w:r>
          </w:p>
          <w:p w:rsidR="005B03F2" w:rsidRDefault="0051696E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suddivise per tipologia </w:t>
            </w:r>
            <w:r>
              <w:rPr>
                <w:rFonts w:ascii="Times New Roman" w:hAnsi="Times New Roman"/>
                <w:b/>
                <w:bCs/>
              </w:rPr>
              <w:t>di investimento/</w:t>
            </w:r>
          </w:p>
          <w:p w:rsidR="005B03F2" w:rsidRDefault="0051696E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acquisto (indicare costo preventivato al netto di IVA)</w:t>
            </w:r>
          </w:p>
        </w:tc>
        <w:tc>
          <w:tcPr>
            <w:tcW w:w="76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  <w:p w:rsidR="005B03F2" w:rsidRDefault="005B03F2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5B03F2" w:rsidRDefault="005B03F2">
      <w:pPr>
        <w:pStyle w:val="Standarduser"/>
        <w:rPr>
          <w:rFonts w:ascii="Times New Roman" w:hAnsi="Times New Roman" w:cs="Times New Roman"/>
          <w:b/>
          <w:bCs/>
          <w:szCs w:val="26"/>
          <w:lang w:eastAsia="it-IT"/>
        </w:rPr>
      </w:pPr>
    </w:p>
    <w:p w:rsidR="005B03F2" w:rsidRDefault="005B03F2">
      <w:pPr>
        <w:pStyle w:val="Standarduser"/>
        <w:rPr>
          <w:rFonts w:ascii="Times New Roman" w:hAnsi="Times New Roman" w:cs="Times New Roman"/>
          <w:b/>
          <w:bCs/>
          <w:szCs w:val="26"/>
          <w:lang w:eastAsia="it-IT"/>
        </w:rPr>
      </w:pPr>
    </w:p>
    <w:p w:rsidR="005B03F2" w:rsidRDefault="0051696E">
      <w:pPr>
        <w:pStyle w:val="Standarduser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Allega:</w:t>
      </w:r>
    </w:p>
    <w:p w:rsidR="005B03F2" w:rsidRDefault="0051696E">
      <w:pPr>
        <w:pStyle w:val="Standarduser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Documento di identità valido del/dei sottoscrittore/i (se non firmato digitalmente);</w:t>
      </w:r>
    </w:p>
    <w:p w:rsidR="005B03F2" w:rsidRDefault="005B03F2">
      <w:pPr>
        <w:pStyle w:val="Standarduser"/>
        <w:jc w:val="right"/>
        <w:rPr>
          <w:rFonts w:ascii="Times New Roman" w:hAnsi="Times New Roman" w:cs="Times New Roman"/>
          <w:b/>
          <w:bCs/>
          <w:lang w:eastAsia="it-IT"/>
        </w:rPr>
      </w:pPr>
    </w:p>
    <w:p w:rsidR="005B03F2" w:rsidRDefault="0051696E">
      <w:pPr>
        <w:pStyle w:val="Standarduser"/>
        <w:jc w:val="right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>Firma</w:t>
      </w:r>
    </w:p>
    <w:p w:rsidR="005B03F2" w:rsidRDefault="005B03F2">
      <w:pPr>
        <w:pStyle w:val="Standarduser"/>
        <w:jc w:val="right"/>
        <w:rPr>
          <w:rFonts w:ascii="Times New Roman" w:hAnsi="Times New Roman" w:cs="Times New Roman"/>
          <w:b/>
          <w:bCs/>
          <w:lang w:eastAsia="it-IT"/>
        </w:rPr>
      </w:pPr>
    </w:p>
    <w:p w:rsidR="005B03F2" w:rsidRDefault="0051696E">
      <w:pPr>
        <w:pStyle w:val="Standarduser"/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______________________________________</w:t>
      </w:r>
    </w:p>
    <w:p w:rsidR="005B03F2" w:rsidRDefault="005B03F2">
      <w:pPr>
        <w:pStyle w:val="Standarduser"/>
        <w:jc w:val="both"/>
        <w:rPr>
          <w:rFonts w:ascii="Times New Roman" w:hAnsi="Times New Roman" w:cs="Times New Roman"/>
          <w:lang w:eastAsia="it-IT"/>
        </w:rPr>
      </w:pPr>
    </w:p>
    <w:p w:rsidR="005B03F2" w:rsidRDefault="0051696E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  <w:lang w:eastAsia="it-IT"/>
        </w:rPr>
        <w:t xml:space="preserve">Dichiaro inoltre di essere </w:t>
      </w:r>
      <w:r>
        <w:rPr>
          <w:rFonts w:ascii="Times New Roman" w:hAnsi="Times New Roman" w:cs="Times New Roman"/>
          <w:lang w:eastAsia="it-IT"/>
        </w:rPr>
        <w:t>informato ai sensi del Regolamento (UE) 679/2016 (Regolamento Europeo in materia di protezione di dati personali) e del D.Lgs. n.196/2003 (</w:t>
      </w:r>
      <w:r>
        <w:rPr>
          <w:rFonts w:ascii="Times New Roman" w:hAnsi="Times New Roman" w:cs="Times New Roman"/>
          <w:i/>
          <w:iCs/>
          <w:lang w:eastAsia="it-IT"/>
        </w:rPr>
        <w:t>Codice in materia di</w:t>
      </w:r>
      <w:r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i/>
          <w:iCs/>
          <w:lang w:eastAsia="it-IT"/>
        </w:rPr>
        <w:t>protezione di dati personali</w:t>
      </w:r>
      <w:r>
        <w:rPr>
          <w:rFonts w:ascii="Times New Roman" w:hAnsi="Times New Roman" w:cs="Times New Roman"/>
          <w:lang w:eastAsia="it-IT"/>
        </w:rPr>
        <w:t>) che i dati personali raccolti saranno trattati, anche con strument</w:t>
      </w:r>
      <w:r>
        <w:rPr>
          <w:rFonts w:ascii="Times New Roman" w:hAnsi="Times New Roman" w:cs="Times New Roman"/>
          <w:lang w:eastAsia="it-IT"/>
        </w:rPr>
        <w:t xml:space="preserve">i informatici, esclusivamente nell'ambito del procedimento per il quale la presente dichiarazione viene resa </w:t>
      </w:r>
      <w:r>
        <w:rPr>
          <w:rFonts w:ascii="Times New Roman" w:hAnsi="Times New Roman" w:cs="Times New Roman"/>
          <w:i/>
          <w:iCs/>
          <w:lang w:eastAsia="it-IT"/>
        </w:rPr>
        <w:t>(http://comune.bologna.it/informativa-privacy-cookie</w:t>
      </w:r>
      <w:r>
        <w:rPr>
          <w:rFonts w:ascii="Times New Roman" w:hAnsi="Times New Roman" w:cs="Times New Roman"/>
          <w:lang w:eastAsia="it-IT"/>
        </w:rPr>
        <w:t>).</w:t>
      </w:r>
    </w:p>
    <w:p w:rsidR="005B03F2" w:rsidRDefault="005B03F2">
      <w:pPr>
        <w:pStyle w:val="Standarduser"/>
        <w:jc w:val="both"/>
        <w:rPr>
          <w:rFonts w:ascii="Times New Roman" w:hAnsi="Times New Roman" w:cs="Times New Roman"/>
          <w:lang w:eastAsia="it-IT"/>
        </w:rPr>
      </w:pPr>
    </w:p>
    <w:p w:rsidR="005B03F2" w:rsidRDefault="0051696E">
      <w:pPr>
        <w:pStyle w:val="Standarduser"/>
        <w:jc w:val="right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>Firma</w:t>
      </w:r>
    </w:p>
    <w:p w:rsidR="005B03F2" w:rsidRDefault="005B03F2">
      <w:pPr>
        <w:pStyle w:val="Standarduser"/>
        <w:jc w:val="right"/>
        <w:rPr>
          <w:rFonts w:ascii="Times New Roman" w:hAnsi="Times New Roman" w:cs="Times New Roman"/>
          <w:b/>
          <w:bCs/>
          <w:lang w:eastAsia="it-IT"/>
        </w:rPr>
      </w:pPr>
    </w:p>
    <w:p w:rsidR="005B03F2" w:rsidRDefault="0051696E">
      <w:pPr>
        <w:pStyle w:val="Standarduser"/>
        <w:jc w:val="right"/>
        <w:rPr>
          <w:rFonts w:ascii="Times New Roman" w:hAnsi="Times New Roman" w:cs="Times New Roman"/>
          <w:szCs w:val="26"/>
          <w:lang w:eastAsia="it-IT"/>
        </w:rPr>
      </w:pPr>
      <w:r>
        <w:rPr>
          <w:rFonts w:ascii="Times New Roman" w:hAnsi="Times New Roman" w:cs="Times New Roman"/>
          <w:szCs w:val="26"/>
          <w:lang w:eastAsia="it-IT"/>
        </w:rPr>
        <w:t>______________________________________</w:t>
      </w:r>
    </w:p>
    <w:sectPr w:rsidR="005B03F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696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169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69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169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B5E"/>
    <w:multiLevelType w:val="multilevel"/>
    <w:tmpl w:val="C05ADC0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F5366CA"/>
    <w:multiLevelType w:val="multilevel"/>
    <w:tmpl w:val="30E067F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017183B"/>
    <w:multiLevelType w:val="multilevel"/>
    <w:tmpl w:val="AB94D58C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03F2"/>
    <w:rsid w:val="0051696E"/>
    <w:rsid w:val="005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7FA9DB-3F1E-4E6B-B52D-36F9F70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Default">
    <w:name w:val="Default"/>
    <w:pPr>
      <w:widowControl/>
    </w:pPr>
    <w:rPr>
      <w:rFonts w:ascii="Arial" w:eastAsia="Arial" w:hAnsi="Arial"/>
      <w:color w:val="000000"/>
    </w:rPr>
  </w:style>
  <w:style w:type="paragraph" w:customStyle="1" w:styleId="Framecontents">
    <w:name w:val="Frame contents"/>
    <w:basedOn w:val="Standard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5">
    <w:name w:val="ListLabel 5"/>
    <w:rPr>
      <w:rFonts w:ascii="Times New Roman" w:eastAsia="Calibri" w:hAnsi="Times New Roman" w:cs="Arial"/>
      <w:sz w:val="16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ascii="Times New Roman" w:eastAsia="Calibri" w:hAnsi="Times New Roman" w:cs="Arial"/>
      <w:sz w:val="18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02014R0651-202307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IT/TXT/?uri=OJ%3AL_2023028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Demontis</dc:creator>
  <cp:lastModifiedBy>Montanari Paola</cp:lastModifiedBy>
  <cp:revision>2</cp:revision>
  <cp:lastPrinted>2023-11-20T10:31:00Z</cp:lastPrinted>
  <dcterms:created xsi:type="dcterms:W3CDTF">2025-01-22T15:14:00Z</dcterms:created>
  <dcterms:modified xsi:type="dcterms:W3CDTF">2025-01-22T15:14:00Z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