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7F9" w:rsidRDefault="001A17F9" w:rsidP="00AF6C6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noProof/>
        </w:rPr>
      </w:pPr>
    </w:p>
    <w:p w:rsidR="00AF0534" w:rsidRPr="00AF6C6B" w:rsidRDefault="00AF0534" w:rsidP="00AF6C6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575757"/>
          <w:sz w:val="24"/>
          <w:szCs w:val="24"/>
          <w:lang w:eastAsia="it-IT"/>
        </w:rPr>
      </w:pPr>
      <w:r>
        <w:rPr>
          <w:noProof/>
        </w:rPr>
        <w:drawing>
          <wp:inline distT="0" distB="0" distL="0" distR="0">
            <wp:extent cx="2734007" cy="437586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13" cy="44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6B" w:rsidRDefault="00AF6C6B" w:rsidP="00AF6C6B">
      <w:pPr>
        <w:shd w:val="clear" w:color="auto" w:fill="FFFFFF"/>
        <w:spacing w:before="100" w:beforeAutospacing="1" w:after="100" w:afterAutospacing="1" w:line="240" w:lineRule="auto"/>
        <w:ind w:left="426"/>
        <w:outlineLvl w:val="3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                                 </w:t>
      </w:r>
    </w:p>
    <w:p w:rsidR="00B536FB" w:rsidRDefault="00B536FB" w:rsidP="008F766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Nota stampa </w:t>
      </w:r>
    </w:p>
    <w:p w:rsidR="008F7667" w:rsidRDefault="00B536FB" w:rsidP="008F766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i/>
          <w:sz w:val="24"/>
          <w:szCs w:val="24"/>
          <w:lang w:eastAsia="it-IT"/>
        </w:rPr>
      </w:pPr>
      <w:r w:rsidRPr="00AF0534">
        <w:rPr>
          <w:rFonts w:eastAsia="Times New Roman" w:cstheme="minorHAnsi"/>
          <w:b/>
          <w:bCs/>
          <w:i/>
          <w:sz w:val="24"/>
          <w:szCs w:val="24"/>
          <w:lang w:eastAsia="it-IT"/>
        </w:rPr>
        <w:t xml:space="preserve"> </w:t>
      </w:r>
      <w:r w:rsidR="008F7667" w:rsidRPr="00AF0534">
        <w:rPr>
          <w:rFonts w:eastAsia="Times New Roman" w:cstheme="minorHAnsi"/>
          <w:b/>
          <w:bCs/>
          <w:i/>
          <w:sz w:val="24"/>
          <w:szCs w:val="24"/>
          <w:lang w:eastAsia="it-IT"/>
        </w:rPr>
        <w:t>“Donne, lavoro, cultura: tra ieri e oggi”</w:t>
      </w:r>
    </w:p>
    <w:p w:rsidR="008F7667" w:rsidRDefault="008F7667" w:rsidP="008F7667">
      <w:pPr>
        <w:shd w:val="clear" w:color="auto" w:fill="FFFFFF"/>
        <w:spacing w:after="0" w:line="240" w:lineRule="auto"/>
        <w:jc w:val="center"/>
        <w:outlineLvl w:val="3"/>
        <w:rPr>
          <w:rFonts w:eastAsia="Times New Roman" w:cstheme="minorHAnsi"/>
          <w:b/>
          <w:bCs/>
          <w:i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i/>
          <w:sz w:val="24"/>
          <w:szCs w:val="24"/>
          <w:lang w:eastAsia="it-IT"/>
        </w:rPr>
        <w:t xml:space="preserve">Ospite e relatrice della conferenza dedicata a Lea </w:t>
      </w:r>
      <w:proofErr w:type="spellStart"/>
      <w:r>
        <w:rPr>
          <w:rFonts w:eastAsia="Times New Roman" w:cstheme="minorHAnsi"/>
          <w:b/>
          <w:bCs/>
          <w:i/>
          <w:sz w:val="24"/>
          <w:szCs w:val="24"/>
          <w:lang w:eastAsia="it-IT"/>
        </w:rPr>
        <w:t>Colliva</w:t>
      </w:r>
      <w:proofErr w:type="spellEnd"/>
      <w:r>
        <w:rPr>
          <w:rFonts w:eastAsia="Times New Roman" w:cstheme="minorHAnsi"/>
          <w:b/>
          <w:bCs/>
          <w:i/>
          <w:sz w:val="24"/>
          <w:szCs w:val="24"/>
          <w:lang w:eastAsia="it-IT"/>
        </w:rPr>
        <w:t>, Trilli Zambonelli</w:t>
      </w:r>
    </w:p>
    <w:p w:rsidR="008F7667" w:rsidRPr="008F7667" w:rsidRDefault="008F7667" w:rsidP="008F7667">
      <w:pPr>
        <w:shd w:val="clear" w:color="auto" w:fill="FFFFFF"/>
        <w:spacing w:after="0" w:line="240" w:lineRule="auto"/>
        <w:jc w:val="center"/>
        <w:outlineLvl w:val="3"/>
        <w:rPr>
          <w:rFonts w:eastAsia="Times New Roman" w:cstheme="minorHAnsi"/>
          <w:b/>
          <w:bCs/>
          <w:i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i/>
          <w:sz w:val="24"/>
          <w:szCs w:val="24"/>
          <w:lang w:eastAsia="it-IT"/>
        </w:rPr>
        <w:t>Presidente Gruppo Terziario Donna Confcommercio Ascom Bologna</w:t>
      </w:r>
    </w:p>
    <w:p w:rsidR="00D150A6" w:rsidRDefault="00D150A6" w:rsidP="00AF6C6B">
      <w:pPr>
        <w:shd w:val="clear" w:color="auto" w:fill="FFFFFF"/>
        <w:spacing w:before="100" w:beforeAutospacing="1" w:after="100" w:afterAutospacing="1" w:line="240" w:lineRule="auto"/>
        <w:ind w:left="426" w:right="424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4520C2" w:rsidRDefault="00AF0534" w:rsidP="00AF6C6B">
      <w:pPr>
        <w:shd w:val="clear" w:color="auto" w:fill="FFFFFF"/>
        <w:spacing w:before="100" w:beforeAutospacing="1" w:after="100" w:afterAutospacing="1" w:line="240" w:lineRule="auto"/>
        <w:ind w:left="426" w:right="424"/>
        <w:jc w:val="both"/>
        <w:outlineLvl w:val="3"/>
        <w:rPr>
          <w:rFonts w:eastAsia="Times New Roman" w:cstheme="minorHAnsi"/>
          <w:bCs/>
          <w:sz w:val="24"/>
          <w:szCs w:val="24"/>
          <w:lang w:eastAsia="it-IT"/>
        </w:rPr>
      </w:pPr>
      <w:r w:rsidRPr="008F7667">
        <w:rPr>
          <w:rFonts w:eastAsia="Times New Roman" w:cstheme="minorHAnsi"/>
          <w:b/>
          <w:bCs/>
          <w:sz w:val="24"/>
          <w:szCs w:val="24"/>
          <w:lang w:eastAsia="it-IT"/>
        </w:rPr>
        <w:t>Francesca Sinigaglia,</w:t>
      </w:r>
      <w:r w:rsidRPr="008F7667">
        <w:rPr>
          <w:rFonts w:eastAsia="Times New Roman" w:cstheme="minorHAnsi"/>
          <w:bCs/>
          <w:sz w:val="24"/>
          <w:szCs w:val="24"/>
          <w:lang w:eastAsia="it-IT"/>
        </w:rPr>
        <w:t xml:space="preserve"> Direttrice </w:t>
      </w:r>
      <w:r w:rsidR="009C56C7">
        <w:rPr>
          <w:rFonts w:eastAsia="Times New Roman" w:cstheme="minorHAnsi"/>
          <w:bCs/>
          <w:sz w:val="24"/>
          <w:szCs w:val="24"/>
          <w:lang w:eastAsia="it-IT"/>
        </w:rPr>
        <w:t xml:space="preserve">del </w:t>
      </w:r>
      <w:r w:rsidRPr="008F7667">
        <w:rPr>
          <w:rFonts w:eastAsia="Times New Roman" w:cstheme="minorHAnsi"/>
          <w:bCs/>
          <w:sz w:val="24"/>
          <w:szCs w:val="24"/>
          <w:lang w:eastAsia="it-IT"/>
        </w:rPr>
        <w:t>Museo 800 Bologna</w:t>
      </w:r>
      <w:r w:rsidR="008F7667" w:rsidRPr="008F7667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="004520C2">
        <w:rPr>
          <w:rFonts w:eastAsia="Times New Roman" w:cstheme="minorHAnsi"/>
          <w:bCs/>
          <w:sz w:val="24"/>
          <w:szCs w:val="24"/>
          <w:lang w:eastAsia="it-IT"/>
        </w:rPr>
        <w:t xml:space="preserve">e </w:t>
      </w:r>
      <w:r w:rsidR="008F7667">
        <w:rPr>
          <w:rFonts w:eastAsia="Times New Roman" w:cstheme="minorHAnsi"/>
          <w:bCs/>
          <w:sz w:val="24"/>
          <w:szCs w:val="24"/>
          <w:lang w:eastAsia="it-IT"/>
        </w:rPr>
        <w:t xml:space="preserve">organizzatrice del ciclo di conferenze </w:t>
      </w:r>
      <w:r w:rsidRPr="00AF0534">
        <w:rPr>
          <w:rFonts w:eastAsia="Times New Roman" w:cstheme="minorHAnsi"/>
          <w:bCs/>
          <w:sz w:val="24"/>
          <w:szCs w:val="24"/>
          <w:lang w:eastAsia="it-IT"/>
        </w:rPr>
        <w:t>“Donne, lavoro, cultura: tra ieri e oggi” </w:t>
      </w:r>
      <w:r w:rsidR="008F7667" w:rsidRPr="008F7667">
        <w:rPr>
          <w:rFonts w:eastAsia="Times New Roman" w:cstheme="minorHAnsi"/>
          <w:sz w:val="24"/>
          <w:szCs w:val="24"/>
          <w:lang w:eastAsia="it-IT"/>
        </w:rPr>
        <w:t xml:space="preserve">nell’ambito della Mostra </w:t>
      </w:r>
      <w:r w:rsidR="008F7667" w:rsidRPr="008F766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Lea </w:t>
      </w:r>
      <w:proofErr w:type="spellStart"/>
      <w:r w:rsidR="008F7667" w:rsidRPr="008F7667">
        <w:rPr>
          <w:rFonts w:eastAsia="Times New Roman" w:cstheme="minorHAnsi"/>
          <w:b/>
          <w:bCs/>
          <w:sz w:val="24"/>
          <w:szCs w:val="24"/>
          <w:lang w:eastAsia="it-IT"/>
        </w:rPr>
        <w:t>Colliva</w:t>
      </w:r>
      <w:proofErr w:type="spellEnd"/>
      <w:r w:rsidR="008F7667" w:rsidRPr="008F766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(1901-1975) a 50 anni dalla morte</w:t>
      </w:r>
      <w:r w:rsidR="004520C2">
        <w:rPr>
          <w:rFonts w:eastAsia="Times New Roman" w:cstheme="minorHAnsi"/>
          <w:b/>
          <w:bCs/>
          <w:sz w:val="24"/>
          <w:szCs w:val="24"/>
          <w:lang w:eastAsia="it-IT"/>
        </w:rPr>
        <w:t>,</w:t>
      </w:r>
      <w:r w:rsidR="008F7667" w:rsidRPr="008F766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8F7667" w:rsidRPr="008F7667">
        <w:rPr>
          <w:rFonts w:eastAsia="Times New Roman" w:cstheme="minorHAnsi"/>
          <w:bCs/>
          <w:sz w:val="24"/>
          <w:szCs w:val="24"/>
          <w:lang w:eastAsia="it-IT"/>
        </w:rPr>
        <w:t xml:space="preserve">ha dialogato </w:t>
      </w:r>
      <w:r w:rsidR="008F7667">
        <w:rPr>
          <w:rFonts w:eastAsia="Times New Roman" w:cstheme="minorHAnsi"/>
          <w:bCs/>
          <w:sz w:val="24"/>
          <w:szCs w:val="24"/>
          <w:lang w:eastAsia="it-IT"/>
        </w:rPr>
        <w:t>con Trilli Zambonelli</w:t>
      </w:r>
      <w:r w:rsidR="004520C2">
        <w:rPr>
          <w:rFonts w:eastAsia="Times New Roman" w:cstheme="minorHAnsi"/>
          <w:bCs/>
          <w:sz w:val="24"/>
          <w:szCs w:val="24"/>
          <w:lang w:eastAsia="it-IT"/>
        </w:rPr>
        <w:t xml:space="preserve"> -</w:t>
      </w:r>
      <w:r w:rsidR="008F7667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="004520C2">
        <w:rPr>
          <w:rFonts w:eastAsia="Times New Roman" w:cstheme="minorHAnsi"/>
          <w:bCs/>
          <w:sz w:val="24"/>
          <w:szCs w:val="24"/>
          <w:lang w:eastAsia="it-IT"/>
        </w:rPr>
        <w:t xml:space="preserve">ospite dell’incontro e </w:t>
      </w:r>
      <w:r w:rsidR="008F7667">
        <w:rPr>
          <w:rFonts w:eastAsia="Times New Roman" w:cstheme="minorHAnsi"/>
          <w:bCs/>
          <w:sz w:val="24"/>
          <w:szCs w:val="24"/>
          <w:lang w:eastAsia="it-IT"/>
        </w:rPr>
        <w:t>rappresentante delle imprenditrici di Confcommercio Ascom Bologna</w:t>
      </w:r>
      <w:r w:rsidR="004520C2">
        <w:rPr>
          <w:rFonts w:eastAsia="Times New Roman" w:cstheme="minorHAnsi"/>
          <w:bCs/>
          <w:sz w:val="24"/>
          <w:szCs w:val="24"/>
          <w:lang w:eastAsia="it-IT"/>
        </w:rPr>
        <w:t xml:space="preserve"> - trattando</w:t>
      </w:r>
      <w:r w:rsidR="008F7667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="008F7667" w:rsidRPr="008F7667">
        <w:rPr>
          <w:rFonts w:eastAsia="Times New Roman" w:cstheme="minorHAnsi"/>
          <w:bCs/>
          <w:sz w:val="24"/>
          <w:szCs w:val="24"/>
          <w:lang w:eastAsia="it-IT"/>
        </w:rPr>
        <w:t>temi sempre attuali che riguardano le donne</w:t>
      </w:r>
      <w:r w:rsidR="008F7667">
        <w:rPr>
          <w:rFonts w:eastAsia="Times New Roman" w:cstheme="minorHAnsi"/>
          <w:bCs/>
          <w:sz w:val="24"/>
          <w:szCs w:val="24"/>
          <w:lang w:eastAsia="it-IT"/>
        </w:rPr>
        <w:t xml:space="preserve"> di tutti i tempi</w:t>
      </w:r>
      <w:r w:rsidR="004520C2">
        <w:rPr>
          <w:rFonts w:eastAsia="Times New Roman" w:cstheme="minorHAnsi"/>
          <w:bCs/>
          <w:sz w:val="24"/>
          <w:szCs w:val="24"/>
          <w:lang w:eastAsia="it-IT"/>
        </w:rPr>
        <w:t>.</w:t>
      </w:r>
    </w:p>
    <w:p w:rsidR="00AF0534" w:rsidRPr="004520C2" w:rsidRDefault="004520C2" w:rsidP="00AF6C6B">
      <w:pPr>
        <w:shd w:val="clear" w:color="auto" w:fill="FFFFFF"/>
        <w:spacing w:before="100" w:beforeAutospacing="1" w:after="100" w:afterAutospacing="1" w:line="240" w:lineRule="auto"/>
        <w:ind w:left="426" w:right="424"/>
        <w:jc w:val="both"/>
        <w:outlineLvl w:val="3"/>
        <w:rPr>
          <w:rFonts w:eastAsia="Times New Roman" w:cstheme="minorHAnsi"/>
          <w:bCs/>
          <w:sz w:val="24"/>
          <w:szCs w:val="24"/>
          <w:lang w:eastAsia="it-IT"/>
        </w:rPr>
      </w:pPr>
      <w:r w:rsidRPr="004520C2">
        <w:rPr>
          <w:rFonts w:eastAsia="Times New Roman" w:cstheme="minorHAnsi"/>
          <w:bCs/>
          <w:sz w:val="24"/>
          <w:szCs w:val="24"/>
          <w:lang w:eastAsia="it-IT"/>
        </w:rPr>
        <w:t xml:space="preserve">Il ruolo delle donne nel mondo del lavoro, 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dell’imprenditoria femminile, </w:t>
      </w:r>
      <w:r w:rsidRPr="004520C2">
        <w:rPr>
          <w:rFonts w:eastAsia="Times New Roman" w:cstheme="minorHAnsi"/>
          <w:bCs/>
          <w:sz w:val="24"/>
          <w:szCs w:val="24"/>
          <w:lang w:eastAsia="it-IT"/>
        </w:rPr>
        <w:t>le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Pr="004520C2">
        <w:rPr>
          <w:rFonts w:eastAsia="Times New Roman" w:cstheme="minorHAnsi"/>
          <w:bCs/>
          <w:sz w:val="24"/>
          <w:szCs w:val="24"/>
          <w:lang w:eastAsia="it-IT"/>
        </w:rPr>
        <w:t xml:space="preserve">difficoltà, i progressi, quello 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che ancora c’è da fare </w:t>
      </w:r>
      <w:r w:rsidRPr="004520C2">
        <w:rPr>
          <w:rFonts w:eastAsia="Times New Roman" w:cstheme="minorHAnsi"/>
          <w:bCs/>
          <w:sz w:val="24"/>
          <w:szCs w:val="24"/>
          <w:lang w:eastAsia="it-IT"/>
        </w:rPr>
        <w:t xml:space="preserve">è stato ampiamente 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illustrato dalla presidente </w:t>
      </w:r>
      <w:r w:rsidRPr="004520C2">
        <w:rPr>
          <w:rFonts w:eastAsia="Times New Roman" w:cstheme="minorHAnsi"/>
          <w:b/>
          <w:bCs/>
          <w:sz w:val="24"/>
          <w:szCs w:val="24"/>
          <w:lang w:eastAsia="it-IT"/>
        </w:rPr>
        <w:t xml:space="preserve">Trilli Zambonelli </w:t>
      </w:r>
      <w:r>
        <w:rPr>
          <w:rFonts w:eastAsia="Times New Roman" w:cstheme="minorHAnsi"/>
          <w:bCs/>
          <w:sz w:val="24"/>
          <w:szCs w:val="24"/>
          <w:lang w:eastAsia="it-IT"/>
        </w:rPr>
        <w:t>che, insieme al Gruppo di consigliere di Bologna, da alcuni anni, continua a sviluppare incontri e attività utili a sensibilizzare e a promuovere la funzione e le competenze delle imprenditrici.</w:t>
      </w:r>
    </w:p>
    <w:p w:rsidR="00AF0534" w:rsidRPr="00AF0534" w:rsidRDefault="00AF0534" w:rsidP="00AF6C6B">
      <w:pPr>
        <w:shd w:val="clear" w:color="auto" w:fill="FFFFFF"/>
        <w:spacing w:before="100" w:beforeAutospacing="1" w:after="100" w:afterAutospacing="1" w:line="240" w:lineRule="auto"/>
        <w:ind w:left="426" w:right="424"/>
        <w:jc w:val="both"/>
        <w:rPr>
          <w:rFonts w:eastAsia="Times New Roman" w:cstheme="minorHAnsi"/>
          <w:sz w:val="24"/>
          <w:szCs w:val="24"/>
          <w:lang w:eastAsia="it-IT"/>
        </w:rPr>
      </w:pPr>
      <w:r w:rsidRPr="00AF0534">
        <w:rPr>
          <w:rFonts w:eastAsia="Times New Roman" w:cstheme="minorHAnsi"/>
          <w:bCs/>
          <w:sz w:val="24"/>
          <w:szCs w:val="24"/>
          <w:lang w:eastAsia="it-IT"/>
        </w:rPr>
        <w:t xml:space="preserve">Nell’ambito della mostra organizzata </w:t>
      </w:r>
      <w:r w:rsidR="004520C2">
        <w:rPr>
          <w:rFonts w:eastAsia="Times New Roman" w:cstheme="minorHAnsi"/>
          <w:bCs/>
          <w:sz w:val="24"/>
          <w:szCs w:val="24"/>
          <w:lang w:eastAsia="it-IT"/>
        </w:rPr>
        <w:t>a</w:t>
      </w:r>
      <w:r w:rsidRPr="00AF0534">
        <w:rPr>
          <w:rFonts w:eastAsia="Times New Roman" w:cstheme="minorHAnsi"/>
          <w:bCs/>
          <w:sz w:val="24"/>
          <w:szCs w:val="24"/>
          <w:lang w:eastAsia="it-IT"/>
        </w:rPr>
        <w:t>l Museo Ottocento Bologna</w:t>
      </w:r>
      <w:r w:rsidRPr="00AF0534">
        <w:rPr>
          <w:rFonts w:eastAsia="Times New Roman" w:cstheme="minorHAnsi"/>
          <w:sz w:val="24"/>
          <w:szCs w:val="24"/>
          <w:lang w:eastAsia="it-IT"/>
        </w:rPr>
        <w:t xml:space="preserve">, </w:t>
      </w:r>
      <w:r w:rsidR="004520C2">
        <w:rPr>
          <w:rFonts w:eastAsia="Times New Roman" w:cstheme="minorHAnsi"/>
          <w:sz w:val="24"/>
          <w:szCs w:val="24"/>
          <w:lang w:eastAsia="it-IT"/>
        </w:rPr>
        <w:t>nel</w:t>
      </w:r>
      <w:r w:rsidRPr="004520C2">
        <w:rPr>
          <w:rFonts w:eastAsia="Times New Roman" w:cstheme="minorHAnsi"/>
          <w:sz w:val="24"/>
          <w:szCs w:val="24"/>
          <w:lang w:eastAsia="it-IT"/>
        </w:rPr>
        <w:t xml:space="preserve">la sede </w:t>
      </w:r>
      <w:r w:rsidRPr="00AF0534">
        <w:rPr>
          <w:rFonts w:eastAsia="Times New Roman" w:cstheme="minorHAnsi"/>
          <w:sz w:val="24"/>
          <w:szCs w:val="24"/>
          <w:lang w:eastAsia="it-IT"/>
        </w:rPr>
        <w:t xml:space="preserve">di Confcommercio Ascom Bologna </w:t>
      </w:r>
      <w:r w:rsidR="004520C2">
        <w:rPr>
          <w:rFonts w:eastAsia="Times New Roman" w:cstheme="minorHAnsi"/>
          <w:sz w:val="24"/>
          <w:szCs w:val="24"/>
          <w:lang w:eastAsia="it-IT"/>
        </w:rPr>
        <w:t xml:space="preserve">è stato organizzato </w:t>
      </w:r>
      <w:r w:rsidRPr="00AF0534">
        <w:rPr>
          <w:rFonts w:eastAsia="Times New Roman" w:cstheme="minorHAnsi"/>
          <w:sz w:val="24"/>
          <w:szCs w:val="24"/>
          <w:lang w:eastAsia="it-IT"/>
        </w:rPr>
        <w:t>un</w:t>
      </w:r>
      <w:r w:rsidR="004520C2">
        <w:rPr>
          <w:rFonts w:eastAsia="Times New Roman" w:cstheme="minorHAnsi"/>
          <w:sz w:val="24"/>
          <w:szCs w:val="24"/>
          <w:lang w:eastAsia="it-IT"/>
        </w:rPr>
        <w:t xml:space="preserve"> ciclo di conferenze </w:t>
      </w:r>
      <w:r w:rsidRPr="00AF0534">
        <w:rPr>
          <w:rFonts w:eastAsia="Times New Roman" w:cstheme="minorHAnsi"/>
          <w:sz w:val="24"/>
          <w:szCs w:val="24"/>
          <w:lang w:eastAsia="it-IT"/>
        </w:rPr>
        <w:t xml:space="preserve">che </w:t>
      </w:r>
      <w:r w:rsidR="00E0593F">
        <w:rPr>
          <w:rFonts w:eastAsia="Times New Roman" w:cstheme="minorHAnsi"/>
          <w:sz w:val="24"/>
          <w:szCs w:val="24"/>
          <w:lang w:eastAsia="it-IT"/>
        </w:rPr>
        <w:t xml:space="preserve">tratta </w:t>
      </w:r>
      <w:r w:rsidRPr="00AF0534">
        <w:rPr>
          <w:rFonts w:eastAsia="Times New Roman" w:cstheme="minorHAnsi"/>
          <w:sz w:val="24"/>
          <w:szCs w:val="24"/>
          <w:lang w:eastAsia="it-IT"/>
        </w:rPr>
        <w:t>dalle tematiche care a </w:t>
      </w:r>
      <w:r w:rsidRPr="00AF0534">
        <w:rPr>
          <w:rFonts w:eastAsia="Times New Roman" w:cstheme="minorHAnsi"/>
          <w:bCs/>
          <w:sz w:val="24"/>
          <w:szCs w:val="24"/>
          <w:lang w:eastAsia="it-IT"/>
        </w:rPr>
        <w:t xml:space="preserve">Lea </w:t>
      </w:r>
      <w:proofErr w:type="spellStart"/>
      <w:r w:rsidRPr="00AF0534">
        <w:rPr>
          <w:rFonts w:eastAsia="Times New Roman" w:cstheme="minorHAnsi"/>
          <w:bCs/>
          <w:sz w:val="24"/>
          <w:szCs w:val="24"/>
          <w:lang w:eastAsia="it-IT"/>
        </w:rPr>
        <w:t>Colliva</w:t>
      </w:r>
      <w:proofErr w:type="spellEnd"/>
      <w:r w:rsidRPr="00AF0534">
        <w:rPr>
          <w:rFonts w:eastAsia="Times New Roman" w:cstheme="minorHAnsi"/>
          <w:bCs/>
          <w:sz w:val="24"/>
          <w:szCs w:val="24"/>
          <w:lang w:eastAsia="it-IT"/>
        </w:rPr>
        <w:t> </w:t>
      </w:r>
      <w:r w:rsidRPr="00AF0534">
        <w:rPr>
          <w:rFonts w:eastAsia="Times New Roman" w:cstheme="minorHAnsi"/>
          <w:sz w:val="24"/>
          <w:szCs w:val="24"/>
          <w:lang w:eastAsia="it-IT"/>
        </w:rPr>
        <w:t>– il ruolo della donna nell’arte, la libertà creativa, la ricerca di un’identità autonoma –</w:t>
      </w:r>
      <w:r w:rsidR="00E0593F">
        <w:rPr>
          <w:rFonts w:eastAsia="Times New Roman" w:cstheme="minorHAnsi"/>
          <w:sz w:val="24"/>
          <w:szCs w:val="24"/>
          <w:lang w:eastAsia="it-IT"/>
        </w:rPr>
        <w:t xml:space="preserve">fino </w:t>
      </w:r>
      <w:bookmarkStart w:id="0" w:name="_GoBack"/>
      <w:bookmarkEnd w:id="0"/>
      <w:r w:rsidRPr="00AF0534">
        <w:rPr>
          <w:rFonts w:eastAsia="Times New Roman" w:cstheme="minorHAnsi"/>
          <w:sz w:val="24"/>
          <w:szCs w:val="24"/>
          <w:lang w:eastAsia="it-IT"/>
        </w:rPr>
        <w:t>alle questioni che coinvolgono le </w:t>
      </w:r>
      <w:r w:rsidRPr="00AF0534">
        <w:rPr>
          <w:rFonts w:eastAsia="Times New Roman" w:cstheme="minorHAnsi"/>
          <w:bCs/>
          <w:sz w:val="24"/>
          <w:szCs w:val="24"/>
          <w:lang w:eastAsia="it-IT"/>
        </w:rPr>
        <w:t>donne di oggi</w:t>
      </w:r>
      <w:r w:rsidRPr="00AF0534">
        <w:rPr>
          <w:rFonts w:eastAsia="Times New Roman" w:cstheme="minorHAnsi"/>
          <w:sz w:val="24"/>
          <w:szCs w:val="24"/>
          <w:lang w:eastAsia="it-IT"/>
        </w:rPr>
        <w:t>. </w:t>
      </w:r>
    </w:p>
    <w:p w:rsidR="00AF0534" w:rsidRPr="00AF0534" w:rsidRDefault="00AF0534" w:rsidP="00AF6C6B">
      <w:pPr>
        <w:shd w:val="clear" w:color="auto" w:fill="FFFFFF"/>
        <w:spacing w:before="100" w:beforeAutospacing="1" w:after="100" w:afterAutospacing="1" w:line="240" w:lineRule="auto"/>
        <w:ind w:left="426" w:right="424"/>
        <w:jc w:val="both"/>
        <w:rPr>
          <w:rFonts w:eastAsia="Times New Roman" w:cstheme="minorHAnsi"/>
          <w:sz w:val="24"/>
          <w:szCs w:val="24"/>
          <w:lang w:eastAsia="it-IT"/>
        </w:rPr>
      </w:pPr>
      <w:r w:rsidRPr="00AF0534">
        <w:rPr>
          <w:rFonts w:eastAsia="Times New Roman" w:cstheme="minorHAnsi"/>
          <w:sz w:val="24"/>
          <w:szCs w:val="24"/>
          <w:lang w:eastAsia="it-IT"/>
        </w:rPr>
        <w:t>Attraverso il dialogo tra </w:t>
      </w:r>
      <w:r w:rsidRPr="00AF0534">
        <w:rPr>
          <w:rFonts w:eastAsia="Times New Roman" w:cstheme="minorHAnsi"/>
          <w:bCs/>
          <w:sz w:val="24"/>
          <w:szCs w:val="24"/>
          <w:lang w:eastAsia="it-IT"/>
        </w:rPr>
        <w:t>importanti nomi del panorama culturale e industriale italiano</w:t>
      </w:r>
      <w:r w:rsidRPr="00AF0534">
        <w:rPr>
          <w:rFonts w:eastAsia="Times New Roman" w:cstheme="minorHAnsi"/>
          <w:sz w:val="24"/>
          <w:szCs w:val="24"/>
          <w:lang w:eastAsia="it-IT"/>
        </w:rPr>
        <w:t xml:space="preserve">, gli incontri </w:t>
      </w:r>
      <w:r w:rsidRPr="004520C2">
        <w:rPr>
          <w:rFonts w:eastAsia="Times New Roman" w:cstheme="minorHAnsi"/>
          <w:sz w:val="24"/>
          <w:szCs w:val="24"/>
          <w:lang w:eastAsia="it-IT"/>
        </w:rPr>
        <w:t xml:space="preserve">hanno offerto </w:t>
      </w:r>
      <w:r w:rsidRPr="00AF0534">
        <w:rPr>
          <w:rFonts w:eastAsia="Times New Roman" w:cstheme="minorHAnsi"/>
          <w:sz w:val="24"/>
          <w:szCs w:val="24"/>
          <w:lang w:eastAsia="it-IT"/>
        </w:rPr>
        <w:t>una riflessione corale sull’evoluzione del pensiero femminile, dal primo Novecento fino al contemporaneo, tra arte, società e innovazione. </w:t>
      </w:r>
    </w:p>
    <w:p w:rsidR="00AF6C6B" w:rsidRPr="00AF6C6B" w:rsidRDefault="00AF0534" w:rsidP="00AF6C6B">
      <w:pPr>
        <w:spacing w:before="100" w:beforeAutospacing="1" w:after="100" w:afterAutospacing="1" w:line="240" w:lineRule="auto"/>
        <w:ind w:left="426" w:right="424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AF0534">
        <w:rPr>
          <w:rFonts w:eastAsia="Times New Roman" w:cstheme="minorHAnsi"/>
          <w:sz w:val="24"/>
          <w:szCs w:val="24"/>
          <w:lang w:eastAsia="it-IT"/>
        </w:rPr>
        <w:t>Ricordiamo i</w:t>
      </w:r>
      <w:r w:rsidRPr="00AF6C6B">
        <w:rPr>
          <w:rFonts w:eastAsia="Times New Roman" w:cstheme="minorHAnsi"/>
          <w:sz w:val="24"/>
          <w:szCs w:val="24"/>
          <w:lang w:eastAsia="it-IT"/>
        </w:rPr>
        <w:t xml:space="preserve">l </w:t>
      </w:r>
      <w:r w:rsidRPr="00AF0534">
        <w:rPr>
          <w:rFonts w:eastAsia="Times New Roman" w:cstheme="minorHAnsi"/>
          <w:sz w:val="24"/>
          <w:szCs w:val="24"/>
          <w:lang w:eastAsia="it-IT"/>
        </w:rPr>
        <w:t>prossim</w:t>
      </w:r>
      <w:r w:rsidRPr="00AF6C6B">
        <w:rPr>
          <w:rFonts w:eastAsia="Times New Roman" w:cstheme="minorHAnsi"/>
          <w:sz w:val="24"/>
          <w:szCs w:val="24"/>
          <w:lang w:eastAsia="it-IT"/>
        </w:rPr>
        <w:t>o appuntamento di gennaio</w:t>
      </w:r>
      <w:r w:rsidRPr="00AF0534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4520C2" w:rsidRPr="00AF6C6B">
        <w:rPr>
          <w:rFonts w:eastAsia="Times New Roman" w:cstheme="minorHAnsi"/>
          <w:sz w:val="24"/>
          <w:szCs w:val="24"/>
          <w:lang w:eastAsia="it-IT"/>
        </w:rPr>
        <w:t xml:space="preserve">che sarà </w:t>
      </w:r>
      <w:r w:rsidR="00AF6C6B" w:rsidRPr="00AF6C6B">
        <w:rPr>
          <w:rFonts w:eastAsia="Times New Roman" w:cstheme="minorHAnsi"/>
          <w:b/>
          <w:bCs/>
          <w:sz w:val="24"/>
          <w:szCs w:val="24"/>
          <w:lang w:eastAsia="it-IT"/>
        </w:rPr>
        <w:t>giovedì 22 gennaio </w:t>
      </w:r>
      <w:r w:rsidR="00AF6C6B" w:rsidRPr="00AF6C6B">
        <w:rPr>
          <w:rFonts w:eastAsia="Times New Roman" w:cstheme="minorHAnsi"/>
          <w:b/>
          <w:sz w:val="24"/>
          <w:szCs w:val="24"/>
          <w:lang w:eastAsia="it-IT"/>
        </w:rPr>
        <w:t>alle </w:t>
      </w:r>
      <w:r w:rsidR="00AF6C6B" w:rsidRPr="00AF6C6B">
        <w:rPr>
          <w:rFonts w:eastAsia="Times New Roman" w:cstheme="minorHAnsi"/>
          <w:b/>
          <w:bCs/>
          <w:sz w:val="24"/>
          <w:szCs w:val="24"/>
          <w:lang w:eastAsia="it-IT"/>
        </w:rPr>
        <w:t>ore 16:30</w:t>
      </w:r>
      <w:r w:rsidR="00AF6C6B" w:rsidRPr="00AF6C6B">
        <w:rPr>
          <w:rFonts w:eastAsia="Times New Roman" w:cstheme="minorHAnsi"/>
          <w:b/>
          <w:sz w:val="24"/>
          <w:szCs w:val="24"/>
          <w:lang w:eastAsia="it-IT"/>
        </w:rPr>
        <w:t>,</w:t>
      </w:r>
      <w:r w:rsidR="00AF6C6B" w:rsidRPr="00AF6C6B">
        <w:rPr>
          <w:rFonts w:eastAsia="Times New Roman" w:cstheme="minorHAnsi"/>
          <w:sz w:val="24"/>
          <w:szCs w:val="24"/>
          <w:lang w:eastAsia="it-IT"/>
        </w:rPr>
        <w:t> </w:t>
      </w:r>
      <w:r w:rsidR="00AF6C6B" w:rsidRPr="00AF6C6B">
        <w:rPr>
          <w:rFonts w:eastAsia="Times New Roman" w:cstheme="minorHAnsi"/>
          <w:iCs/>
          <w:sz w:val="24"/>
          <w:szCs w:val="24"/>
          <w:lang w:eastAsia="it-IT"/>
        </w:rPr>
        <w:t>Donne e professioniste nella Bologna dell’Ottocento</w:t>
      </w:r>
      <w:r w:rsidR="00AF6C6B" w:rsidRPr="00AF6C6B">
        <w:rPr>
          <w:rFonts w:eastAsia="Times New Roman" w:cstheme="minorHAnsi"/>
          <w:sz w:val="24"/>
          <w:szCs w:val="24"/>
          <w:lang w:eastAsia="it-IT"/>
        </w:rPr>
        <w:t> con </w:t>
      </w:r>
      <w:r w:rsidR="00AF6C6B" w:rsidRPr="00AF6C6B">
        <w:rPr>
          <w:rFonts w:eastAsia="Times New Roman" w:cstheme="minorHAnsi"/>
          <w:bCs/>
          <w:sz w:val="24"/>
          <w:szCs w:val="24"/>
          <w:lang w:eastAsia="it-IT"/>
        </w:rPr>
        <w:t>Ilaria Chia</w:t>
      </w:r>
      <w:r w:rsidR="00AF6C6B">
        <w:rPr>
          <w:rFonts w:eastAsia="Times New Roman" w:cstheme="minorHAnsi"/>
          <w:bCs/>
          <w:sz w:val="24"/>
          <w:szCs w:val="24"/>
          <w:lang w:eastAsia="it-IT"/>
        </w:rPr>
        <w:t>.</w:t>
      </w:r>
      <w:r w:rsidR="00AF6C6B" w:rsidRPr="00AF6C6B">
        <w:rPr>
          <w:rFonts w:eastAsia="Times New Roman" w:cstheme="minorHAnsi"/>
          <w:bCs/>
          <w:sz w:val="24"/>
          <w:szCs w:val="24"/>
          <w:lang w:eastAsia="it-IT"/>
        </w:rPr>
        <w:t> </w:t>
      </w:r>
    </w:p>
    <w:p w:rsidR="00AF6C6B" w:rsidRDefault="00AF6C6B" w:rsidP="00CE6DC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noProof/>
        </w:rPr>
        <w:lastRenderedPageBreak/>
        <w:drawing>
          <wp:inline distT="0" distB="0" distL="0" distR="0">
            <wp:extent cx="6120130" cy="4078482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6B" w:rsidRDefault="00B536FB" w:rsidP="00D150A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Nella foto da sinistra Ermanno Pavesi, vicesindaco di Monzuno, Trilli Zambonelli, Francesca Sinigaglia, Giancarlo Tonelli, Direttore Generale Confcommercio Ascom Bologna</w:t>
      </w:r>
    </w:p>
    <w:p w:rsidR="00AF6C6B" w:rsidRDefault="00AF6C6B" w:rsidP="00AF6C6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eastAsia="Times New Roman" w:cstheme="minorHAnsi"/>
          <w:sz w:val="24"/>
          <w:szCs w:val="24"/>
          <w:lang w:eastAsia="it-IT"/>
        </w:rPr>
      </w:pPr>
    </w:p>
    <w:p w:rsidR="00AF6C6B" w:rsidRPr="00AF0534" w:rsidRDefault="00AF6C6B" w:rsidP="00AF6C6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eastAsia="Times New Roman" w:cstheme="minorHAnsi"/>
          <w:sz w:val="24"/>
          <w:szCs w:val="24"/>
          <w:lang w:eastAsia="it-IT"/>
        </w:rPr>
      </w:pPr>
    </w:p>
    <w:p w:rsidR="002A03AB" w:rsidRDefault="002A03AB"/>
    <w:p w:rsidR="00B536FB" w:rsidRDefault="00B536FB"/>
    <w:p w:rsidR="00B536FB" w:rsidRDefault="00B536FB"/>
    <w:p w:rsidR="00B536FB" w:rsidRDefault="00B536FB"/>
    <w:p w:rsidR="00B536FB" w:rsidRDefault="00B536FB"/>
    <w:p w:rsidR="00B536FB" w:rsidRDefault="00B536FB"/>
    <w:p w:rsidR="00B536FB" w:rsidRDefault="00B536FB"/>
    <w:p w:rsidR="00B536FB" w:rsidRDefault="00B536FB"/>
    <w:p w:rsidR="00B536FB" w:rsidRDefault="00B536FB"/>
    <w:p w:rsidR="00B536FB" w:rsidRDefault="00B536FB">
      <w:r>
        <w:t>Bologna, 16 gennaio 2026</w:t>
      </w:r>
    </w:p>
    <w:sectPr w:rsidR="00B536FB" w:rsidSect="00B536FB"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C3A91"/>
    <w:multiLevelType w:val="multilevel"/>
    <w:tmpl w:val="0354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6172D4"/>
    <w:multiLevelType w:val="multilevel"/>
    <w:tmpl w:val="09BA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34"/>
    <w:rsid w:val="0006198A"/>
    <w:rsid w:val="001A17F9"/>
    <w:rsid w:val="00274FCA"/>
    <w:rsid w:val="002A03AB"/>
    <w:rsid w:val="004520C2"/>
    <w:rsid w:val="008F7667"/>
    <w:rsid w:val="009C56C7"/>
    <w:rsid w:val="00AF0534"/>
    <w:rsid w:val="00AF6C6B"/>
    <w:rsid w:val="00B536FB"/>
    <w:rsid w:val="00CE6DC0"/>
    <w:rsid w:val="00D150A6"/>
    <w:rsid w:val="00E0593F"/>
    <w:rsid w:val="00E8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EBE6"/>
  <w15:chartTrackingRefBased/>
  <w15:docId w15:val="{95E8C6FB-C7B8-4C5A-A7D4-3547F8D2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Gotti Annalisa</dc:creator>
  <cp:keywords/>
  <dc:description/>
  <cp:lastModifiedBy>Gotti Annalisa</cp:lastModifiedBy>
  <cp:revision>4</cp:revision>
  <cp:lastPrinted>2026-01-16T13:14:00Z</cp:lastPrinted>
  <dcterms:created xsi:type="dcterms:W3CDTF">2026-01-16T13:14:00Z</dcterms:created>
  <dcterms:modified xsi:type="dcterms:W3CDTF">2026-01-16T13:22:00Z</dcterms:modified>
</cp:coreProperties>
</file>