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521" w:rsidRDefault="00650521" w:rsidP="00650521">
      <w:pPr>
        <w:pStyle w:val="Default"/>
      </w:pPr>
      <w:r w:rsidRPr="00700C5A">
        <w:rPr>
          <w:rFonts w:ascii="Palatino" w:eastAsia="Times" w:hAnsi="Palatino" w:cs="Times New Roman"/>
          <w:b/>
          <w:i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0" locked="0" layoutInCell="1" allowOverlap="1" wp14:anchorId="1CABD0C7" wp14:editId="067528CE">
            <wp:simplePos x="0" y="0"/>
            <wp:positionH relativeFrom="margin">
              <wp:posOffset>2176145</wp:posOffset>
            </wp:positionH>
            <wp:positionV relativeFrom="margin">
              <wp:posOffset>-24765</wp:posOffset>
            </wp:positionV>
            <wp:extent cx="1792800" cy="892800"/>
            <wp:effectExtent l="0" t="0" r="0" b="3175"/>
            <wp:wrapSquare wrapText="bothSides"/>
            <wp:docPr id="1" name="Immagine 1" descr="C:\Users\GTTNLS\Desktop\confcommercio bologna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TNLS\Desktop\confcommercio bologna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0521" w:rsidRDefault="00650521" w:rsidP="00650521">
      <w:pPr>
        <w:pStyle w:val="Default"/>
        <w:rPr>
          <w:color w:val="auto"/>
        </w:rPr>
      </w:pPr>
    </w:p>
    <w:p w:rsidR="00650521" w:rsidRDefault="00650521" w:rsidP="0065052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50521" w:rsidRDefault="00650521" w:rsidP="0065052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50521" w:rsidRDefault="00650521" w:rsidP="0065052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F2A52" w:rsidRDefault="003F2A52" w:rsidP="00650521">
      <w:pPr>
        <w:pStyle w:val="Default"/>
        <w:jc w:val="center"/>
        <w:rPr>
          <w:bCs/>
          <w:color w:val="auto"/>
          <w:sz w:val="28"/>
          <w:szCs w:val="28"/>
        </w:rPr>
      </w:pPr>
    </w:p>
    <w:p w:rsidR="003F2A52" w:rsidRDefault="003F2A52" w:rsidP="00650521">
      <w:pPr>
        <w:pStyle w:val="Default"/>
        <w:jc w:val="center"/>
        <w:rPr>
          <w:bCs/>
          <w:color w:val="auto"/>
          <w:sz w:val="28"/>
          <w:szCs w:val="28"/>
        </w:rPr>
      </w:pPr>
    </w:p>
    <w:p w:rsidR="00650521" w:rsidRPr="003F2A52" w:rsidRDefault="00650521" w:rsidP="00650521">
      <w:pPr>
        <w:pStyle w:val="Default"/>
        <w:jc w:val="center"/>
        <w:rPr>
          <w:bCs/>
          <w:iCs/>
          <w:color w:val="auto"/>
          <w:sz w:val="28"/>
          <w:szCs w:val="28"/>
        </w:rPr>
      </w:pPr>
      <w:bookmarkStart w:id="0" w:name="_GoBack"/>
      <w:bookmarkEnd w:id="0"/>
      <w:r w:rsidRPr="003F2A52">
        <w:rPr>
          <w:bCs/>
          <w:color w:val="auto"/>
          <w:sz w:val="28"/>
          <w:szCs w:val="28"/>
        </w:rPr>
        <w:t xml:space="preserve">Comunicato stampa </w:t>
      </w:r>
    </w:p>
    <w:p w:rsidR="00650521" w:rsidRPr="00650521" w:rsidRDefault="00650521" w:rsidP="00650521">
      <w:pPr>
        <w:pStyle w:val="Default"/>
        <w:jc w:val="center"/>
        <w:rPr>
          <w:bCs/>
          <w:i/>
          <w:iCs/>
          <w:color w:val="auto"/>
          <w:sz w:val="32"/>
          <w:szCs w:val="32"/>
        </w:rPr>
      </w:pPr>
    </w:p>
    <w:p w:rsidR="004A5D03" w:rsidRDefault="000B583F" w:rsidP="00DE1154">
      <w:pPr>
        <w:ind w:left="850" w:right="85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Tutto pronto per i saldi estivi</w:t>
      </w:r>
      <w:r w:rsidR="00C60FCD">
        <w:rPr>
          <w:rFonts w:asciiTheme="minorHAnsi" w:hAnsiTheme="minorHAnsi" w:cstheme="minorHAnsi"/>
          <w:b/>
        </w:rPr>
        <w:t>.</w:t>
      </w:r>
      <w:r w:rsidR="00DE115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Sconti al via da sabato </w:t>
      </w:r>
      <w:r w:rsidR="003F2A52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luglio</w:t>
      </w:r>
    </w:p>
    <w:p w:rsidR="00DE1154" w:rsidRDefault="003F2A52" w:rsidP="0078093A">
      <w:pPr>
        <w:ind w:left="850" w:right="850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Scatta</w:t>
      </w:r>
      <w:r w:rsidR="00DE1154" w:rsidRPr="00DE1154">
        <w:rPr>
          <w:rFonts w:asciiTheme="minorHAnsi" w:hAnsiTheme="minorHAnsi" w:cstheme="minorHAnsi"/>
          <w:i/>
          <w:sz w:val="22"/>
          <w:szCs w:val="22"/>
        </w:rPr>
        <w:t xml:space="preserve"> la stagione più attesa </w:t>
      </w:r>
      <w:r>
        <w:rPr>
          <w:rFonts w:asciiTheme="minorHAnsi" w:hAnsiTheme="minorHAnsi" w:cstheme="minorHAnsi"/>
          <w:i/>
          <w:sz w:val="22"/>
          <w:szCs w:val="22"/>
        </w:rPr>
        <w:t xml:space="preserve">per </w:t>
      </w:r>
      <w:r w:rsidR="00DE1154" w:rsidRPr="00DE1154">
        <w:rPr>
          <w:rFonts w:asciiTheme="minorHAnsi" w:hAnsiTheme="minorHAnsi" w:cstheme="minorHAnsi"/>
          <w:i/>
          <w:sz w:val="22"/>
          <w:szCs w:val="22"/>
        </w:rPr>
        <w:t xml:space="preserve">abbigliamento e calzature. Confcommercio Ascom Bologna </w:t>
      </w:r>
      <w:r>
        <w:rPr>
          <w:rFonts w:asciiTheme="minorHAnsi" w:hAnsiTheme="minorHAnsi" w:cstheme="minorHAnsi"/>
          <w:i/>
          <w:sz w:val="22"/>
          <w:szCs w:val="22"/>
        </w:rPr>
        <w:t>ritorna con</w:t>
      </w:r>
      <w:r w:rsidR="00DE1154" w:rsidRPr="00DE1154">
        <w:rPr>
          <w:rFonts w:asciiTheme="minorHAnsi" w:hAnsiTheme="minorHAnsi" w:cstheme="minorHAnsi"/>
          <w:i/>
          <w:sz w:val="22"/>
          <w:szCs w:val="22"/>
        </w:rPr>
        <w:t xml:space="preserve"> l’iniziativa Saldi Tranquilli </w:t>
      </w:r>
      <w:r>
        <w:rPr>
          <w:rFonts w:asciiTheme="minorHAnsi" w:hAnsiTheme="minorHAnsi" w:cstheme="minorHAnsi"/>
          <w:i/>
          <w:sz w:val="22"/>
          <w:szCs w:val="22"/>
        </w:rPr>
        <w:t>per tutelare imprese e consumatori</w:t>
      </w:r>
    </w:p>
    <w:p w:rsidR="0078093A" w:rsidRPr="0078093A" w:rsidRDefault="0078093A" w:rsidP="0078093A">
      <w:pPr>
        <w:ind w:left="850" w:right="850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3F2A52" w:rsidRPr="003F2A52" w:rsidRDefault="003F2A52" w:rsidP="003F2A52">
      <w:pPr>
        <w:spacing w:before="100" w:beforeAutospacing="1" w:after="100" w:afterAutospacing="1"/>
        <w:ind w:left="850" w:right="85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F2A52">
        <w:rPr>
          <w:rFonts w:asciiTheme="minorHAnsi" w:eastAsia="Times New Roman" w:hAnsiTheme="minorHAnsi" w:cstheme="minorHAnsi"/>
          <w:sz w:val="22"/>
          <w:szCs w:val="22"/>
        </w:rPr>
        <w:t xml:space="preserve">Sabato 5 luglio 2025 partiranno in Emilia-Romagna i saldi estivi, attesi da consumatori e commercianti come uno dei momenti centrali della stagione. Anche quest’anno Confcommercio Ascom Bologna propone la campagna “Saldi Tranquilli”, nata per garantire un’esperienza di acquisto corretta, trasparente e serena per </w:t>
      </w:r>
      <w:r>
        <w:rPr>
          <w:rFonts w:asciiTheme="minorHAnsi" w:eastAsia="Times New Roman" w:hAnsiTheme="minorHAnsi" w:cstheme="minorHAnsi"/>
          <w:sz w:val="22"/>
          <w:szCs w:val="22"/>
        </w:rPr>
        <w:t>imprenditori e clienti</w:t>
      </w:r>
      <w:r w:rsidRPr="003F2A52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3F2A52" w:rsidRPr="003F2A52" w:rsidRDefault="003F2A52" w:rsidP="003F2A52">
      <w:pPr>
        <w:spacing w:before="100" w:beforeAutospacing="1" w:after="100" w:afterAutospacing="1"/>
        <w:ind w:left="850" w:right="85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F2A52">
        <w:rPr>
          <w:rFonts w:asciiTheme="minorHAnsi" w:eastAsia="Times New Roman" w:hAnsiTheme="minorHAnsi" w:cstheme="minorHAnsi"/>
          <w:sz w:val="22"/>
          <w:szCs w:val="22"/>
        </w:rPr>
        <w:t xml:space="preserve">«Il periodo dei saldi è un’occasione importante, che deve essere valorizzata nel rispetto delle regole – dichiara </w:t>
      </w:r>
      <w:r w:rsidRPr="003F2A52">
        <w:rPr>
          <w:rFonts w:asciiTheme="minorHAnsi" w:eastAsia="Times New Roman" w:hAnsiTheme="minorHAnsi" w:cstheme="minorHAnsi"/>
          <w:b/>
          <w:sz w:val="22"/>
          <w:szCs w:val="22"/>
        </w:rPr>
        <w:t>Enrico Postacchini, Presidente di Confcommercio Ascom Bologna</w:t>
      </w:r>
      <w:r w:rsidRPr="003F2A52">
        <w:rPr>
          <w:rFonts w:asciiTheme="minorHAnsi" w:eastAsia="Times New Roman" w:hAnsiTheme="minorHAnsi" w:cstheme="minorHAnsi"/>
          <w:sz w:val="22"/>
          <w:szCs w:val="22"/>
        </w:rPr>
        <w:t xml:space="preserve"> –. Con “Saldi Tranquilli” rinnoviamo il nostro impegno per tutelare sia i clienti, che devono poter acquistare in piena consapevolezza, sia gli imprenditori, che devono operare in un contesto chiaro e regolato».</w:t>
      </w:r>
    </w:p>
    <w:p w:rsidR="003F2A52" w:rsidRPr="003F2A52" w:rsidRDefault="003F2A52" w:rsidP="003F2A52">
      <w:pPr>
        <w:spacing w:before="100" w:beforeAutospacing="1" w:after="100" w:afterAutospacing="1"/>
        <w:ind w:left="850" w:right="85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F2A52">
        <w:rPr>
          <w:rFonts w:asciiTheme="minorHAnsi" w:eastAsia="Times New Roman" w:hAnsiTheme="minorHAnsi" w:cstheme="minorHAnsi"/>
          <w:sz w:val="22"/>
          <w:szCs w:val="22"/>
        </w:rPr>
        <w:t xml:space="preserve">«La campagna è pensata per fornire strumenti utili e indicazioni pratiche a tutti gli attori coinvolti – sottolinea </w:t>
      </w:r>
      <w:r w:rsidRPr="003F2A52">
        <w:rPr>
          <w:rFonts w:asciiTheme="minorHAnsi" w:eastAsia="Times New Roman" w:hAnsiTheme="minorHAnsi" w:cstheme="minorHAnsi"/>
          <w:b/>
          <w:sz w:val="22"/>
          <w:szCs w:val="22"/>
        </w:rPr>
        <w:t>Giancarlo Tonelli, Direttore Generale di Confcommercio Ascom Bologna</w:t>
      </w:r>
      <w:r w:rsidRPr="003F2A52">
        <w:rPr>
          <w:rFonts w:asciiTheme="minorHAnsi" w:eastAsia="Times New Roman" w:hAnsiTheme="minorHAnsi" w:cstheme="minorHAnsi"/>
          <w:sz w:val="22"/>
          <w:szCs w:val="22"/>
        </w:rPr>
        <w:t xml:space="preserve"> –. Dalle informazioni su cartellini e scontistiche ai diritti del consumatore, vogliamo rendere i saldi un momento positivo e sicuro, che contribuisca anche alla valorizzazione del commercio di vicinato e del territorio».</w:t>
      </w:r>
    </w:p>
    <w:p w:rsidR="003F2A52" w:rsidRPr="003F2A52" w:rsidRDefault="003F2A52" w:rsidP="003F2A52">
      <w:pPr>
        <w:spacing w:before="100" w:beforeAutospacing="1" w:after="100" w:afterAutospacing="1"/>
        <w:ind w:left="850" w:right="85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F2A52">
        <w:rPr>
          <w:rFonts w:asciiTheme="minorHAnsi" w:eastAsia="Times New Roman" w:hAnsiTheme="minorHAnsi" w:cstheme="minorHAnsi"/>
          <w:sz w:val="22"/>
          <w:szCs w:val="22"/>
        </w:rPr>
        <w:t xml:space="preserve">«In un comparto, come quello della moda, ancora segnato da incertezze, il periodo dei saldi rappresenta una leva fondamentale per sostenere le vendite e mantenere viva la relazione con i clienti – conclude </w:t>
      </w:r>
      <w:r w:rsidRPr="003F2A52">
        <w:rPr>
          <w:rFonts w:asciiTheme="minorHAnsi" w:eastAsia="Times New Roman" w:hAnsiTheme="minorHAnsi" w:cstheme="minorHAnsi"/>
          <w:b/>
          <w:sz w:val="22"/>
          <w:szCs w:val="22"/>
        </w:rPr>
        <w:t xml:space="preserve">Marco Cremonini, Presidente </w:t>
      </w:r>
      <w:proofErr w:type="spellStart"/>
      <w:r w:rsidRPr="003F2A52">
        <w:rPr>
          <w:rFonts w:asciiTheme="minorHAnsi" w:eastAsia="Times New Roman" w:hAnsiTheme="minorHAnsi" w:cstheme="minorHAnsi"/>
          <w:b/>
          <w:sz w:val="22"/>
          <w:szCs w:val="22"/>
        </w:rPr>
        <w:t>Federmoda</w:t>
      </w:r>
      <w:proofErr w:type="spellEnd"/>
      <w:r w:rsidRPr="003F2A52">
        <w:rPr>
          <w:rFonts w:asciiTheme="minorHAnsi" w:eastAsia="Times New Roman" w:hAnsiTheme="minorHAnsi" w:cstheme="minorHAnsi"/>
          <w:b/>
          <w:sz w:val="22"/>
          <w:szCs w:val="22"/>
        </w:rPr>
        <w:t xml:space="preserve"> Bologna</w:t>
      </w:r>
      <w:r w:rsidRPr="003F2A52">
        <w:rPr>
          <w:rFonts w:asciiTheme="minorHAnsi" w:eastAsia="Times New Roman" w:hAnsiTheme="minorHAnsi" w:cstheme="minorHAnsi"/>
          <w:sz w:val="22"/>
          <w:szCs w:val="22"/>
        </w:rPr>
        <w:t xml:space="preserve"> –. I negozi sono pronti ad accogliere con professionalità e attenzione, offrendo qualità, cortesia e occasioni reali di risparmio».</w:t>
      </w:r>
    </w:p>
    <w:p w:rsidR="003F2A52" w:rsidRPr="003F2A52" w:rsidRDefault="003F2A52" w:rsidP="003F2A52">
      <w:pPr>
        <w:spacing w:before="100" w:beforeAutospacing="1" w:after="100" w:afterAutospacing="1"/>
        <w:ind w:left="850" w:right="85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F2A52">
        <w:rPr>
          <w:rFonts w:asciiTheme="minorHAnsi" w:eastAsia="Times New Roman" w:hAnsiTheme="minorHAnsi" w:cstheme="minorHAnsi"/>
          <w:sz w:val="22"/>
          <w:szCs w:val="22"/>
        </w:rPr>
        <w:t xml:space="preserve">Per approfondire le norme che regolano le vendite di fine stagione, Confcommercio Ascom Bologna mette a disposizione un numero di telefono dedicato (051 6487.411 – dal lunedì al venerdì, ore 10.30-12.30 e 14.00-17.00) e una sezione notizie aggiornata sul sito </w:t>
      </w:r>
      <w:hyperlink r:id="rId7" w:tgtFrame="_new" w:history="1">
        <w:r w:rsidRPr="003F2A52">
          <w:rPr>
            <w:rFonts w:asciiTheme="minorHAnsi" w:eastAsia="Times New Roman" w:hAnsiTheme="minorHAnsi" w:cstheme="minorHAnsi"/>
            <w:color w:val="0000FF"/>
            <w:sz w:val="22"/>
            <w:szCs w:val="22"/>
            <w:u w:val="single"/>
          </w:rPr>
          <w:t>www.ascom.bo.it</w:t>
        </w:r>
      </w:hyperlink>
      <w:r w:rsidRPr="003F2A52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78093A" w:rsidRPr="003F2A52" w:rsidRDefault="0078093A" w:rsidP="003F2A52">
      <w:pPr>
        <w:shd w:val="clear" w:color="auto" w:fill="FFFFFF"/>
        <w:spacing w:after="100" w:afterAutospacing="1"/>
        <w:ind w:left="850" w:right="85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F2A52">
        <w:rPr>
          <w:rFonts w:asciiTheme="minorHAnsi" w:eastAsia="Times New Roman" w:hAnsiTheme="minorHAnsi" w:cstheme="minorHAnsi"/>
          <w:sz w:val="22"/>
          <w:szCs w:val="22"/>
        </w:rPr>
        <w:t xml:space="preserve">Bologna, </w:t>
      </w:r>
      <w:r w:rsidR="008766E5" w:rsidRPr="003F2A52">
        <w:rPr>
          <w:rFonts w:asciiTheme="minorHAnsi" w:eastAsia="Times New Roman" w:hAnsiTheme="minorHAnsi" w:cstheme="minorHAnsi"/>
          <w:sz w:val="22"/>
          <w:szCs w:val="22"/>
        </w:rPr>
        <w:t>2</w:t>
      </w:r>
      <w:r w:rsidRPr="003F2A52">
        <w:rPr>
          <w:rFonts w:asciiTheme="minorHAnsi" w:eastAsia="Times New Roman" w:hAnsiTheme="minorHAnsi" w:cstheme="minorHAnsi"/>
          <w:sz w:val="22"/>
          <w:szCs w:val="22"/>
        </w:rPr>
        <w:t xml:space="preserve"> luglio 202</w:t>
      </w:r>
      <w:r w:rsidR="003F2A52" w:rsidRPr="003F2A52">
        <w:rPr>
          <w:rFonts w:asciiTheme="minorHAnsi" w:eastAsia="Times New Roman" w:hAnsiTheme="minorHAnsi" w:cstheme="minorHAnsi"/>
          <w:sz w:val="22"/>
          <w:szCs w:val="22"/>
        </w:rPr>
        <w:t>5</w:t>
      </w:r>
    </w:p>
    <w:sectPr w:rsidR="0078093A" w:rsidRPr="003F2A52" w:rsidSect="0065052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F3452"/>
    <w:multiLevelType w:val="multilevel"/>
    <w:tmpl w:val="C678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521"/>
    <w:rsid w:val="000B583F"/>
    <w:rsid w:val="0021199E"/>
    <w:rsid w:val="002502AF"/>
    <w:rsid w:val="002B33E3"/>
    <w:rsid w:val="00390C08"/>
    <w:rsid w:val="003A558B"/>
    <w:rsid w:val="003D17E1"/>
    <w:rsid w:val="003D43C9"/>
    <w:rsid w:val="003F2A52"/>
    <w:rsid w:val="004A5D03"/>
    <w:rsid w:val="004D51D4"/>
    <w:rsid w:val="004F60B6"/>
    <w:rsid w:val="005C1D42"/>
    <w:rsid w:val="00650521"/>
    <w:rsid w:val="00652015"/>
    <w:rsid w:val="00665356"/>
    <w:rsid w:val="0078093A"/>
    <w:rsid w:val="007812BC"/>
    <w:rsid w:val="007C3407"/>
    <w:rsid w:val="00803589"/>
    <w:rsid w:val="008418CB"/>
    <w:rsid w:val="008766E5"/>
    <w:rsid w:val="00917509"/>
    <w:rsid w:val="009335E9"/>
    <w:rsid w:val="009376CF"/>
    <w:rsid w:val="009740DA"/>
    <w:rsid w:val="00A31CCC"/>
    <w:rsid w:val="00A548F2"/>
    <w:rsid w:val="00A57A1E"/>
    <w:rsid w:val="00AC2A3D"/>
    <w:rsid w:val="00AE68F1"/>
    <w:rsid w:val="00BF7B9C"/>
    <w:rsid w:val="00C27DE9"/>
    <w:rsid w:val="00C60FCD"/>
    <w:rsid w:val="00C66F10"/>
    <w:rsid w:val="00C84E8E"/>
    <w:rsid w:val="00CE1075"/>
    <w:rsid w:val="00D14480"/>
    <w:rsid w:val="00DE1154"/>
    <w:rsid w:val="00DF576E"/>
    <w:rsid w:val="00E06BD3"/>
    <w:rsid w:val="00E24976"/>
    <w:rsid w:val="00F129D1"/>
    <w:rsid w:val="00F6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6E69"/>
  <w15:chartTrackingRefBased/>
  <w15:docId w15:val="{E28388C8-CC75-48F7-9BE2-1A2560B6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052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505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27DE9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C27DE9"/>
    <w:rPr>
      <w:b/>
      <w:bCs/>
    </w:rPr>
  </w:style>
  <w:style w:type="character" w:styleId="Enfasicorsivo">
    <w:name w:val="Emphasis"/>
    <w:basedOn w:val="Carpredefinitoparagrafo"/>
    <w:uiPriority w:val="20"/>
    <w:qFormat/>
    <w:rsid w:val="00C27DE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3F2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scom.b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9F93A-2E30-476E-BC1D-F42D0DF1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Gotti Annalisa</dc:creator>
  <cp:keywords/>
  <dc:description/>
  <cp:lastModifiedBy>Pandolfi Francesco</cp:lastModifiedBy>
  <cp:revision>10</cp:revision>
  <cp:lastPrinted>2024-06-27T07:19:00Z</cp:lastPrinted>
  <dcterms:created xsi:type="dcterms:W3CDTF">2022-12-23T08:36:00Z</dcterms:created>
  <dcterms:modified xsi:type="dcterms:W3CDTF">2025-06-30T14:05:00Z</dcterms:modified>
</cp:coreProperties>
</file>