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649" w:rsidRDefault="00CF0E44" w:rsidP="00756F47">
      <w:pPr>
        <w:ind w:leftChars="567" w:left="1247" w:rightChars="567" w:right="1247"/>
        <w:jc w:val="center"/>
      </w:pPr>
      <w:r w:rsidRPr="00CF0E44">
        <w:t xml:space="preserve"> </w:t>
      </w:r>
      <w:r w:rsidR="00532EC8">
        <w:rPr>
          <w:noProof/>
        </w:rPr>
        <w:drawing>
          <wp:inline distT="0" distB="0" distL="0" distR="0" wp14:anchorId="3CEC0CF4" wp14:editId="46B9BF36">
            <wp:extent cx="2047875" cy="101706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scom città metropolitan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792" cy="103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CB3" w:rsidRDefault="00683CB3" w:rsidP="00756F47">
      <w:pPr>
        <w:ind w:leftChars="567" w:left="1247" w:rightChars="567" w:right="1247"/>
        <w:jc w:val="center"/>
      </w:pPr>
    </w:p>
    <w:p w:rsidR="00CF0E44" w:rsidRDefault="00CF0E44" w:rsidP="00756F47">
      <w:pPr>
        <w:ind w:leftChars="567" w:left="1247" w:rightChars="567" w:right="1247"/>
        <w:jc w:val="center"/>
      </w:pPr>
    </w:p>
    <w:p w:rsidR="00756F47" w:rsidRDefault="00756F47" w:rsidP="00C322E5">
      <w:pPr>
        <w:spacing w:after="0" w:line="240" w:lineRule="auto"/>
        <w:ind w:leftChars="100" w:left="220" w:rightChars="100" w:right="2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COMUNICATO STAMPA </w:t>
      </w:r>
    </w:p>
    <w:p w:rsidR="00CF0E44" w:rsidRDefault="00CF0E44" w:rsidP="00C322E5">
      <w:pPr>
        <w:spacing w:after="0" w:line="240" w:lineRule="auto"/>
        <w:ind w:leftChars="100" w:left="220" w:rightChars="100" w:right="220"/>
        <w:jc w:val="center"/>
        <w:rPr>
          <w:b/>
          <w:sz w:val="24"/>
          <w:szCs w:val="24"/>
        </w:rPr>
      </w:pPr>
    </w:p>
    <w:p w:rsidR="00CF0E44" w:rsidRDefault="00CF0E44" w:rsidP="00C322E5">
      <w:pPr>
        <w:spacing w:after="0" w:line="240" w:lineRule="auto"/>
        <w:ind w:leftChars="100" w:left="220" w:rightChars="100" w:right="220"/>
        <w:jc w:val="center"/>
        <w:rPr>
          <w:b/>
          <w:sz w:val="24"/>
          <w:szCs w:val="24"/>
        </w:rPr>
      </w:pPr>
    </w:p>
    <w:p w:rsidR="007F497D" w:rsidRPr="007F497D" w:rsidRDefault="007F497D" w:rsidP="00D94352">
      <w:pPr>
        <w:pStyle w:val="Testonormale"/>
        <w:ind w:left="850" w:right="850"/>
        <w:jc w:val="center"/>
        <w:rPr>
          <w:b/>
          <w:sz w:val="24"/>
          <w:szCs w:val="24"/>
        </w:rPr>
      </w:pPr>
      <w:r w:rsidRPr="007F497D">
        <w:rPr>
          <w:b/>
          <w:sz w:val="24"/>
          <w:szCs w:val="24"/>
        </w:rPr>
        <w:t>Regolamento UNESCO, positivo il dialogo col Comune, ma serve più coinvolgimento e condivisione nei giudizi sui progetti speciali</w:t>
      </w:r>
    </w:p>
    <w:p w:rsidR="007F497D" w:rsidRDefault="007F497D" w:rsidP="007F497D">
      <w:pPr>
        <w:pStyle w:val="Testonormale"/>
      </w:pPr>
    </w:p>
    <w:p w:rsidR="00926999" w:rsidRPr="00926999" w:rsidRDefault="00926999" w:rsidP="00926999">
      <w:pPr>
        <w:spacing w:before="100" w:beforeAutospacing="1" w:after="100" w:afterAutospacing="1" w:line="240" w:lineRule="auto"/>
        <w:ind w:left="850" w:right="850"/>
        <w:jc w:val="both"/>
        <w:rPr>
          <w:rFonts w:eastAsia="Times New Roman" w:cstheme="minorHAnsi"/>
          <w:lang w:eastAsia="it-IT"/>
        </w:rPr>
      </w:pPr>
      <w:r w:rsidRPr="00926999">
        <w:rPr>
          <w:rFonts w:eastAsia="Times New Roman" w:cstheme="minorHAnsi"/>
          <w:lang w:eastAsia="it-IT"/>
        </w:rPr>
        <w:t>In merito al rinnovo del regolamento UNESCO, come Confcommercio Ascom Bologna esprimiamo soddisfazione per l’approccio adottato dal Comune di Bologna, che in questa fase ha accolto alcune delle proposte e degli emendamenti presentati dalla nostra associazione di categoria. Riteniamo questo atteggiamento un segnale positivo di dialogo e di attenzione verso le esigenze reali del territorio e delle attività che lo animano.</w:t>
      </w:r>
    </w:p>
    <w:p w:rsidR="00926999" w:rsidRPr="00926999" w:rsidRDefault="00926999" w:rsidP="00926999">
      <w:pPr>
        <w:spacing w:before="100" w:beforeAutospacing="1" w:after="100" w:afterAutospacing="1" w:line="240" w:lineRule="auto"/>
        <w:ind w:left="850" w:right="850"/>
        <w:jc w:val="both"/>
        <w:rPr>
          <w:rFonts w:eastAsia="Times New Roman" w:cstheme="minorHAnsi"/>
          <w:lang w:eastAsia="it-IT"/>
        </w:rPr>
      </w:pPr>
      <w:r w:rsidRPr="00926999">
        <w:rPr>
          <w:rFonts w:eastAsia="Times New Roman" w:cstheme="minorHAnsi"/>
          <w:lang w:eastAsia="it-IT"/>
        </w:rPr>
        <w:t>Abbiamo sempre sostenuto che l’impianto del regolamento sia corretto e rappresenti uno strumento utile per tutelare le attività già presenti nel centro storico, per garantire una concorrenza leale, la promozione del territorio e di un turismo sostenibile, evitando una proliferazione eccessiva delle attività alimentari, che potrebbe sfociare in bolle speculative a discapito delle imprese esistenti.</w:t>
      </w:r>
    </w:p>
    <w:p w:rsidR="00926999" w:rsidRPr="00926999" w:rsidRDefault="00926999" w:rsidP="00926999">
      <w:pPr>
        <w:spacing w:before="100" w:beforeAutospacing="1" w:after="100" w:afterAutospacing="1" w:line="240" w:lineRule="auto"/>
        <w:ind w:left="850" w:right="850"/>
        <w:jc w:val="both"/>
        <w:rPr>
          <w:rFonts w:eastAsia="Times New Roman" w:cstheme="minorHAnsi"/>
          <w:lang w:eastAsia="it-IT"/>
        </w:rPr>
      </w:pPr>
      <w:r w:rsidRPr="00926999">
        <w:rPr>
          <w:rFonts w:eastAsia="Times New Roman" w:cstheme="minorHAnsi"/>
          <w:lang w:eastAsia="it-IT"/>
        </w:rPr>
        <w:t>Tuttavia, è necessario evidenziare un elemento critico: recentemente, il Comune di Bologna ha respinto 17 su 18 progetti speciali presentati per ottenere deroghe al regolamento. A nostro avviso, alcuni di questi progetti avevano un reale valore per il territorio, in quanto in grado di valorizzare le eccellenze locali, generare nuova occupazione e contribuire a un turismo di maggiore qualità.</w:t>
      </w:r>
    </w:p>
    <w:p w:rsidR="00926999" w:rsidRPr="00926999" w:rsidRDefault="00926999" w:rsidP="00926999">
      <w:pPr>
        <w:spacing w:before="100" w:beforeAutospacing="1" w:after="100" w:afterAutospacing="1" w:line="240" w:lineRule="auto"/>
        <w:ind w:left="850" w:right="850"/>
        <w:jc w:val="both"/>
        <w:rPr>
          <w:rFonts w:eastAsia="Times New Roman" w:cstheme="minorHAnsi"/>
          <w:lang w:eastAsia="it-IT"/>
        </w:rPr>
      </w:pPr>
      <w:r w:rsidRPr="00926999">
        <w:rPr>
          <w:rFonts w:eastAsia="Times New Roman" w:cstheme="minorHAnsi"/>
          <w:lang w:eastAsia="it-IT"/>
        </w:rPr>
        <w:t>Per questo motivo, chiediamo che in futuro vi sia una maggiore collegialità nei processi decisionali, con un coinvolgimento attivo delle associazioni di categoria, che possono offrire una visione più completa e consapevole dell’evoluzione del tessuto commerciale cittadino.</w:t>
      </w:r>
    </w:p>
    <w:p w:rsidR="00926999" w:rsidRPr="00926999" w:rsidRDefault="00926999" w:rsidP="00926999">
      <w:pPr>
        <w:spacing w:before="100" w:beforeAutospacing="1" w:after="100" w:afterAutospacing="1" w:line="240" w:lineRule="auto"/>
        <w:ind w:left="850" w:right="850"/>
        <w:jc w:val="both"/>
        <w:rPr>
          <w:rFonts w:eastAsia="Times New Roman" w:cstheme="minorHAnsi"/>
          <w:lang w:eastAsia="it-IT"/>
        </w:rPr>
      </w:pPr>
      <w:r w:rsidRPr="00926999">
        <w:rPr>
          <w:rFonts w:eastAsia="Times New Roman" w:cstheme="minorHAnsi"/>
          <w:lang w:eastAsia="it-IT"/>
        </w:rPr>
        <w:t>Siamo convinti che un dialogo stabile e strutturato, attraverso un tavolo di confronto congiunto, possa contribuire a migliorare ulteriormente la proposta commerciale e produttiva della città, valorizzando pienamente le potenzialità del nostro territorio nel rispetto della sua identità e unicità.</w:t>
      </w:r>
    </w:p>
    <w:p w:rsidR="007F497D" w:rsidRDefault="007F497D" w:rsidP="007F497D">
      <w:pPr>
        <w:pStyle w:val="Testonormale"/>
        <w:ind w:left="850" w:right="850"/>
        <w:jc w:val="both"/>
      </w:pPr>
    </w:p>
    <w:p w:rsidR="007F497D" w:rsidRDefault="007F497D" w:rsidP="007F497D">
      <w:pPr>
        <w:pStyle w:val="Testonormale"/>
        <w:ind w:left="850" w:right="850"/>
        <w:jc w:val="both"/>
      </w:pPr>
      <w:r>
        <w:t>Bologna, 10 aprile 2025</w:t>
      </w:r>
      <w:bookmarkStart w:id="0" w:name="_GoBack"/>
      <w:bookmarkEnd w:id="0"/>
    </w:p>
    <w:p w:rsidR="00CF0E44" w:rsidRDefault="00CF0E44" w:rsidP="00C322E5">
      <w:pPr>
        <w:spacing w:after="0" w:line="240" w:lineRule="auto"/>
        <w:ind w:leftChars="100" w:left="220" w:rightChars="100" w:right="220"/>
        <w:jc w:val="center"/>
        <w:rPr>
          <w:b/>
          <w:sz w:val="24"/>
          <w:szCs w:val="24"/>
        </w:rPr>
      </w:pPr>
    </w:p>
    <w:sectPr w:rsidR="00CF0E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4D5"/>
    <w:rsid w:val="00050C8D"/>
    <w:rsid w:val="001C04D5"/>
    <w:rsid w:val="001E11FC"/>
    <w:rsid w:val="00432E62"/>
    <w:rsid w:val="0046223D"/>
    <w:rsid w:val="00470396"/>
    <w:rsid w:val="00476C66"/>
    <w:rsid w:val="004A4D30"/>
    <w:rsid w:val="005012A1"/>
    <w:rsid w:val="00532EC8"/>
    <w:rsid w:val="0056148C"/>
    <w:rsid w:val="0059176A"/>
    <w:rsid w:val="00660404"/>
    <w:rsid w:val="00683CB3"/>
    <w:rsid w:val="006F01DC"/>
    <w:rsid w:val="007037B3"/>
    <w:rsid w:val="00756F47"/>
    <w:rsid w:val="00773C5B"/>
    <w:rsid w:val="007B4B3F"/>
    <w:rsid w:val="007B7649"/>
    <w:rsid w:val="007D3D2C"/>
    <w:rsid w:val="007F497D"/>
    <w:rsid w:val="00803957"/>
    <w:rsid w:val="008148A3"/>
    <w:rsid w:val="0092610F"/>
    <w:rsid w:val="00926999"/>
    <w:rsid w:val="0094531D"/>
    <w:rsid w:val="00A23A96"/>
    <w:rsid w:val="00AB65CD"/>
    <w:rsid w:val="00B71CE8"/>
    <w:rsid w:val="00BB0766"/>
    <w:rsid w:val="00BC7ECF"/>
    <w:rsid w:val="00C322E5"/>
    <w:rsid w:val="00CF0E44"/>
    <w:rsid w:val="00D94352"/>
    <w:rsid w:val="00E00CE9"/>
    <w:rsid w:val="00EC6FE8"/>
    <w:rsid w:val="00EE5DA9"/>
    <w:rsid w:val="00F4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0BDE8-3F1C-4901-A75D-A4790523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6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56148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6148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148C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F497D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F497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Francesconi Pietro</dc:creator>
  <cp:keywords/>
  <dc:description/>
  <cp:lastModifiedBy>Pandolfi Francesco</cp:lastModifiedBy>
  <cp:revision>16</cp:revision>
  <cp:lastPrinted>2025-04-10T08:44:00Z</cp:lastPrinted>
  <dcterms:created xsi:type="dcterms:W3CDTF">2025-02-07T15:59:00Z</dcterms:created>
  <dcterms:modified xsi:type="dcterms:W3CDTF">2025-04-10T12:13:00Z</dcterms:modified>
</cp:coreProperties>
</file>