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7649" w:rsidRDefault="0059176A" w:rsidP="00756F47">
      <w:pPr>
        <w:ind w:leftChars="567" w:left="1247" w:rightChars="567" w:right="1247"/>
        <w:jc w:val="center"/>
      </w:pPr>
      <w:r w:rsidRPr="0059176A">
        <w:rPr>
          <w:noProof/>
        </w:rPr>
        <w:drawing>
          <wp:inline distT="0" distB="0" distL="0" distR="0">
            <wp:extent cx="1171341" cy="1136375"/>
            <wp:effectExtent l="0" t="0" r="0" b="698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7065" cy="1141928"/>
                    </a:xfrm>
                    <a:prstGeom prst="rect">
                      <a:avLst/>
                    </a:prstGeom>
                    <a:noFill/>
                    <a:ln>
                      <a:noFill/>
                    </a:ln>
                  </pic:spPr>
                </pic:pic>
              </a:graphicData>
            </a:graphic>
          </wp:inline>
        </w:drawing>
      </w:r>
      <w:r w:rsidR="00CF0E44" w:rsidRPr="00CF0E44">
        <w:t xml:space="preserve"> </w:t>
      </w:r>
      <w:r w:rsidR="00532EC8">
        <w:rPr>
          <w:noProof/>
        </w:rPr>
        <w:drawing>
          <wp:inline distT="0" distB="0" distL="0" distR="0" wp14:anchorId="3CEC0CF4" wp14:editId="46B9BF36">
            <wp:extent cx="2047875" cy="1017066"/>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scom città metropolitan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91792" cy="1038877"/>
                    </a:xfrm>
                    <a:prstGeom prst="rect">
                      <a:avLst/>
                    </a:prstGeom>
                  </pic:spPr>
                </pic:pic>
              </a:graphicData>
            </a:graphic>
          </wp:inline>
        </w:drawing>
      </w:r>
      <w:bookmarkStart w:id="0" w:name="_GoBack"/>
      <w:bookmarkEnd w:id="0"/>
    </w:p>
    <w:p w:rsidR="00683CB3" w:rsidRDefault="00683CB3" w:rsidP="00756F47">
      <w:pPr>
        <w:ind w:leftChars="567" w:left="1247" w:rightChars="567" w:right="1247"/>
        <w:jc w:val="center"/>
      </w:pPr>
    </w:p>
    <w:p w:rsidR="00CF0E44" w:rsidRDefault="00CF0E44" w:rsidP="00756F47">
      <w:pPr>
        <w:ind w:leftChars="567" w:left="1247" w:rightChars="567" w:right="1247"/>
        <w:jc w:val="center"/>
      </w:pPr>
    </w:p>
    <w:p w:rsidR="00756F47" w:rsidRDefault="00756F47" w:rsidP="00C322E5">
      <w:pPr>
        <w:spacing w:after="0" w:line="240" w:lineRule="auto"/>
        <w:ind w:leftChars="100" w:left="220" w:rightChars="100" w:right="220"/>
        <w:jc w:val="center"/>
        <w:rPr>
          <w:b/>
          <w:sz w:val="24"/>
          <w:szCs w:val="24"/>
        </w:rPr>
      </w:pPr>
      <w:r>
        <w:rPr>
          <w:b/>
          <w:sz w:val="24"/>
          <w:szCs w:val="24"/>
        </w:rPr>
        <w:t xml:space="preserve">COMUNICATO STAMPA </w:t>
      </w:r>
    </w:p>
    <w:p w:rsidR="00CF0E44" w:rsidRDefault="00CF0E44" w:rsidP="00C322E5">
      <w:pPr>
        <w:spacing w:after="0" w:line="240" w:lineRule="auto"/>
        <w:ind w:leftChars="100" w:left="220" w:rightChars="100" w:right="220"/>
        <w:jc w:val="center"/>
        <w:rPr>
          <w:b/>
          <w:sz w:val="24"/>
          <w:szCs w:val="24"/>
        </w:rPr>
      </w:pPr>
    </w:p>
    <w:p w:rsidR="00CF0E44" w:rsidRDefault="00CF0E44" w:rsidP="00C322E5">
      <w:pPr>
        <w:spacing w:after="0" w:line="240" w:lineRule="auto"/>
        <w:ind w:leftChars="100" w:left="220" w:rightChars="100" w:right="220"/>
        <w:jc w:val="center"/>
        <w:rPr>
          <w:b/>
          <w:sz w:val="24"/>
          <w:szCs w:val="24"/>
        </w:rPr>
      </w:pPr>
    </w:p>
    <w:p w:rsidR="00CF0E44" w:rsidRDefault="00CF0E44" w:rsidP="00C322E5">
      <w:pPr>
        <w:spacing w:after="0" w:line="240" w:lineRule="auto"/>
        <w:ind w:leftChars="100" w:left="220" w:rightChars="100" w:right="220"/>
        <w:jc w:val="center"/>
        <w:rPr>
          <w:b/>
          <w:sz w:val="24"/>
          <w:szCs w:val="24"/>
        </w:rPr>
      </w:pPr>
    </w:p>
    <w:p w:rsidR="00CF0E44" w:rsidRPr="00CF0E44" w:rsidRDefault="00CF0E44" w:rsidP="00CF0E44">
      <w:pPr>
        <w:pStyle w:val="NormaleWeb"/>
        <w:spacing w:before="0" w:beforeAutospacing="0" w:after="0"/>
        <w:ind w:left="850" w:right="850"/>
        <w:jc w:val="center"/>
        <w:rPr>
          <w:rFonts w:asciiTheme="minorHAnsi" w:hAnsiTheme="minorHAnsi" w:cstheme="minorHAnsi"/>
          <w:b/>
        </w:rPr>
      </w:pPr>
      <w:r w:rsidRPr="00CF0E44">
        <w:rPr>
          <w:rFonts w:asciiTheme="minorHAnsi" w:hAnsiTheme="minorHAnsi" w:cstheme="minorHAnsi"/>
          <w:b/>
        </w:rPr>
        <w:t>La Felsinea: una nuova anima per una storica bottega bolognese</w:t>
      </w:r>
      <w:r>
        <w:rPr>
          <w:rFonts w:asciiTheme="minorHAnsi" w:hAnsiTheme="minorHAnsi" w:cstheme="minorHAnsi"/>
          <w:b/>
        </w:rPr>
        <w:br/>
      </w:r>
      <w:r w:rsidR="00A23A96">
        <w:rPr>
          <w:rFonts w:asciiTheme="minorHAnsi" w:hAnsiTheme="minorHAnsi" w:cstheme="minorHAnsi"/>
          <w:i/>
          <w:sz w:val="22"/>
          <w:szCs w:val="22"/>
        </w:rPr>
        <w:t>R</w:t>
      </w:r>
      <w:r w:rsidRPr="00CF0E44">
        <w:rPr>
          <w:rFonts w:asciiTheme="minorHAnsi" w:hAnsiTheme="minorHAnsi" w:cstheme="minorHAnsi"/>
          <w:i/>
          <w:sz w:val="22"/>
          <w:szCs w:val="22"/>
        </w:rPr>
        <w:t>iapre l'attività di via Rizzoli associata Confcommercio Ascom Bologna</w:t>
      </w:r>
    </w:p>
    <w:p w:rsidR="00CF0E44" w:rsidRPr="00CF0E44" w:rsidRDefault="00CF0E44" w:rsidP="00CF0E44">
      <w:pPr>
        <w:pStyle w:val="NormaleWeb"/>
        <w:spacing w:before="0" w:beforeAutospacing="0" w:after="0"/>
        <w:ind w:left="850" w:right="850"/>
        <w:jc w:val="center"/>
        <w:rPr>
          <w:rFonts w:asciiTheme="minorHAnsi" w:hAnsiTheme="minorHAnsi" w:cstheme="minorHAnsi"/>
          <w:b/>
        </w:rPr>
      </w:pPr>
    </w:p>
    <w:p w:rsidR="00CF0E44" w:rsidRPr="00A23A96" w:rsidRDefault="00A23A96" w:rsidP="00CF0E44">
      <w:pPr>
        <w:pStyle w:val="NormaleWeb"/>
        <w:spacing w:after="0"/>
        <w:ind w:left="850" w:right="850"/>
        <w:jc w:val="both"/>
        <w:rPr>
          <w:rFonts w:asciiTheme="minorHAnsi" w:hAnsiTheme="minorHAnsi" w:cstheme="minorHAnsi"/>
          <w:sz w:val="22"/>
          <w:szCs w:val="22"/>
        </w:rPr>
      </w:pPr>
      <w:r w:rsidRPr="00A23A96">
        <w:rPr>
          <w:rFonts w:asciiTheme="minorHAnsi" w:hAnsiTheme="minorHAnsi" w:cstheme="minorHAnsi"/>
          <w:sz w:val="22"/>
          <w:szCs w:val="22"/>
        </w:rPr>
        <w:t xml:space="preserve">Giochi a tema su Bologna, articoli di cartoleria ispirati alla città e tanto altro. Domani </w:t>
      </w:r>
      <w:r w:rsidR="00CF0E44" w:rsidRPr="00A23A96">
        <w:rPr>
          <w:rFonts w:asciiTheme="minorHAnsi" w:hAnsiTheme="minorHAnsi" w:cstheme="minorHAnsi"/>
          <w:sz w:val="22"/>
          <w:szCs w:val="22"/>
        </w:rPr>
        <w:t xml:space="preserve">apre le porte La Felsinea, una bottega storica rinnovata che celebra l'essenza della città attraverso una selezione unica di articoli da regalo e ricordi a tema bolognese. Situata in </w:t>
      </w:r>
      <w:r>
        <w:rPr>
          <w:rFonts w:asciiTheme="minorHAnsi" w:hAnsiTheme="minorHAnsi" w:cstheme="minorHAnsi"/>
          <w:sz w:val="22"/>
          <w:szCs w:val="22"/>
        </w:rPr>
        <w:t>v</w:t>
      </w:r>
      <w:r w:rsidR="00CF0E44" w:rsidRPr="00A23A96">
        <w:rPr>
          <w:rFonts w:asciiTheme="minorHAnsi" w:hAnsiTheme="minorHAnsi" w:cstheme="minorHAnsi"/>
          <w:sz w:val="22"/>
          <w:szCs w:val="22"/>
        </w:rPr>
        <w:t>ia Rizzoli 38/</w:t>
      </w:r>
      <w:r>
        <w:rPr>
          <w:rFonts w:asciiTheme="minorHAnsi" w:hAnsiTheme="minorHAnsi" w:cstheme="minorHAnsi"/>
          <w:sz w:val="22"/>
          <w:szCs w:val="22"/>
        </w:rPr>
        <w:t>b</w:t>
      </w:r>
      <w:r w:rsidR="00CF0E44" w:rsidRPr="00A23A96">
        <w:rPr>
          <w:rFonts w:asciiTheme="minorHAnsi" w:hAnsiTheme="minorHAnsi" w:cstheme="minorHAnsi"/>
          <w:sz w:val="22"/>
          <w:szCs w:val="22"/>
        </w:rPr>
        <w:t xml:space="preserve">, proprio sotto le Due Torri, La Felsinea rappresenta la perfetta fusione tra tradizione e innovazione.  </w:t>
      </w:r>
    </w:p>
    <w:p w:rsidR="00CF0E44" w:rsidRPr="00CF0E44" w:rsidRDefault="00CF0E44" w:rsidP="00CF0E44">
      <w:pPr>
        <w:pStyle w:val="NormaleWeb"/>
        <w:spacing w:after="0"/>
        <w:ind w:left="850" w:right="850"/>
        <w:jc w:val="center"/>
        <w:rPr>
          <w:rFonts w:asciiTheme="minorHAnsi" w:hAnsiTheme="minorHAnsi" w:cstheme="minorHAnsi"/>
          <w:b/>
          <w:sz w:val="22"/>
          <w:szCs w:val="22"/>
        </w:rPr>
      </w:pPr>
      <w:r w:rsidRPr="00CF0E44">
        <w:rPr>
          <w:rFonts w:asciiTheme="minorHAnsi" w:hAnsiTheme="minorHAnsi" w:cstheme="minorHAnsi"/>
          <w:b/>
          <w:sz w:val="22"/>
          <w:szCs w:val="22"/>
        </w:rPr>
        <w:t>Un legame profondo con la storia</w:t>
      </w:r>
    </w:p>
    <w:p w:rsidR="00CF0E44" w:rsidRPr="00CF0E44" w:rsidRDefault="00CF0E44" w:rsidP="00CF0E44">
      <w:pPr>
        <w:pStyle w:val="NormaleWeb"/>
        <w:spacing w:after="0"/>
        <w:ind w:left="850" w:right="850"/>
        <w:jc w:val="both"/>
        <w:rPr>
          <w:rFonts w:asciiTheme="minorHAnsi" w:hAnsiTheme="minorHAnsi" w:cstheme="minorHAnsi"/>
          <w:sz w:val="22"/>
          <w:szCs w:val="22"/>
        </w:rPr>
      </w:pPr>
      <w:r w:rsidRPr="00CF0E44">
        <w:rPr>
          <w:rFonts w:asciiTheme="minorHAnsi" w:hAnsiTheme="minorHAnsi" w:cstheme="minorHAnsi"/>
          <w:sz w:val="22"/>
          <w:szCs w:val="22"/>
        </w:rPr>
        <w:t xml:space="preserve">Fondata nel 1894 come Cartoleria Felsinea, questa storica bottega è stata per oltre un secolo un punto di riferimento per gli amanti della scrittura e dell'artigianato di qualità. Dal 1938, la famiglia Regazzi ha custodito con passione e dedizione questo luogo, tramandandone l'autenticità attraverso tre generazioni di donne. Oggi, tre amici bolognesi, uniti dall'amore per la loro città, raccolgono questo prezioso testimone, dando vita a La Felsinea: una bottega storica dall'anima nuova, grazie anche al supporto di Confcommercio Ascom Bologna.  </w:t>
      </w:r>
    </w:p>
    <w:p w:rsidR="00CF0E44" w:rsidRPr="00CF0E44" w:rsidRDefault="00CF0E44" w:rsidP="00CF0E44">
      <w:pPr>
        <w:pStyle w:val="NormaleWeb"/>
        <w:spacing w:after="0"/>
        <w:ind w:left="850" w:right="850"/>
        <w:jc w:val="center"/>
        <w:rPr>
          <w:rFonts w:asciiTheme="minorHAnsi" w:hAnsiTheme="minorHAnsi" w:cstheme="minorHAnsi"/>
          <w:b/>
          <w:sz w:val="22"/>
          <w:szCs w:val="22"/>
        </w:rPr>
      </w:pPr>
      <w:r w:rsidRPr="00CF0E44">
        <w:rPr>
          <w:rFonts w:asciiTheme="minorHAnsi" w:hAnsiTheme="minorHAnsi" w:cstheme="minorHAnsi"/>
          <w:b/>
          <w:sz w:val="22"/>
          <w:szCs w:val="22"/>
        </w:rPr>
        <w:t>Un omaggio all'artigianato locale</w:t>
      </w:r>
    </w:p>
    <w:p w:rsidR="00CF0E44" w:rsidRPr="00CF0E44" w:rsidRDefault="00CF0E44" w:rsidP="00CF0E44">
      <w:pPr>
        <w:pStyle w:val="NormaleWeb"/>
        <w:spacing w:after="0"/>
        <w:ind w:left="850" w:right="850"/>
        <w:jc w:val="both"/>
        <w:rPr>
          <w:rFonts w:asciiTheme="minorHAnsi" w:hAnsiTheme="minorHAnsi" w:cstheme="minorHAnsi"/>
          <w:sz w:val="22"/>
          <w:szCs w:val="22"/>
        </w:rPr>
      </w:pPr>
      <w:r w:rsidRPr="00CF0E44">
        <w:rPr>
          <w:rFonts w:asciiTheme="minorHAnsi" w:hAnsiTheme="minorHAnsi" w:cstheme="minorHAnsi"/>
          <w:sz w:val="22"/>
          <w:szCs w:val="22"/>
        </w:rPr>
        <w:t xml:space="preserve">La Felsinea si propone come punto di riferimento per l'artigianato bolognese, con un'attenzione particolare agli artisti del territorio e ai prodotti fatti a mano. Tra le proposte, spiccano i giochi a tema Bologna di Boh! Edizioni, ma non solo. Oltre a questi, il negozio offre anche una selezione di articoli di cartoleria ispirati alla città, come quadernetti, segnalibri e cartoline, tutti pensati per portare un po' di Bologna nella vita quotidiana. </w:t>
      </w:r>
    </w:p>
    <w:p w:rsidR="00CF0E44" w:rsidRPr="00CF0E44" w:rsidRDefault="00CF0E44" w:rsidP="00CF0E44">
      <w:pPr>
        <w:pStyle w:val="NormaleWeb"/>
        <w:spacing w:after="0"/>
        <w:ind w:left="850" w:right="850"/>
        <w:jc w:val="center"/>
        <w:rPr>
          <w:rFonts w:asciiTheme="minorHAnsi" w:hAnsiTheme="minorHAnsi" w:cstheme="minorHAnsi"/>
          <w:b/>
          <w:sz w:val="22"/>
          <w:szCs w:val="22"/>
        </w:rPr>
      </w:pPr>
      <w:r w:rsidRPr="00CF0E44">
        <w:rPr>
          <w:rFonts w:asciiTheme="minorHAnsi" w:hAnsiTheme="minorHAnsi" w:cstheme="minorHAnsi"/>
          <w:b/>
          <w:sz w:val="22"/>
          <w:szCs w:val="22"/>
        </w:rPr>
        <w:t xml:space="preserve">Lo </w:t>
      </w:r>
      <w:proofErr w:type="spellStart"/>
      <w:r w:rsidRPr="00CF0E44">
        <w:rPr>
          <w:rFonts w:asciiTheme="minorHAnsi" w:hAnsiTheme="minorHAnsi" w:cstheme="minorHAnsi"/>
          <w:b/>
          <w:sz w:val="22"/>
          <w:szCs w:val="22"/>
        </w:rPr>
        <w:t>Shbrick</w:t>
      </w:r>
      <w:proofErr w:type="spellEnd"/>
      <w:r w:rsidRPr="00CF0E44">
        <w:rPr>
          <w:rFonts w:asciiTheme="minorHAnsi" w:hAnsiTheme="minorHAnsi" w:cstheme="minorHAnsi"/>
          <w:b/>
          <w:sz w:val="22"/>
          <w:szCs w:val="22"/>
        </w:rPr>
        <w:t xml:space="preserve"> e il Puzzle 3D dello Stadio Dall’Ara</w:t>
      </w:r>
    </w:p>
    <w:p w:rsidR="00CF0E44" w:rsidRPr="00CF0E44" w:rsidRDefault="00CF0E44" w:rsidP="00CF0E44">
      <w:pPr>
        <w:pStyle w:val="NormaleWeb"/>
        <w:spacing w:after="0"/>
        <w:ind w:left="850" w:right="850"/>
        <w:jc w:val="both"/>
        <w:rPr>
          <w:rFonts w:asciiTheme="minorHAnsi" w:hAnsiTheme="minorHAnsi" w:cstheme="minorHAnsi"/>
          <w:sz w:val="22"/>
          <w:szCs w:val="22"/>
        </w:rPr>
      </w:pPr>
      <w:r w:rsidRPr="00CF0E44">
        <w:rPr>
          <w:rFonts w:asciiTheme="minorHAnsi" w:hAnsiTheme="minorHAnsi" w:cstheme="minorHAnsi"/>
          <w:sz w:val="22"/>
          <w:szCs w:val="22"/>
        </w:rPr>
        <w:t xml:space="preserve">L'apertura de La Felsinea sarà anche l'occasione per il lancio di </w:t>
      </w:r>
      <w:proofErr w:type="spellStart"/>
      <w:r w:rsidRPr="00CF0E44">
        <w:rPr>
          <w:rFonts w:asciiTheme="minorHAnsi" w:hAnsiTheme="minorHAnsi" w:cstheme="minorHAnsi"/>
          <w:sz w:val="22"/>
          <w:szCs w:val="22"/>
        </w:rPr>
        <w:t>Shbrick</w:t>
      </w:r>
      <w:proofErr w:type="spellEnd"/>
      <w:r w:rsidRPr="00CF0E44">
        <w:rPr>
          <w:rFonts w:asciiTheme="minorHAnsi" w:hAnsiTheme="minorHAnsi" w:cstheme="minorHAnsi"/>
          <w:sz w:val="22"/>
          <w:szCs w:val="22"/>
        </w:rPr>
        <w:t xml:space="preserve"> - Costruisci Bologna in Miniatura, che permette di ricreare lo skyline della città di Bologna con mattoncini da costruzione. Inoltre, sarà celebrata la ristampa del Puzzle 3D dello Stadio Dall'Ara, composto da 122 pezzi che riproducono fedelmente lo storico stadio del Bologna FC, un </w:t>
      </w:r>
      <w:r w:rsidRPr="00CF0E44">
        <w:rPr>
          <w:rFonts w:asciiTheme="minorHAnsi" w:hAnsiTheme="minorHAnsi" w:cstheme="minorHAnsi"/>
          <w:sz w:val="22"/>
          <w:szCs w:val="22"/>
        </w:rPr>
        <w:lastRenderedPageBreak/>
        <w:t xml:space="preserve">prodotto che ha già riscosso un enorme successo tra i tifosi e che ora sarà disponibile nuovamente per tutti gli appassionati. </w:t>
      </w:r>
    </w:p>
    <w:p w:rsidR="00CF0E44" w:rsidRPr="00CF0E44" w:rsidRDefault="00CF0E44" w:rsidP="00CF0E44">
      <w:pPr>
        <w:pStyle w:val="NormaleWeb"/>
        <w:spacing w:after="0"/>
        <w:ind w:left="850" w:right="850"/>
        <w:jc w:val="center"/>
        <w:rPr>
          <w:rFonts w:asciiTheme="minorHAnsi" w:hAnsiTheme="minorHAnsi" w:cstheme="minorHAnsi"/>
          <w:b/>
          <w:sz w:val="22"/>
          <w:szCs w:val="22"/>
        </w:rPr>
      </w:pPr>
      <w:r w:rsidRPr="00CF0E44">
        <w:rPr>
          <w:rFonts w:asciiTheme="minorHAnsi" w:hAnsiTheme="minorHAnsi" w:cstheme="minorHAnsi"/>
          <w:b/>
          <w:sz w:val="22"/>
          <w:szCs w:val="22"/>
        </w:rPr>
        <w:t>La collaborazione con Succede Solo a Bologna</w:t>
      </w:r>
    </w:p>
    <w:p w:rsidR="00CF0E44" w:rsidRPr="00CF0E44" w:rsidRDefault="00CF0E44" w:rsidP="00CF0E44">
      <w:pPr>
        <w:pStyle w:val="NormaleWeb"/>
        <w:spacing w:after="0"/>
        <w:ind w:left="850" w:right="850"/>
        <w:jc w:val="both"/>
        <w:rPr>
          <w:rFonts w:asciiTheme="minorHAnsi" w:hAnsiTheme="minorHAnsi" w:cstheme="minorHAnsi"/>
          <w:sz w:val="22"/>
          <w:szCs w:val="22"/>
        </w:rPr>
      </w:pPr>
      <w:r w:rsidRPr="00CF0E44">
        <w:rPr>
          <w:rFonts w:asciiTheme="minorHAnsi" w:hAnsiTheme="minorHAnsi" w:cstheme="minorHAnsi"/>
          <w:sz w:val="22"/>
          <w:szCs w:val="22"/>
        </w:rPr>
        <w:t xml:space="preserve">Oltre a offrire una selezione curata di prodotti, La Felsinea diventa punto di ritiro ufficiale dei prodotti di Succede Solo a Bologna, ente nato nel 2011 con l'obiettivo di valorizzare e promuovere la cultura e il patrimonio artistico e monumentale di Bologna e provincia.  </w:t>
      </w:r>
    </w:p>
    <w:p w:rsidR="00CF0E44" w:rsidRPr="00CF0E44" w:rsidRDefault="00CF0E44" w:rsidP="00CF0E44">
      <w:pPr>
        <w:pStyle w:val="NormaleWeb"/>
        <w:spacing w:after="0"/>
        <w:ind w:left="850" w:right="850"/>
        <w:jc w:val="center"/>
        <w:rPr>
          <w:rFonts w:asciiTheme="minorHAnsi" w:hAnsiTheme="minorHAnsi" w:cstheme="minorHAnsi"/>
          <w:b/>
          <w:sz w:val="22"/>
          <w:szCs w:val="22"/>
        </w:rPr>
      </w:pPr>
      <w:r w:rsidRPr="00CF0E44">
        <w:rPr>
          <w:rFonts w:asciiTheme="minorHAnsi" w:hAnsiTheme="minorHAnsi" w:cstheme="minorHAnsi"/>
          <w:b/>
          <w:sz w:val="22"/>
          <w:szCs w:val="22"/>
        </w:rPr>
        <w:t>Apertura</w:t>
      </w:r>
    </w:p>
    <w:p w:rsidR="00CF0E44" w:rsidRPr="00CF0E44" w:rsidRDefault="00CF0E44" w:rsidP="00CF0E44">
      <w:pPr>
        <w:pStyle w:val="NormaleWeb"/>
        <w:spacing w:after="0"/>
        <w:ind w:left="850" w:right="850"/>
        <w:jc w:val="both"/>
        <w:rPr>
          <w:rFonts w:asciiTheme="minorHAnsi" w:hAnsiTheme="minorHAnsi" w:cstheme="minorHAnsi"/>
          <w:sz w:val="22"/>
          <w:szCs w:val="22"/>
        </w:rPr>
      </w:pPr>
      <w:r w:rsidRPr="00CF0E44">
        <w:rPr>
          <w:rFonts w:asciiTheme="minorHAnsi" w:hAnsiTheme="minorHAnsi" w:cstheme="minorHAnsi"/>
          <w:sz w:val="22"/>
          <w:szCs w:val="22"/>
        </w:rPr>
        <w:t xml:space="preserve">L’apertura de La Felsinea è prevista </w:t>
      </w:r>
      <w:r w:rsidR="00A23A96">
        <w:rPr>
          <w:rFonts w:asciiTheme="minorHAnsi" w:hAnsiTheme="minorHAnsi" w:cstheme="minorHAnsi"/>
          <w:sz w:val="22"/>
          <w:szCs w:val="22"/>
        </w:rPr>
        <w:t>domani sabato 12 aprile</w:t>
      </w:r>
      <w:r w:rsidRPr="00CF0E44">
        <w:rPr>
          <w:rFonts w:asciiTheme="minorHAnsi" w:hAnsiTheme="minorHAnsi" w:cstheme="minorHAnsi"/>
          <w:sz w:val="22"/>
          <w:szCs w:val="22"/>
        </w:rPr>
        <w:t>. L'evento sarà un'occasione per riscoprire una bottega storica che, pur rinnovandosi, mantiene vivo il legame con la tradizione e l'identità bolognese.</w:t>
      </w:r>
    </w:p>
    <w:p w:rsidR="00CF0E44" w:rsidRDefault="00CF0E44" w:rsidP="00CF0E44">
      <w:pPr>
        <w:pStyle w:val="NormaleWeb"/>
        <w:spacing w:after="0"/>
        <w:ind w:left="850" w:right="850"/>
        <w:jc w:val="both"/>
        <w:rPr>
          <w:rFonts w:asciiTheme="minorHAnsi" w:hAnsiTheme="minorHAnsi" w:cstheme="minorHAnsi"/>
          <w:sz w:val="22"/>
          <w:szCs w:val="22"/>
        </w:rPr>
      </w:pPr>
      <w:r w:rsidRPr="00CF0E44">
        <w:rPr>
          <w:rFonts w:asciiTheme="minorHAnsi" w:hAnsiTheme="minorHAnsi" w:cstheme="minorHAnsi"/>
          <w:sz w:val="22"/>
          <w:szCs w:val="22"/>
        </w:rPr>
        <w:t>Bologna, 11 aprile 2025</w:t>
      </w:r>
    </w:p>
    <w:p w:rsidR="00CF0E44" w:rsidRPr="00CF0E44" w:rsidRDefault="00CF0E44" w:rsidP="00CF0E44">
      <w:pPr>
        <w:pStyle w:val="NormaleWeb"/>
        <w:spacing w:after="0"/>
        <w:ind w:left="850" w:right="850"/>
        <w:jc w:val="both"/>
        <w:rPr>
          <w:rFonts w:asciiTheme="minorHAnsi" w:hAnsiTheme="minorHAnsi" w:cstheme="minorHAnsi"/>
          <w:sz w:val="22"/>
          <w:szCs w:val="22"/>
        </w:rPr>
      </w:pPr>
    </w:p>
    <w:p w:rsidR="008148A3" w:rsidRPr="00CF0E44" w:rsidRDefault="00CF0E44" w:rsidP="00CF0E44">
      <w:pPr>
        <w:pStyle w:val="NormaleWeb"/>
        <w:spacing w:after="0"/>
        <w:ind w:left="850" w:right="850"/>
        <w:jc w:val="both"/>
        <w:rPr>
          <w:i/>
          <w:sz w:val="20"/>
          <w:szCs w:val="20"/>
        </w:rPr>
      </w:pPr>
      <w:r w:rsidRPr="00CF0E44">
        <w:rPr>
          <w:rFonts w:asciiTheme="minorHAnsi" w:hAnsiTheme="minorHAnsi" w:cstheme="minorHAnsi"/>
          <w:i/>
          <w:sz w:val="20"/>
          <w:szCs w:val="20"/>
        </w:rPr>
        <w:t>La Felsinea | Via Rizzoli 38/</w:t>
      </w:r>
      <w:r w:rsidR="00A23A96">
        <w:rPr>
          <w:rFonts w:asciiTheme="minorHAnsi" w:hAnsiTheme="minorHAnsi" w:cstheme="minorHAnsi"/>
          <w:i/>
          <w:sz w:val="20"/>
          <w:szCs w:val="20"/>
        </w:rPr>
        <w:t>b</w:t>
      </w:r>
      <w:r w:rsidRPr="00CF0E44">
        <w:rPr>
          <w:rFonts w:asciiTheme="minorHAnsi" w:hAnsiTheme="minorHAnsi" w:cstheme="minorHAnsi"/>
          <w:i/>
          <w:sz w:val="20"/>
          <w:szCs w:val="20"/>
        </w:rPr>
        <w:t xml:space="preserve"> - 40125 Bologna - Italia - www.lafelsineabologna.it - lafelsineabologna@gmail.com - </w:t>
      </w:r>
      <w:proofErr w:type="spellStart"/>
      <w:r w:rsidRPr="00CF0E44">
        <w:rPr>
          <w:rFonts w:asciiTheme="minorHAnsi" w:hAnsiTheme="minorHAnsi" w:cstheme="minorHAnsi"/>
          <w:i/>
          <w:sz w:val="20"/>
          <w:szCs w:val="20"/>
        </w:rPr>
        <w:t>p.iva</w:t>
      </w:r>
      <w:proofErr w:type="spellEnd"/>
      <w:r w:rsidRPr="00CF0E44">
        <w:rPr>
          <w:rFonts w:asciiTheme="minorHAnsi" w:hAnsiTheme="minorHAnsi" w:cstheme="minorHAnsi"/>
          <w:i/>
          <w:sz w:val="20"/>
          <w:szCs w:val="20"/>
        </w:rPr>
        <w:t xml:space="preserve"> 03512710371</w:t>
      </w:r>
    </w:p>
    <w:sectPr w:rsidR="008148A3" w:rsidRPr="00CF0E4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4D5"/>
    <w:rsid w:val="00050C8D"/>
    <w:rsid w:val="001C04D5"/>
    <w:rsid w:val="001E11FC"/>
    <w:rsid w:val="00432E62"/>
    <w:rsid w:val="0046223D"/>
    <w:rsid w:val="00470396"/>
    <w:rsid w:val="00476C66"/>
    <w:rsid w:val="004A4D30"/>
    <w:rsid w:val="005012A1"/>
    <w:rsid w:val="00532EC8"/>
    <w:rsid w:val="0056148C"/>
    <w:rsid w:val="0059176A"/>
    <w:rsid w:val="00660404"/>
    <w:rsid w:val="00683CB3"/>
    <w:rsid w:val="006F01DC"/>
    <w:rsid w:val="007037B3"/>
    <w:rsid w:val="00756F47"/>
    <w:rsid w:val="00773C5B"/>
    <w:rsid w:val="007B4B3F"/>
    <w:rsid w:val="007B7649"/>
    <w:rsid w:val="007D3D2C"/>
    <w:rsid w:val="00803957"/>
    <w:rsid w:val="008148A3"/>
    <w:rsid w:val="0092610F"/>
    <w:rsid w:val="0094531D"/>
    <w:rsid w:val="00A23A96"/>
    <w:rsid w:val="00AB65CD"/>
    <w:rsid w:val="00B71CE8"/>
    <w:rsid w:val="00BB0766"/>
    <w:rsid w:val="00BC7ECF"/>
    <w:rsid w:val="00C322E5"/>
    <w:rsid w:val="00CF0E44"/>
    <w:rsid w:val="00EC6FE8"/>
    <w:rsid w:val="00EE5DA9"/>
    <w:rsid w:val="00F448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C0BDE8-3F1C-4901-A75D-A4790523B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56148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56148C"/>
    <w:rPr>
      <w:i/>
      <w:iCs/>
    </w:rPr>
  </w:style>
  <w:style w:type="character" w:styleId="Collegamentoipertestuale">
    <w:name w:val="Hyperlink"/>
    <w:basedOn w:val="Carpredefinitoparagrafo"/>
    <w:uiPriority w:val="99"/>
    <w:unhideWhenUsed/>
    <w:rsid w:val="0056148C"/>
    <w:rPr>
      <w:color w:val="0563C1" w:themeColor="hyperlink"/>
      <w:u w:val="single"/>
    </w:rPr>
  </w:style>
  <w:style w:type="character" w:styleId="Menzionenonrisolta">
    <w:name w:val="Unresolved Mention"/>
    <w:basedOn w:val="Carpredefinitoparagrafo"/>
    <w:uiPriority w:val="99"/>
    <w:semiHidden/>
    <w:unhideWhenUsed/>
    <w:rsid w:val="005614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344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427</Words>
  <Characters>2440</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Francesconi Pietro</dc:creator>
  <cp:keywords/>
  <dc:description/>
  <cp:lastModifiedBy>Pandolfi Francesco</cp:lastModifiedBy>
  <cp:revision>12</cp:revision>
  <dcterms:created xsi:type="dcterms:W3CDTF">2025-02-07T15:59:00Z</dcterms:created>
  <dcterms:modified xsi:type="dcterms:W3CDTF">2025-04-10T08:23:00Z</dcterms:modified>
</cp:coreProperties>
</file>