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FC2" w:rsidRDefault="00972FC2" w:rsidP="00EF19E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A4CE592" wp14:editId="6EB37615">
            <wp:extent cx="1752711" cy="870474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29" cy="87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096" w:rsidRDefault="00967096" w:rsidP="00EF19E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 w:rsidRPr="00967096">
        <w:rPr>
          <w:b/>
          <w:sz w:val="24"/>
          <w:szCs w:val="24"/>
        </w:rPr>
        <w:t>COMUNICATO STAMPA</w:t>
      </w:r>
    </w:p>
    <w:p w:rsidR="00003A0F" w:rsidRPr="00967096" w:rsidRDefault="00003A0F" w:rsidP="00D11C3B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Bretella Reno-Setta, </w:t>
      </w:r>
      <w:r w:rsidR="00D11C3B">
        <w:rPr>
          <w:b/>
          <w:sz w:val="24"/>
          <w:szCs w:val="24"/>
        </w:rPr>
        <w:t xml:space="preserve">la </w:t>
      </w:r>
      <w:r>
        <w:rPr>
          <w:b/>
          <w:sz w:val="24"/>
          <w:szCs w:val="24"/>
        </w:rPr>
        <w:t>soddisfazione di Confcommercio Ascom Bologna per il vertice al Ministero</w:t>
      </w:r>
      <w:r w:rsidR="00D11C3B">
        <w:rPr>
          <w:b/>
          <w:sz w:val="24"/>
          <w:szCs w:val="24"/>
        </w:rPr>
        <w:t xml:space="preserve">. Il Vicepresidente Medardo </w:t>
      </w:r>
      <w:proofErr w:type="spellStart"/>
      <w:r w:rsidR="00D11C3B">
        <w:rPr>
          <w:b/>
          <w:sz w:val="24"/>
          <w:szCs w:val="24"/>
        </w:rPr>
        <w:t>Montaguti</w:t>
      </w:r>
      <w:proofErr w:type="spellEnd"/>
      <w:r w:rsidR="00D11C3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“Ulteriore passo avanti per un’opera che può cambiare il volto della mobilità del nostro Appennino”</w:t>
      </w:r>
    </w:p>
    <w:p w:rsidR="00967096" w:rsidRDefault="00967096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F66C9B" w:rsidRDefault="008F688D" w:rsidP="00D96760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Come Confcommercio Ascom Bologna siamo soddisfatti del vertice che si è svolto alcuni giorni fa tra Ministero delle Infrastrutture e dei Trasporti, Sindaci dell’Unione dei Comuni dell’Appennino bolognese, Regione Emilia-Romagna e Anas.</w:t>
      </w:r>
    </w:p>
    <w:p w:rsidR="008F688D" w:rsidRDefault="008F688D" w:rsidP="00D96760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</w:p>
    <w:p w:rsidR="008F688D" w:rsidRDefault="008F688D" w:rsidP="00D96760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L’incontro rappresenta un passo avanti significativo per la realizzazione d</w:t>
      </w:r>
      <w:r w:rsidR="007D6403">
        <w:rPr>
          <w:sz w:val="24"/>
          <w:szCs w:val="24"/>
        </w:rPr>
        <w:t>ella Bretella Reno-Setta, un’opera che le attività economiche del Terziario e le PMI dell’Appennino chiedono da tempo, e Confcommercio Ascom Bologna con loro.</w:t>
      </w:r>
    </w:p>
    <w:p w:rsidR="007D6403" w:rsidRDefault="007D6403" w:rsidP="00D96760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</w:p>
    <w:p w:rsidR="007D6403" w:rsidRDefault="007D6403" w:rsidP="007D6403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  <w:r w:rsidRPr="007D6403">
        <w:rPr>
          <w:sz w:val="24"/>
          <w:szCs w:val="24"/>
        </w:rPr>
        <w:t>Un collegamento autostradale per la Valle del Reno è fondamentale, lo abbiamo detto tante volte, per costruire una mobilità più moderna, efficiente e sicura</w:t>
      </w:r>
      <w:r w:rsidR="00A22D71">
        <w:rPr>
          <w:sz w:val="24"/>
          <w:szCs w:val="24"/>
        </w:rPr>
        <w:t>. L</w:t>
      </w:r>
      <w:r w:rsidRPr="007D6403">
        <w:rPr>
          <w:sz w:val="24"/>
          <w:szCs w:val="24"/>
        </w:rPr>
        <w:t>a Statale Porrettana</w:t>
      </w:r>
      <w:r w:rsidR="00A22D71">
        <w:rPr>
          <w:sz w:val="24"/>
          <w:szCs w:val="24"/>
        </w:rPr>
        <w:t xml:space="preserve"> non può</w:t>
      </w:r>
      <w:r w:rsidRPr="007D6403">
        <w:rPr>
          <w:sz w:val="24"/>
          <w:szCs w:val="24"/>
        </w:rPr>
        <w:t xml:space="preserve"> </w:t>
      </w:r>
      <w:r w:rsidR="00A22D71">
        <w:rPr>
          <w:sz w:val="24"/>
          <w:szCs w:val="24"/>
        </w:rPr>
        <w:t>più essere</w:t>
      </w:r>
      <w:r w:rsidRPr="007D6403">
        <w:rPr>
          <w:sz w:val="24"/>
          <w:szCs w:val="24"/>
        </w:rPr>
        <w:t xml:space="preserve"> l’unica via d’accesso al territorio</w:t>
      </w:r>
      <w:r w:rsidR="00A22D71">
        <w:rPr>
          <w:sz w:val="24"/>
          <w:szCs w:val="24"/>
        </w:rPr>
        <w:t xml:space="preserve">, come dimostrano </w:t>
      </w:r>
      <w:r w:rsidR="00C605AA">
        <w:rPr>
          <w:sz w:val="24"/>
          <w:szCs w:val="24"/>
        </w:rPr>
        <w:t>le tante, troppe interruzioni</w:t>
      </w:r>
      <w:r w:rsidR="00A22D71">
        <w:rPr>
          <w:sz w:val="24"/>
          <w:szCs w:val="24"/>
        </w:rPr>
        <w:t xml:space="preserve">: </w:t>
      </w:r>
      <w:r w:rsidR="00A22D71" w:rsidRPr="00A22D71">
        <w:rPr>
          <w:sz w:val="24"/>
          <w:szCs w:val="24"/>
        </w:rPr>
        <w:t>non può esserlo per le imprese, ma n</w:t>
      </w:r>
      <w:r w:rsidR="00A22D71">
        <w:rPr>
          <w:sz w:val="24"/>
          <w:szCs w:val="24"/>
        </w:rPr>
        <w:t xml:space="preserve">emmeno </w:t>
      </w:r>
      <w:r w:rsidR="00A22D71" w:rsidRPr="00A22D71">
        <w:rPr>
          <w:sz w:val="24"/>
          <w:szCs w:val="24"/>
        </w:rPr>
        <w:t>per i pendolari e per le famiglie</w:t>
      </w:r>
      <w:r w:rsidR="00A22D71">
        <w:rPr>
          <w:sz w:val="24"/>
          <w:szCs w:val="24"/>
        </w:rPr>
        <w:t>.</w:t>
      </w:r>
    </w:p>
    <w:p w:rsidR="007D6403" w:rsidRDefault="007D6403" w:rsidP="007D6403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</w:p>
    <w:p w:rsidR="00105F17" w:rsidRDefault="00A22D71" w:rsidP="007D6403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Oltre a quello di garantire una viabilità alternativa, l</w:t>
      </w:r>
      <w:r w:rsidR="007D6403">
        <w:rPr>
          <w:sz w:val="24"/>
          <w:szCs w:val="24"/>
        </w:rPr>
        <w:t xml:space="preserve">a Bretella assolverebbe anche ad un </w:t>
      </w:r>
      <w:r>
        <w:rPr>
          <w:sz w:val="24"/>
          <w:szCs w:val="24"/>
        </w:rPr>
        <w:t>altro</w:t>
      </w:r>
      <w:r w:rsidR="007D6403">
        <w:rPr>
          <w:sz w:val="24"/>
          <w:szCs w:val="24"/>
        </w:rPr>
        <w:t xml:space="preserve"> compito essenziale</w:t>
      </w:r>
      <w:r w:rsidR="00105F17">
        <w:rPr>
          <w:sz w:val="24"/>
          <w:szCs w:val="24"/>
        </w:rPr>
        <w:t>: “aprirebbe” infatti</w:t>
      </w:r>
      <w:r w:rsidR="007D6403">
        <w:rPr>
          <w:sz w:val="24"/>
          <w:szCs w:val="24"/>
        </w:rPr>
        <w:t xml:space="preserve"> </w:t>
      </w:r>
      <w:r w:rsidR="007D6403" w:rsidRPr="007D6403">
        <w:rPr>
          <w:sz w:val="24"/>
          <w:szCs w:val="24"/>
        </w:rPr>
        <w:t>una vallata che oggi è chiusa</w:t>
      </w:r>
      <w:r w:rsidR="007D6403">
        <w:rPr>
          <w:sz w:val="24"/>
          <w:szCs w:val="24"/>
        </w:rPr>
        <w:t xml:space="preserve">, </w:t>
      </w:r>
      <w:r w:rsidR="007D6403" w:rsidRPr="007D6403">
        <w:rPr>
          <w:sz w:val="24"/>
          <w:szCs w:val="24"/>
        </w:rPr>
        <w:t>rende</w:t>
      </w:r>
      <w:r w:rsidR="007D6403">
        <w:rPr>
          <w:sz w:val="24"/>
          <w:szCs w:val="24"/>
        </w:rPr>
        <w:t>ndola</w:t>
      </w:r>
      <w:r w:rsidR="007D6403" w:rsidRPr="007D6403">
        <w:rPr>
          <w:sz w:val="24"/>
          <w:szCs w:val="24"/>
        </w:rPr>
        <w:t xml:space="preserve"> più attrattiva per chi fa impresa</w:t>
      </w:r>
      <w:r w:rsidR="003361A6">
        <w:rPr>
          <w:sz w:val="24"/>
          <w:szCs w:val="24"/>
        </w:rPr>
        <w:t>.</w:t>
      </w:r>
      <w:r w:rsidR="00091704">
        <w:rPr>
          <w:sz w:val="24"/>
          <w:szCs w:val="24"/>
        </w:rPr>
        <w:t xml:space="preserve"> </w:t>
      </w:r>
    </w:p>
    <w:p w:rsidR="003361A6" w:rsidRDefault="003361A6" w:rsidP="007D6403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</w:p>
    <w:p w:rsidR="007D6403" w:rsidRDefault="003361A6" w:rsidP="00F4679C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3361A6">
        <w:rPr>
          <w:sz w:val="24"/>
          <w:szCs w:val="24"/>
        </w:rPr>
        <w:t>on è più accettabile che nel 202</w:t>
      </w:r>
      <w:r>
        <w:rPr>
          <w:sz w:val="24"/>
          <w:szCs w:val="24"/>
        </w:rPr>
        <w:t>5</w:t>
      </w:r>
      <w:r w:rsidRPr="003361A6">
        <w:rPr>
          <w:sz w:val="24"/>
          <w:szCs w:val="24"/>
        </w:rPr>
        <w:t xml:space="preserve"> aziende all’avanguardia, che operano in tutto il mondo, debbano sopportare spese aggiuntive di trasporto, inefficienze e disagi causati da una viabilità inadeguata</w:t>
      </w:r>
      <w:r w:rsidR="00D11C3B">
        <w:rPr>
          <w:sz w:val="24"/>
          <w:szCs w:val="24"/>
        </w:rPr>
        <w:t>.</w:t>
      </w:r>
      <w:r w:rsidR="00F4679C">
        <w:rPr>
          <w:sz w:val="24"/>
          <w:szCs w:val="24"/>
        </w:rPr>
        <w:t xml:space="preserve"> </w:t>
      </w:r>
      <w:r w:rsidR="00105F17">
        <w:rPr>
          <w:rFonts w:cstheme="minorHAnsi"/>
          <w:sz w:val="24"/>
          <w:szCs w:val="24"/>
        </w:rPr>
        <w:t>Occorre</w:t>
      </w:r>
      <w:r w:rsidR="00105F17" w:rsidRPr="00105F17">
        <w:rPr>
          <w:sz w:val="24"/>
          <w:szCs w:val="24"/>
        </w:rPr>
        <w:t xml:space="preserve"> dare uno stimolo a chi è già sul territorio a rimanere e a crescere, e lanciare un segnale a chi vorrebbe investire: nel terziario, nell’artigianato, nell’industria, nella cultura, nel turismo</w:t>
      </w:r>
      <w:r w:rsidR="00105F17">
        <w:rPr>
          <w:sz w:val="24"/>
          <w:szCs w:val="24"/>
        </w:rPr>
        <w:t>.</w:t>
      </w:r>
    </w:p>
    <w:p w:rsidR="003361A6" w:rsidRDefault="003361A6" w:rsidP="00D96760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</w:p>
    <w:p w:rsidR="003361A6" w:rsidRDefault="003361A6" w:rsidP="003361A6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0A324D">
        <w:rPr>
          <w:sz w:val="24"/>
          <w:szCs w:val="24"/>
        </w:rPr>
        <w:t>proprio riguardo al</w:t>
      </w:r>
      <w:r>
        <w:rPr>
          <w:sz w:val="24"/>
          <w:szCs w:val="24"/>
        </w:rPr>
        <w:t xml:space="preserve"> turismo, che per l’Appennino è un driver di crescita fondamentale, va ricordato che </w:t>
      </w:r>
      <w:r w:rsidRPr="003361A6">
        <w:rPr>
          <w:sz w:val="24"/>
          <w:szCs w:val="24"/>
        </w:rPr>
        <w:t>la Bretella Reno-Setta</w:t>
      </w:r>
      <w:r>
        <w:rPr>
          <w:sz w:val="24"/>
          <w:szCs w:val="24"/>
        </w:rPr>
        <w:t xml:space="preserve"> potrebbe</w:t>
      </w:r>
      <w:r w:rsidRPr="003361A6">
        <w:rPr>
          <w:sz w:val="24"/>
          <w:szCs w:val="24"/>
        </w:rPr>
        <w:t xml:space="preserve"> “avvicinare” i nostri grandi attrattori,</w:t>
      </w:r>
      <w:r>
        <w:rPr>
          <w:sz w:val="24"/>
          <w:szCs w:val="24"/>
        </w:rPr>
        <w:t xml:space="preserve"> come le</w:t>
      </w:r>
      <w:r w:rsidRPr="003361A6">
        <w:rPr>
          <w:sz w:val="24"/>
          <w:szCs w:val="24"/>
        </w:rPr>
        <w:t xml:space="preserve"> terme e</w:t>
      </w:r>
      <w:r>
        <w:rPr>
          <w:sz w:val="24"/>
          <w:szCs w:val="24"/>
        </w:rPr>
        <w:t xml:space="preserve"> il</w:t>
      </w:r>
      <w:r w:rsidRPr="003361A6">
        <w:rPr>
          <w:sz w:val="24"/>
          <w:szCs w:val="24"/>
        </w:rPr>
        <w:t xml:space="preserve"> Corno alle Scale, ai bolognesi e ai turisti</w:t>
      </w:r>
      <w:r>
        <w:rPr>
          <w:sz w:val="24"/>
          <w:szCs w:val="24"/>
        </w:rPr>
        <w:t>, offrendo uno sbocco autostradale per ridurre i tempi di percorrenza.</w:t>
      </w:r>
    </w:p>
    <w:p w:rsidR="008C6CC8" w:rsidRDefault="008C6CC8" w:rsidP="003361A6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</w:p>
    <w:p w:rsidR="00105F17" w:rsidRDefault="008C6CC8" w:rsidP="00D96760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Come Associazione del territorio continueremo ad assumere tutte le iniziative utili a sostenere e accelerare la realizzazione di un’opera che può cambiare il volto della mobilità del nostro Appennino. Per questo, chiediamo alle istituzioni coinvolte di proseguire il confronto già avviato e di definire al più presto un percorso attuativo per la Bretella Reno-Setta.</w:t>
      </w:r>
    </w:p>
    <w:p w:rsidR="00A45691" w:rsidRDefault="00A45691" w:rsidP="00D96760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</w:p>
    <w:p w:rsidR="00A45691" w:rsidRDefault="00A45691" w:rsidP="00D96760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Bologna</w:t>
      </w:r>
      <w:r w:rsidR="001224BD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20 marzo 2025</w:t>
      </w:r>
    </w:p>
    <w:p w:rsidR="00D11C3B" w:rsidRDefault="00D11C3B" w:rsidP="00D11C3B">
      <w:pPr>
        <w:tabs>
          <w:tab w:val="center" w:pos="5954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Medardo </w:t>
      </w:r>
      <w:proofErr w:type="spellStart"/>
      <w:r>
        <w:rPr>
          <w:sz w:val="24"/>
          <w:szCs w:val="24"/>
        </w:rPr>
        <w:t>Montaguti</w:t>
      </w:r>
      <w:proofErr w:type="spellEnd"/>
    </w:p>
    <w:p w:rsidR="00F4679C" w:rsidRDefault="00F4679C" w:rsidP="00D11C3B">
      <w:pPr>
        <w:tabs>
          <w:tab w:val="center" w:pos="5954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Vicepresidente </w:t>
      </w:r>
    </w:p>
    <w:p w:rsidR="007D6403" w:rsidRPr="00967096" w:rsidRDefault="00F4679C" w:rsidP="00EF2F36">
      <w:pPr>
        <w:tabs>
          <w:tab w:val="center" w:pos="5954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Confcommercio Ascom Bologna</w:t>
      </w:r>
    </w:p>
    <w:sectPr w:rsidR="007D6403" w:rsidRPr="00967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29"/>
    <w:rsid w:val="00003A0F"/>
    <w:rsid w:val="00091704"/>
    <w:rsid w:val="000A324D"/>
    <w:rsid w:val="00105F17"/>
    <w:rsid w:val="001224BD"/>
    <w:rsid w:val="003361A6"/>
    <w:rsid w:val="004969D6"/>
    <w:rsid w:val="00690203"/>
    <w:rsid w:val="007B7649"/>
    <w:rsid w:val="007D6403"/>
    <w:rsid w:val="008A00FF"/>
    <w:rsid w:val="008C6CC8"/>
    <w:rsid w:val="008F688D"/>
    <w:rsid w:val="00967096"/>
    <w:rsid w:val="00972FC2"/>
    <w:rsid w:val="009F7E44"/>
    <w:rsid w:val="00A22D71"/>
    <w:rsid w:val="00A45691"/>
    <w:rsid w:val="00B06119"/>
    <w:rsid w:val="00B91F29"/>
    <w:rsid w:val="00C605AA"/>
    <w:rsid w:val="00D11C3B"/>
    <w:rsid w:val="00D63D82"/>
    <w:rsid w:val="00D96760"/>
    <w:rsid w:val="00EF19ED"/>
    <w:rsid w:val="00EF2F36"/>
    <w:rsid w:val="00F4679C"/>
    <w:rsid w:val="00F66C9B"/>
    <w:rsid w:val="00F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D334"/>
  <w15:chartTrackingRefBased/>
  <w15:docId w15:val="{426518AC-A77C-43B6-A252-D21B2A71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Francesconi Pietro</cp:lastModifiedBy>
  <cp:revision>12</cp:revision>
  <cp:lastPrinted>2025-03-20T09:04:00Z</cp:lastPrinted>
  <dcterms:created xsi:type="dcterms:W3CDTF">2025-03-20T07:52:00Z</dcterms:created>
  <dcterms:modified xsi:type="dcterms:W3CDTF">2025-03-20T10:29:00Z</dcterms:modified>
</cp:coreProperties>
</file>