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EF370" w14:textId="23B34FB8" w:rsidR="00A51F25" w:rsidRDefault="002417D7" w:rsidP="00A51F25">
      <w:bookmarkStart w:id="0" w:name="_Hlk193900510"/>
      <w:bookmarkStart w:id="1" w:name="_Hlk193900141"/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57CDDE7D" wp14:editId="504700FD">
            <wp:extent cx="2114550" cy="61170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05" cy="6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 w:rsidR="00A51F25">
        <w:rPr>
          <w:noProof/>
        </w:rPr>
        <w:drawing>
          <wp:inline distT="0" distB="0" distL="0" distR="0" wp14:anchorId="3EAFC749" wp14:editId="787D09AB">
            <wp:extent cx="1856683" cy="933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55" cy="96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F25">
        <w:rPr>
          <w:noProof/>
        </w:rPr>
        <w:t xml:space="preserve">                 </w:t>
      </w:r>
      <w:bookmarkEnd w:id="0"/>
    </w:p>
    <w:bookmarkEnd w:id="1"/>
    <w:p w14:paraId="50AF7D98" w14:textId="77777777" w:rsidR="00B7364B" w:rsidRDefault="00B7364B" w:rsidP="00B7364B">
      <w:pPr>
        <w:jc w:val="center"/>
      </w:pPr>
    </w:p>
    <w:p w14:paraId="77721D9C" w14:textId="77777777" w:rsidR="00B7364B" w:rsidRPr="007A68CF" w:rsidRDefault="00B7364B" w:rsidP="00B7364B">
      <w:pPr>
        <w:jc w:val="center"/>
        <w:rPr>
          <w:b/>
          <w:bCs/>
          <w:sz w:val="24"/>
          <w:szCs w:val="24"/>
        </w:rPr>
      </w:pPr>
      <w:r w:rsidRPr="007A68CF">
        <w:rPr>
          <w:b/>
          <w:bCs/>
          <w:sz w:val="24"/>
          <w:szCs w:val="24"/>
        </w:rPr>
        <w:t>COMUNICATO STAMPA</w:t>
      </w:r>
      <w:bookmarkStart w:id="2" w:name="_GoBack"/>
      <w:bookmarkEnd w:id="2"/>
    </w:p>
    <w:p w14:paraId="6FE6F15D" w14:textId="77777777" w:rsidR="00804590" w:rsidRDefault="00804590" w:rsidP="00B7364B">
      <w:pPr>
        <w:jc w:val="center"/>
      </w:pPr>
    </w:p>
    <w:p w14:paraId="7AE093D2" w14:textId="26186365" w:rsidR="008E363B" w:rsidRDefault="002417D7" w:rsidP="001B2389">
      <w:pPr>
        <w:spacing w:after="0"/>
        <w:ind w:left="850" w:right="85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Fedagro</w:t>
      </w:r>
      <w:proofErr w:type="spellEnd"/>
      <w:r>
        <w:rPr>
          <w:b/>
          <w:sz w:val="24"/>
          <w:szCs w:val="24"/>
        </w:rPr>
        <w:t xml:space="preserve"> Bologna, </w:t>
      </w:r>
      <w:r w:rsidR="001B2389">
        <w:rPr>
          <w:b/>
          <w:sz w:val="24"/>
          <w:szCs w:val="24"/>
        </w:rPr>
        <w:t>Valentino Di Pisa confermato presidente</w:t>
      </w:r>
    </w:p>
    <w:p w14:paraId="681F6B03" w14:textId="2053E407" w:rsidR="00B7364B" w:rsidRPr="0006578E" w:rsidRDefault="001B2389" w:rsidP="001B2389">
      <w:pPr>
        <w:spacing w:after="0"/>
        <w:ind w:left="850" w:right="85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Nel Consiglio entra anche Giada Cenerini (Cenerini Spa) nominata </w:t>
      </w:r>
      <w:r w:rsidR="00302D2D">
        <w:rPr>
          <w:i/>
          <w:sz w:val="24"/>
          <w:szCs w:val="24"/>
        </w:rPr>
        <w:t>v</w:t>
      </w:r>
      <w:r>
        <w:rPr>
          <w:i/>
          <w:sz w:val="24"/>
          <w:szCs w:val="24"/>
        </w:rPr>
        <w:t>ice</w:t>
      </w:r>
      <w:r w:rsidR="00302D2D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residente</w:t>
      </w:r>
    </w:p>
    <w:p w14:paraId="18593992" w14:textId="77777777" w:rsidR="00BE7AD0" w:rsidRPr="00B7364B" w:rsidRDefault="00BE7AD0" w:rsidP="001B2389">
      <w:pPr>
        <w:spacing w:after="0"/>
        <w:ind w:left="850" w:right="850"/>
        <w:jc w:val="center"/>
        <w:rPr>
          <w:i/>
        </w:rPr>
      </w:pPr>
    </w:p>
    <w:p w14:paraId="32024399" w14:textId="77777777" w:rsidR="00BE7AD0" w:rsidRDefault="00BE7AD0" w:rsidP="001B2389">
      <w:pPr>
        <w:ind w:left="850" w:right="850"/>
      </w:pPr>
    </w:p>
    <w:p w14:paraId="0E94DF2E" w14:textId="7F77FB8C" w:rsidR="00427147" w:rsidRDefault="001B2389" w:rsidP="001B2389">
      <w:pPr>
        <w:ind w:left="850" w:right="850"/>
        <w:jc w:val="both"/>
      </w:pPr>
      <w:r>
        <w:t xml:space="preserve">Entusiasmo e impegno. Sono queste le parole d’ordine del nuovo mandato di Valentino Di Pisa, rieletto presidente </w:t>
      </w:r>
      <w:proofErr w:type="spellStart"/>
      <w:r w:rsidR="00302D2D">
        <w:t>ddi</w:t>
      </w:r>
      <w:proofErr w:type="spellEnd"/>
      <w:r w:rsidR="00302D2D">
        <w:t xml:space="preserve"> </w:t>
      </w:r>
      <w:proofErr w:type="spellStart"/>
      <w:r>
        <w:t>Fedagro</w:t>
      </w:r>
      <w:proofErr w:type="spellEnd"/>
      <w:r>
        <w:t xml:space="preserve"> Bologna</w:t>
      </w:r>
      <w:r w:rsidR="00E61A3D">
        <w:t>,</w:t>
      </w:r>
      <w:r>
        <w:t xml:space="preserve"> al termine dell’assemblea ordinaria convocata per il rinnovo delle cariche sociali. </w:t>
      </w:r>
    </w:p>
    <w:p w14:paraId="14F2A646" w14:textId="6CF52061" w:rsidR="001B2389" w:rsidRDefault="001B2389" w:rsidP="001B2389">
      <w:pPr>
        <w:ind w:left="850" w:right="850"/>
        <w:jc w:val="both"/>
      </w:pPr>
      <w:r>
        <w:t xml:space="preserve">Di Pisa, che ricopre anche la carica di vicepresidente vicario Confcommercio Ascom Bologna, è stato </w:t>
      </w:r>
      <w:r w:rsidR="00946FAA">
        <w:t>riconfermato</w:t>
      </w:r>
      <w:r>
        <w:t xml:space="preserve"> all’unanimità presidente dell’associazione </w:t>
      </w:r>
      <w:r w:rsidR="00946FAA" w:rsidRPr="00946FAA">
        <w:t>che rappresenta gli operatori grossisti del Centro Agroalimentare di Bologna</w:t>
      </w:r>
      <w:r w:rsidRPr="001B2389">
        <w:t>.</w:t>
      </w:r>
      <w:r>
        <w:t xml:space="preserve"> </w:t>
      </w:r>
      <w:r w:rsidR="00E807EC">
        <w:t>«</w:t>
      </w:r>
      <w:r w:rsidR="00E807EC" w:rsidRPr="00E807EC">
        <w:t>Desidero ringraziare tutti gli associati per la fiducia che mi è stata accordata</w:t>
      </w:r>
      <w:r w:rsidR="00E807EC">
        <w:t xml:space="preserve"> per questa </w:t>
      </w:r>
      <w:r w:rsidR="000C34F7">
        <w:t>rie</w:t>
      </w:r>
      <w:r w:rsidR="00E807EC">
        <w:t xml:space="preserve">lezione – commenta </w:t>
      </w:r>
      <w:r w:rsidR="00E807EC" w:rsidRPr="00E61A3D">
        <w:rPr>
          <w:b/>
        </w:rPr>
        <w:t>Valentino Di Pisa</w:t>
      </w:r>
      <w:r w:rsidR="00E807EC">
        <w:t xml:space="preserve"> –</w:t>
      </w:r>
      <w:r w:rsidR="00E807EC" w:rsidRPr="00E807EC">
        <w:t xml:space="preserve">. Un pensiero particolare va ai vicepresidenti uscenti, Luigi </w:t>
      </w:r>
      <w:proofErr w:type="spellStart"/>
      <w:r w:rsidR="00E807EC" w:rsidRPr="00E807EC">
        <w:t>Gallerani</w:t>
      </w:r>
      <w:proofErr w:type="spellEnd"/>
      <w:r w:rsidR="00E807EC" w:rsidRPr="00E807EC">
        <w:t xml:space="preserve"> (</w:t>
      </w:r>
      <w:proofErr w:type="spellStart"/>
      <w:r w:rsidR="00E807EC" w:rsidRPr="00E807EC">
        <w:t>Befer</w:t>
      </w:r>
      <w:proofErr w:type="spellEnd"/>
      <w:r w:rsidR="00E807EC" w:rsidRPr="00E807EC">
        <w:t xml:space="preserve"> </w:t>
      </w:r>
      <w:proofErr w:type="spellStart"/>
      <w:r w:rsidR="00E807EC" w:rsidRPr="00E807EC">
        <w:t>Fruit</w:t>
      </w:r>
      <w:proofErr w:type="spellEnd"/>
      <w:r w:rsidR="00E807EC" w:rsidRPr="00E807EC">
        <w:t xml:space="preserve"> srl) e Maurizio </w:t>
      </w:r>
      <w:proofErr w:type="spellStart"/>
      <w:r w:rsidR="00E807EC" w:rsidRPr="00E807EC">
        <w:t>Marioloni</w:t>
      </w:r>
      <w:proofErr w:type="spellEnd"/>
      <w:r w:rsidR="00E807EC" w:rsidRPr="00E807EC">
        <w:t xml:space="preserve"> (Spreafico Francesco &amp; F.lli SpA), per il prezioso contributo che hanno offerto nel corso degli anni. </w:t>
      </w:r>
      <w:r w:rsidR="00946FAA" w:rsidRPr="00946FAA">
        <w:t>Al nuovo gruppo di lavoro, che si arricchisce di giovani figure, rivolgo i miei migliori auguri, certo che sapr</w:t>
      </w:r>
      <w:r w:rsidR="006E06C2">
        <w:t>à</w:t>
      </w:r>
      <w:r w:rsidR="00946FAA" w:rsidRPr="00946FAA">
        <w:t xml:space="preserve"> affrontare con energia e dedizione le numerose sfide che </w:t>
      </w:r>
      <w:proofErr w:type="spellStart"/>
      <w:r w:rsidR="006E06C2" w:rsidRPr="006E06C2">
        <w:t>che</w:t>
      </w:r>
      <w:proofErr w:type="spellEnd"/>
      <w:r w:rsidR="006E06C2" w:rsidRPr="006E06C2">
        <w:t xml:space="preserve"> ci attendono, sempre con spirito di massima collaborazione e piena condivisione con l’Ente Gestore del Centro Agroalimentare di Bologna, per il comune obiettivo di crescita e sviluppo del sistema economico del mercato di Bologna</w:t>
      </w:r>
      <w:r w:rsidR="00E61A3D" w:rsidRPr="006E06C2">
        <w:t>»</w:t>
      </w:r>
      <w:r w:rsidR="00E807EC" w:rsidRPr="006E06C2">
        <w:t>.</w:t>
      </w:r>
    </w:p>
    <w:p w14:paraId="4671E2B3" w14:textId="3ADC902E" w:rsidR="001B2389" w:rsidRDefault="001B2389" w:rsidP="001B2389">
      <w:pPr>
        <w:ind w:left="850" w:right="850"/>
        <w:jc w:val="both"/>
      </w:pPr>
      <w:r>
        <w:t xml:space="preserve">Nel </w:t>
      </w:r>
      <w:r w:rsidR="00E807EC">
        <w:t xml:space="preserve">Consiglio entra anche </w:t>
      </w:r>
      <w:r w:rsidR="00E807EC" w:rsidRPr="00E61A3D">
        <w:rPr>
          <w:b/>
        </w:rPr>
        <w:t>Giada Cenerini</w:t>
      </w:r>
      <w:r w:rsidR="00E807EC">
        <w:t>, della Cenerini Spa, associata Confcommercio Ascom Bologna, nominata vicepresidente</w:t>
      </w:r>
      <w:r w:rsidR="00E61A3D">
        <w:t xml:space="preserve"> di </w:t>
      </w:r>
      <w:proofErr w:type="spellStart"/>
      <w:r w:rsidR="00E61A3D">
        <w:t>Fedagro</w:t>
      </w:r>
      <w:proofErr w:type="spellEnd"/>
      <w:r w:rsidR="00E61A3D">
        <w:t xml:space="preserve"> Bologna</w:t>
      </w:r>
      <w:r w:rsidR="00946FAA">
        <w:t>,</w:t>
      </w:r>
      <w:r w:rsidR="00E61A3D">
        <w:t xml:space="preserve"> si è detta «</w:t>
      </w:r>
      <w:r w:rsidR="00E61A3D" w:rsidRPr="00E61A3D">
        <w:t>orgogliosa di questa nomina anche per l’importanza di quote rosa alla guida dell’associazione e sono fiduciosa che insieme faremo un ottimo lavoro</w:t>
      </w:r>
      <w:r w:rsidR="00E61A3D">
        <w:t>».</w:t>
      </w:r>
    </w:p>
    <w:p w14:paraId="6913AC31" w14:textId="0E26A651" w:rsidR="00E61A3D" w:rsidRDefault="00E61A3D" w:rsidP="001B2389">
      <w:pPr>
        <w:ind w:left="850" w:right="850"/>
        <w:jc w:val="both"/>
      </w:pPr>
      <w:r>
        <w:t xml:space="preserve">Il nuovo Consiglio si completa con </w:t>
      </w:r>
      <w:proofErr w:type="spellStart"/>
      <w:r w:rsidRPr="00E61A3D">
        <w:rPr>
          <w:b/>
        </w:rPr>
        <w:t>Brahim</w:t>
      </w:r>
      <w:proofErr w:type="spellEnd"/>
      <w:r w:rsidRPr="00E61A3D">
        <w:rPr>
          <w:b/>
        </w:rPr>
        <w:t xml:space="preserve"> </w:t>
      </w:r>
      <w:proofErr w:type="spellStart"/>
      <w:r w:rsidRPr="00E61A3D">
        <w:rPr>
          <w:b/>
        </w:rPr>
        <w:t>Elmaani</w:t>
      </w:r>
      <w:proofErr w:type="spellEnd"/>
      <w:r w:rsidRPr="00E61A3D">
        <w:t xml:space="preserve"> (</w:t>
      </w:r>
      <w:proofErr w:type="spellStart"/>
      <w:r w:rsidRPr="00E61A3D">
        <w:t>Fruttital</w:t>
      </w:r>
      <w:proofErr w:type="spellEnd"/>
      <w:r w:rsidRPr="00E61A3D">
        <w:t xml:space="preserve"> srl), </w:t>
      </w:r>
      <w:r w:rsidRPr="00E61A3D">
        <w:rPr>
          <w:b/>
        </w:rPr>
        <w:t xml:space="preserve">Alain </w:t>
      </w:r>
      <w:proofErr w:type="spellStart"/>
      <w:r w:rsidRPr="00E61A3D">
        <w:rPr>
          <w:b/>
        </w:rPr>
        <w:t>Garagnani</w:t>
      </w:r>
      <w:proofErr w:type="spellEnd"/>
      <w:r w:rsidRPr="00E61A3D">
        <w:t xml:space="preserve"> (</w:t>
      </w:r>
      <w:proofErr w:type="spellStart"/>
      <w:r w:rsidRPr="00E61A3D">
        <w:t>Eurofrut</w:t>
      </w:r>
      <w:proofErr w:type="spellEnd"/>
      <w:r w:rsidRPr="00E61A3D">
        <w:t xml:space="preserve"> SpA), </w:t>
      </w:r>
      <w:r w:rsidRPr="00E61A3D">
        <w:rPr>
          <w:b/>
        </w:rPr>
        <w:t xml:space="preserve">Alice </w:t>
      </w:r>
      <w:proofErr w:type="spellStart"/>
      <w:r w:rsidRPr="00E61A3D">
        <w:rPr>
          <w:b/>
        </w:rPr>
        <w:t>Laffi</w:t>
      </w:r>
      <w:proofErr w:type="spellEnd"/>
      <w:r w:rsidRPr="00E61A3D">
        <w:t xml:space="preserve"> (</w:t>
      </w:r>
      <w:proofErr w:type="spellStart"/>
      <w:r w:rsidRPr="00E61A3D">
        <w:t>Laffi</w:t>
      </w:r>
      <w:proofErr w:type="spellEnd"/>
      <w:r w:rsidRPr="00E61A3D">
        <w:t xml:space="preserve"> Giorgio &amp; C. srl), </w:t>
      </w:r>
      <w:r w:rsidRPr="00E61A3D">
        <w:rPr>
          <w:b/>
        </w:rPr>
        <w:t>Giacomo Possenti</w:t>
      </w:r>
      <w:r w:rsidRPr="00E61A3D">
        <w:t xml:space="preserve"> (</w:t>
      </w:r>
      <w:proofErr w:type="spellStart"/>
      <w:r w:rsidRPr="00E61A3D">
        <w:t>Camt</w:t>
      </w:r>
      <w:proofErr w:type="spellEnd"/>
      <w:r w:rsidRPr="00E61A3D">
        <w:t xml:space="preserve"> srl) e </w:t>
      </w:r>
      <w:r w:rsidRPr="00E61A3D">
        <w:rPr>
          <w:b/>
        </w:rPr>
        <w:t>Rino Ventura</w:t>
      </w:r>
      <w:r w:rsidRPr="00E61A3D">
        <w:t xml:space="preserve"> (De Luca &amp; Campitiello srl).</w:t>
      </w:r>
    </w:p>
    <w:p w14:paraId="34249972" w14:textId="77777777" w:rsidR="001B2389" w:rsidRPr="008E363B" w:rsidRDefault="001B2389" w:rsidP="001B2389">
      <w:pPr>
        <w:ind w:left="850" w:right="850"/>
        <w:jc w:val="both"/>
      </w:pPr>
    </w:p>
    <w:p w14:paraId="7BA04E98" w14:textId="0B469B94" w:rsidR="00CD2C77" w:rsidRPr="008E363B" w:rsidRDefault="00CD2C77" w:rsidP="001B2389">
      <w:pPr>
        <w:ind w:left="850" w:right="850"/>
        <w:jc w:val="both"/>
      </w:pPr>
      <w:r w:rsidRPr="008E363B">
        <w:t>Bologna</w:t>
      </w:r>
      <w:r w:rsidR="00804590" w:rsidRPr="008E363B">
        <w:t>,</w:t>
      </w:r>
      <w:r w:rsidR="00F60EB1" w:rsidRPr="008E363B">
        <w:t xml:space="preserve"> </w:t>
      </w:r>
      <w:r w:rsidR="00E61A3D">
        <w:t>28 marzo</w:t>
      </w:r>
      <w:r w:rsidR="00804590" w:rsidRPr="008E363B">
        <w:t xml:space="preserve"> 2025</w:t>
      </w:r>
    </w:p>
    <w:sectPr w:rsidR="00CD2C77" w:rsidRPr="008E3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B"/>
    <w:rsid w:val="0006578E"/>
    <w:rsid w:val="000B4C4A"/>
    <w:rsid w:val="000C34F7"/>
    <w:rsid w:val="001B2389"/>
    <w:rsid w:val="002417D7"/>
    <w:rsid w:val="00302D2D"/>
    <w:rsid w:val="00381923"/>
    <w:rsid w:val="003D2CC7"/>
    <w:rsid w:val="00427147"/>
    <w:rsid w:val="0053778E"/>
    <w:rsid w:val="006E06C2"/>
    <w:rsid w:val="007A68CF"/>
    <w:rsid w:val="00804590"/>
    <w:rsid w:val="0088505E"/>
    <w:rsid w:val="008E363B"/>
    <w:rsid w:val="00946FAA"/>
    <w:rsid w:val="009D5767"/>
    <w:rsid w:val="00A51F25"/>
    <w:rsid w:val="00A86DC8"/>
    <w:rsid w:val="00AE7A9D"/>
    <w:rsid w:val="00B7364B"/>
    <w:rsid w:val="00BE7AD0"/>
    <w:rsid w:val="00C8602B"/>
    <w:rsid w:val="00CD2C77"/>
    <w:rsid w:val="00DC1CA4"/>
    <w:rsid w:val="00E61A3D"/>
    <w:rsid w:val="00E807EC"/>
    <w:rsid w:val="00F40647"/>
    <w:rsid w:val="00F60EB1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545A"/>
  <w15:chartTrackingRefBased/>
  <w15:docId w15:val="{0C9DFFC0-1268-486B-8EF6-A46798A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7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6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 Valentina</dc:creator>
  <cp:keywords/>
  <dc:description/>
  <cp:lastModifiedBy>Pandolfi Francesco</cp:lastModifiedBy>
  <cp:revision>10</cp:revision>
  <cp:lastPrinted>2025-03-05T12:21:00Z</cp:lastPrinted>
  <dcterms:created xsi:type="dcterms:W3CDTF">2025-03-05T12:32:00Z</dcterms:created>
  <dcterms:modified xsi:type="dcterms:W3CDTF">2025-03-27T12:39:00Z</dcterms:modified>
</cp:coreProperties>
</file>