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3"/>
      </w:tblGrid>
      <w:tr w:rsidR="00321294" w:rsidTr="00442791">
        <w:tc>
          <w:tcPr>
            <w:tcW w:w="4394" w:type="dxa"/>
          </w:tcPr>
          <w:p w:rsidR="00321294" w:rsidRDefault="00321294" w:rsidP="0035727E">
            <w:pPr>
              <w:tabs>
                <w:tab w:val="center" w:pos="7371"/>
              </w:tabs>
              <w:ind w:right="851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  <w:tc>
          <w:tcPr>
            <w:tcW w:w="4393" w:type="dxa"/>
          </w:tcPr>
          <w:p w:rsidR="00321294" w:rsidRDefault="00321294" w:rsidP="0035727E">
            <w:pPr>
              <w:tabs>
                <w:tab w:val="center" w:pos="7371"/>
              </w:tabs>
              <w:ind w:right="851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</w:tbl>
    <w:p w:rsidR="00321294" w:rsidRDefault="00442791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noProof/>
          <w:sz w:val="23"/>
          <w:szCs w:val="23"/>
        </w:rPr>
        <w:drawing>
          <wp:inline distT="0" distB="0" distL="0" distR="0" wp14:anchorId="0DF810F9" wp14:editId="00AFE745">
            <wp:extent cx="1937047" cy="962025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scom città metropolita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898" cy="97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042" w:rsidRDefault="00145042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FC171B" w:rsidRDefault="00FC171B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35727E" w:rsidRDefault="0035727E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  <w:r w:rsidRPr="00321294">
        <w:rPr>
          <w:rFonts w:ascii="Calibri" w:hAnsi="Calibri" w:cs="Calibri"/>
          <w:b/>
          <w:sz w:val="23"/>
          <w:szCs w:val="23"/>
        </w:rPr>
        <w:t>COMUNICATO STAMPA</w:t>
      </w:r>
    </w:p>
    <w:p w:rsidR="00145042" w:rsidRPr="00321294" w:rsidRDefault="00145042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35727E" w:rsidRDefault="00442791" w:rsidP="00442791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</w:rPr>
      </w:pPr>
      <w:r w:rsidRPr="00442791">
        <w:rPr>
          <w:rFonts w:ascii="Calibri" w:hAnsi="Calibri" w:cs="Calibri"/>
          <w:b/>
        </w:rPr>
        <w:t>Maschere</w:t>
      </w:r>
      <w:r w:rsidR="00B334B2">
        <w:rPr>
          <w:rFonts w:ascii="Calibri" w:hAnsi="Calibri" w:cs="Calibri"/>
          <w:b/>
        </w:rPr>
        <w:t xml:space="preserve"> e</w:t>
      </w:r>
      <w:r w:rsidRPr="00442791">
        <w:rPr>
          <w:rFonts w:ascii="Calibri" w:hAnsi="Calibri" w:cs="Calibri"/>
          <w:b/>
        </w:rPr>
        <w:t xml:space="preserve"> colori. Il Carnevale arriva in piazza XX Settembre </w:t>
      </w:r>
    </w:p>
    <w:p w:rsidR="00442791" w:rsidRPr="00442791" w:rsidRDefault="00442791" w:rsidP="00442791">
      <w:pPr>
        <w:tabs>
          <w:tab w:val="center" w:pos="7371"/>
        </w:tabs>
        <w:ind w:left="851" w:right="851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Sabato 1 e domenica 2 marzo XXL Piazza Libera diventa magica per un weekend all’insegna del divertimento</w:t>
      </w:r>
    </w:p>
    <w:p w:rsidR="00FC171B" w:rsidRDefault="00FC171B" w:rsidP="00425691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</w:p>
    <w:p w:rsidR="00442791" w:rsidRDefault="00442791" w:rsidP="00442791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maschere, i colori e la magia del Carnevale animeranno XXL Piazza Libera sabato 1 e domenica 2 marzo. L’area del giardinetto e del Cassero di piazza XX Settembre, gestita da Confcommercio Ascom Bologna in collaborazione con il Comune di Bologna, è pronta ad accogliere famiglie e bambini con tanti eventi a loro dedicati nel giorno più divertente dell’anno.</w:t>
      </w:r>
    </w:p>
    <w:p w:rsidR="00442791" w:rsidRDefault="00442791" w:rsidP="00442791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442791" w:rsidRDefault="00442791" w:rsidP="00442791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parte sabato </w:t>
      </w:r>
      <w:proofErr w:type="gramStart"/>
      <w:r>
        <w:rPr>
          <w:rFonts w:asciiTheme="minorHAnsi" w:hAnsiTheme="minorHAnsi" w:cstheme="minorHAnsi"/>
          <w:sz w:val="22"/>
          <w:szCs w:val="22"/>
        </w:rPr>
        <w:t>1 marzo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 l’evento “Ma tu che maschera sei?”. Dalle 10 alle 12 il </w:t>
      </w:r>
      <w:proofErr w:type="spellStart"/>
      <w:r>
        <w:rPr>
          <w:rFonts w:asciiTheme="minorHAnsi" w:hAnsiTheme="minorHAnsi" w:cstheme="minorHAnsi"/>
          <w:sz w:val="22"/>
          <w:szCs w:val="22"/>
        </w:rPr>
        <w:t>truccabimbi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>
        <w:rPr>
          <w:rFonts w:asciiTheme="minorHAnsi" w:hAnsiTheme="minorHAnsi" w:cstheme="minorHAnsi"/>
          <w:sz w:val="22"/>
          <w:szCs w:val="22"/>
        </w:rPr>
        <w:t>Gabi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Tiramisù esaudirà i desideri di tutti i bambini che potranno trasformarsi nella loro maschera preferita, grazie alla magia dei colori. Il clou si raggiungerà domenica 2 marzo con un pomeriggio interamente dedicato al Carnevale.</w:t>
      </w:r>
    </w:p>
    <w:p w:rsidR="00442791" w:rsidRDefault="00442791" w:rsidP="00442791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442791" w:rsidRDefault="00442791" w:rsidP="00442791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Dalle 15.30 alle 18.30 </w:t>
      </w:r>
      <w:proofErr w:type="spellStart"/>
      <w:r>
        <w:rPr>
          <w:rFonts w:asciiTheme="minorHAnsi" w:hAnsiTheme="minorHAnsi" w:cstheme="minorHAnsi"/>
          <w:sz w:val="22"/>
          <w:szCs w:val="22"/>
        </w:rPr>
        <w:t>Gabi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Tiramisù torn</w:t>
      </w:r>
      <w:r w:rsidR="00147B5B">
        <w:rPr>
          <w:rFonts w:asciiTheme="minorHAnsi" w:hAnsiTheme="minorHAnsi" w:cstheme="minorHAnsi"/>
          <w:sz w:val="22"/>
          <w:szCs w:val="22"/>
        </w:rPr>
        <w:t>erà</w:t>
      </w:r>
      <w:r>
        <w:rPr>
          <w:rFonts w:asciiTheme="minorHAnsi" w:hAnsiTheme="minorHAnsi" w:cstheme="minorHAnsi"/>
          <w:sz w:val="22"/>
          <w:szCs w:val="22"/>
        </w:rPr>
        <w:t xml:space="preserve"> in piazza XX Settembre (area giardinetto) con il suo </w:t>
      </w:r>
      <w:proofErr w:type="spellStart"/>
      <w:r>
        <w:rPr>
          <w:rFonts w:asciiTheme="minorHAnsi" w:hAnsiTheme="minorHAnsi" w:cstheme="minorHAnsi"/>
          <w:sz w:val="22"/>
          <w:szCs w:val="22"/>
        </w:rPr>
        <w:t>truccabimbi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In concomitanza, dalle </w:t>
      </w:r>
      <w:r w:rsidR="00147B5B">
        <w:rPr>
          <w:rFonts w:asciiTheme="minorHAnsi" w:hAnsiTheme="minorHAnsi" w:cstheme="minorHAnsi"/>
          <w:sz w:val="22"/>
          <w:szCs w:val="22"/>
        </w:rPr>
        <w:t xml:space="preserve">16,30 alle 17.30, sarà la volta di </w:t>
      </w:r>
      <w:proofErr w:type="spellStart"/>
      <w:r w:rsidR="00147B5B">
        <w:rPr>
          <w:rFonts w:asciiTheme="minorHAnsi" w:hAnsiTheme="minorHAnsi" w:cstheme="minorHAnsi"/>
          <w:sz w:val="22"/>
          <w:szCs w:val="22"/>
        </w:rPr>
        <w:t>PaZo</w:t>
      </w:r>
      <w:proofErr w:type="spellEnd"/>
      <w:r w:rsidR="00147B5B">
        <w:rPr>
          <w:rFonts w:asciiTheme="minorHAnsi" w:hAnsiTheme="minorHAnsi" w:cstheme="minorHAnsi"/>
          <w:sz w:val="22"/>
          <w:szCs w:val="22"/>
        </w:rPr>
        <w:t xml:space="preserve"> Teatro a intrattenere i più piccoli con il laboratorio di teatro-circo “Giochiamo al mondo di là” (per bambini dai 5 anni in su).</w:t>
      </w:r>
    </w:p>
    <w:p w:rsidR="00147B5B" w:rsidRDefault="00147B5B" w:rsidP="00442791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147B5B" w:rsidRDefault="00147B5B" w:rsidP="00442791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giornata di Carnevale si chiuderà con l’attesissima sfilata “Piazza in maschera”. </w:t>
      </w:r>
      <w:r w:rsidRPr="00147B5B">
        <w:rPr>
          <w:rFonts w:asciiTheme="minorHAnsi" w:hAnsiTheme="minorHAnsi" w:cstheme="minorHAnsi"/>
          <w:sz w:val="22"/>
          <w:szCs w:val="22"/>
        </w:rPr>
        <w:t xml:space="preserve">Una passerella colorata e luminosa </w:t>
      </w:r>
      <w:r w:rsidR="00B334B2">
        <w:rPr>
          <w:rFonts w:asciiTheme="minorHAnsi" w:hAnsiTheme="minorHAnsi" w:cstheme="minorHAnsi"/>
          <w:sz w:val="22"/>
          <w:szCs w:val="22"/>
        </w:rPr>
        <w:t>ospiterà</w:t>
      </w:r>
      <w:r w:rsidRPr="00147B5B">
        <w:rPr>
          <w:rFonts w:asciiTheme="minorHAnsi" w:hAnsiTheme="minorHAnsi" w:cstheme="minorHAnsi"/>
          <w:sz w:val="22"/>
          <w:szCs w:val="22"/>
        </w:rPr>
        <w:t xml:space="preserve"> le maschere più fantasiose e sorridenti per una sfilata a premi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47B5B">
        <w:rPr>
          <w:rFonts w:asciiTheme="minorHAnsi" w:hAnsiTheme="minorHAnsi" w:cstheme="minorHAnsi"/>
          <w:sz w:val="22"/>
          <w:szCs w:val="22"/>
        </w:rPr>
        <w:t>Come ogni defilé che si rispetti, Piazza in maschera si conclude</w:t>
      </w:r>
      <w:r>
        <w:rPr>
          <w:rFonts w:asciiTheme="minorHAnsi" w:hAnsiTheme="minorHAnsi" w:cstheme="minorHAnsi"/>
          <w:sz w:val="22"/>
          <w:szCs w:val="22"/>
        </w:rPr>
        <w:t>rà</w:t>
      </w:r>
      <w:r w:rsidRPr="00147B5B">
        <w:rPr>
          <w:rFonts w:asciiTheme="minorHAnsi" w:hAnsiTheme="minorHAnsi" w:cstheme="minorHAnsi"/>
          <w:sz w:val="22"/>
          <w:szCs w:val="22"/>
        </w:rPr>
        <w:t xml:space="preserve"> con la premiazione di 3 categorie: bambine/i, famiglia mascherata e pet in maschera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47B5B" w:rsidRDefault="00147B5B" w:rsidP="00442791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147B5B" w:rsidRDefault="00147B5B" w:rsidP="00442791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Vieni a festeggiare con noi il Carnevale in XXL Piazza Libera</w:t>
      </w:r>
      <w:r w:rsidR="00B334B2">
        <w:rPr>
          <w:rFonts w:asciiTheme="minorHAnsi" w:hAnsiTheme="minorHAnsi" w:cstheme="minorHAnsi"/>
          <w:sz w:val="22"/>
          <w:szCs w:val="22"/>
        </w:rPr>
        <w:t>. Scopri il programma sul sito www.ascom.bo.it</w:t>
      </w:r>
    </w:p>
    <w:p w:rsidR="00442791" w:rsidRDefault="00442791" w:rsidP="00425691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442791" w:rsidRPr="0005144D" w:rsidRDefault="00442791" w:rsidP="00425691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7B7649" w:rsidRPr="00F63228" w:rsidRDefault="00BA05F8" w:rsidP="005D2677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  <w:r w:rsidRPr="0005144D">
        <w:rPr>
          <w:rFonts w:asciiTheme="minorHAnsi" w:hAnsiTheme="minorHAnsi" w:cstheme="minorHAnsi"/>
          <w:sz w:val="22"/>
          <w:szCs w:val="22"/>
        </w:rPr>
        <w:t xml:space="preserve">Bologna, </w:t>
      </w:r>
      <w:r w:rsidR="00442791">
        <w:rPr>
          <w:rFonts w:asciiTheme="minorHAnsi" w:hAnsiTheme="minorHAnsi" w:cstheme="minorHAnsi"/>
          <w:sz w:val="22"/>
          <w:szCs w:val="22"/>
        </w:rPr>
        <w:t>2</w:t>
      </w:r>
      <w:r w:rsidR="00B334B2">
        <w:rPr>
          <w:rFonts w:asciiTheme="minorHAnsi" w:hAnsiTheme="minorHAnsi" w:cstheme="minorHAnsi"/>
          <w:sz w:val="22"/>
          <w:szCs w:val="22"/>
        </w:rPr>
        <w:t>8</w:t>
      </w:r>
      <w:r w:rsidR="00442791">
        <w:rPr>
          <w:rFonts w:asciiTheme="minorHAnsi" w:hAnsiTheme="minorHAnsi" w:cstheme="minorHAnsi"/>
          <w:sz w:val="22"/>
          <w:szCs w:val="22"/>
        </w:rPr>
        <w:t xml:space="preserve"> febbraio</w:t>
      </w:r>
      <w:r w:rsidRPr="0005144D">
        <w:rPr>
          <w:rFonts w:asciiTheme="minorHAnsi" w:hAnsiTheme="minorHAnsi" w:cstheme="minorHAnsi"/>
          <w:sz w:val="22"/>
          <w:szCs w:val="22"/>
        </w:rPr>
        <w:t xml:space="preserve"> 2025</w:t>
      </w:r>
      <w:bookmarkStart w:id="0" w:name="_GoBack"/>
      <w:bookmarkEnd w:id="0"/>
      <w:r w:rsidR="00321294" w:rsidRPr="00321294">
        <w:rPr>
          <w:rFonts w:ascii="Calibri" w:hAnsi="Calibri" w:cs="Calibri"/>
          <w:sz w:val="23"/>
          <w:szCs w:val="23"/>
        </w:rPr>
        <w:tab/>
      </w:r>
    </w:p>
    <w:sectPr w:rsidR="007B7649" w:rsidRPr="00F632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0E"/>
    <w:rsid w:val="00007332"/>
    <w:rsid w:val="000127FA"/>
    <w:rsid w:val="0005144D"/>
    <w:rsid w:val="000A086D"/>
    <w:rsid w:val="000B3F95"/>
    <w:rsid w:val="00111EF5"/>
    <w:rsid w:val="00142AD8"/>
    <w:rsid w:val="00145042"/>
    <w:rsid w:val="00147B5B"/>
    <w:rsid w:val="00170F92"/>
    <w:rsid w:val="001D3B7E"/>
    <w:rsid w:val="00244FC9"/>
    <w:rsid w:val="00321294"/>
    <w:rsid w:val="0035727E"/>
    <w:rsid w:val="00392451"/>
    <w:rsid w:val="00425691"/>
    <w:rsid w:val="00442791"/>
    <w:rsid w:val="004E4789"/>
    <w:rsid w:val="00532589"/>
    <w:rsid w:val="005A6B3F"/>
    <w:rsid w:val="005D2677"/>
    <w:rsid w:val="005E42B8"/>
    <w:rsid w:val="0060592F"/>
    <w:rsid w:val="0062444C"/>
    <w:rsid w:val="006873D8"/>
    <w:rsid w:val="006B0BC2"/>
    <w:rsid w:val="00724EDD"/>
    <w:rsid w:val="00726995"/>
    <w:rsid w:val="007623EE"/>
    <w:rsid w:val="00764BF8"/>
    <w:rsid w:val="007B7649"/>
    <w:rsid w:val="007F4CCF"/>
    <w:rsid w:val="00A37060"/>
    <w:rsid w:val="00A563BE"/>
    <w:rsid w:val="00B334B2"/>
    <w:rsid w:val="00B623D8"/>
    <w:rsid w:val="00B630AF"/>
    <w:rsid w:val="00BA05F8"/>
    <w:rsid w:val="00BB3EBF"/>
    <w:rsid w:val="00C918FB"/>
    <w:rsid w:val="00D058CB"/>
    <w:rsid w:val="00D1700E"/>
    <w:rsid w:val="00E272AF"/>
    <w:rsid w:val="00E34EC7"/>
    <w:rsid w:val="00EC7097"/>
    <w:rsid w:val="00F63228"/>
    <w:rsid w:val="00F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C718"/>
  <w15:chartTrackingRefBased/>
  <w15:docId w15:val="{6230B21B-CF6C-4C51-9D71-3C92541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3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3D8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32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Francesconi Pietro</dc:creator>
  <cp:keywords/>
  <dc:description/>
  <cp:lastModifiedBy>Pandolfi Francesco</cp:lastModifiedBy>
  <cp:revision>66</cp:revision>
  <cp:lastPrinted>2025-01-23T14:52:00Z</cp:lastPrinted>
  <dcterms:created xsi:type="dcterms:W3CDTF">2025-01-23T15:11:00Z</dcterms:created>
  <dcterms:modified xsi:type="dcterms:W3CDTF">2025-02-27T13:11:00Z</dcterms:modified>
</cp:coreProperties>
</file>