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AA" w:rsidRDefault="00461ED6" w:rsidP="008A355E">
      <w:pPr>
        <w:jc w:val="center"/>
        <w:rPr>
          <w:rStyle w:val="Enfasigrassetto"/>
          <w:rFonts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0</wp:posOffset>
            </wp:positionV>
            <wp:extent cx="2291080" cy="1143000"/>
            <wp:effectExtent l="0" t="0" r="0" b="0"/>
            <wp:wrapSquare wrapText="bothSides"/>
            <wp:docPr id="1" name="Immagine 1" descr="C:\Users\GTTNLS\Desktop\confcommercio bologn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TNLS\Desktop\confcommercio bologna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55E" w:rsidRDefault="008A355E" w:rsidP="008A355E">
      <w:pPr>
        <w:jc w:val="center"/>
        <w:rPr>
          <w:rStyle w:val="Enfasigrassetto"/>
          <w:rFonts w:cs="Times New Roman"/>
          <w:color w:val="333333"/>
          <w:sz w:val="24"/>
          <w:szCs w:val="24"/>
        </w:rPr>
      </w:pPr>
    </w:p>
    <w:p w:rsidR="006439CA" w:rsidRDefault="006439CA" w:rsidP="00B177FC">
      <w:pPr>
        <w:jc w:val="center"/>
        <w:rPr>
          <w:rStyle w:val="Enfasigrassetto"/>
          <w:rFonts w:cs="Times New Roman"/>
          <w:color w:val="333333"/>
          <w:sz w:val="24"/>
          <w:szCs w:val="24"/>
        </w:rPr>
      </w:pPr>
    </w:p>
    <w:p w:rsidR="006439CA" w:rsidRDefault="006439CA" w:rsidP="00B177FC">
      <w:pPr>
        <w:jc w:val="center"/>
        <w:rPr>
          <w:rStyle w:val="Enfasigrassetto"/>
          <w:rFonts w:cs="Times New Roman"/>
          <w:color w:val="333333"/>
          <w:sz w:val="24"/>
          <w:szCs w:val="24"/>
        </w:rPr>
      </w:pPr>
    </w:p>
    <w:p w:rsidR="001C13E4" w:rsidRDefault="001C13E4" w:rsidP="00B177FC">
      <w:pPr>
        <w:jc w:val="center"/>
        <w:rPr>
          <w:rStyle w:val="Enfasigrassetto"/>
          <w:rFonts w:cs="Times New Roman"/>
          <w:color w:val="333333"/>
          <w:sz w:val="24"/>
          <w:szCs w:val="24"/>
        </w:rPr>
      </w:pPr>
    </w:p>
    <w:p w:rsidR="006D00AA" w:rsidRDefault="001C13E4" w:rsidP="00B177FC">
      <w:pPr>
        <w:jc w:val="center"/>
        <w:rPr>
          <w:rStyle w:val="Enfasigrassetto"/>
          <w:rFonts w:cs="Times New Roman"/>
          <w:b w:val="0"/>
          <w:color w:val="333333"/>
          <w:sz w:val="24"/>
          <w:szCs w:val="24"/>
        </w:rPr>
      </w:pPr>
      <w:r w:rsidRPr="006439CA">
        <w:rPr>
          <w:rStyle w:val="Enfasigrassetto"/>
          <w:rFonts w:cs="Times New Roman"/>
          <w:b w:val="0"/>
          <w:color w:val="333333"/>
          <w:sz w:val="24"/>
          <w:szCs w:val="24"/>
        </w:rPr>
        <w:t>COMUNICATO STAMPA</w:t>
      </w:r>
    </w:p>
    <w:p w:rsidR="006439CA" w:rsidRPr="006439CA" w:rsidRDefault="006439CA" w:rsidP="00B177FC">
      <w:pPr>
        <w:jc w:val="center"/>
        <w:rPr>
          <w:rStyle w:val="Enfasigrassetto"/>
          <w:rFonts w:cs="Times New Roman"/>
          <w:b w:val="0"/>
          <w:color w:val="333333"/>
          <w:sz w:val="24"/>
          <w:szCs w:val="24"/>
        </w:rPr>
      </w:pPr>
    </w:p>
    <w:p w:rsidR="00F17CBE" w:rsidRPr="00461ED6" w:rsidRDefault="00FD151E" w:rsidP="00B177FC">
      <w:pPr>
        <w:jc w:val="center"/>
        <w:rPr>
          <w:rStyle w:val="Enfasigrassetto"/>
          <w:rFonts w:cs="Times New Roman"/>
          <w:color w:val="333333"/>
          <w:sz w:val="24"/>
          <w:szCs w:val="24"/>
        </w:rPr>
      </w:pPr>
      <w:r w:rsidRPr="00461ED6">
        <w:rPr>
          <w:rStyle w:val="Enfasigrassetto"/>
          <w:rFonts w:cs="Times New Roman"/>
          <w:color w:val="333333"/>
          <w:sz w:val="24"/>
          <w:szCs w:val="24"/>
        </w:rPr>
        <w:t xml:space="preserve">SALDI TRANQUILLI </w:t>
      </w:r>
      <w:r w:rsidR="00F44234" w:rsidRPr="00461ED6">
        <w:rPr>
          <w:rStyle w:val="Enfasigrassetto"/>
          <w:rFonts w:cs="Times New Roman"/>
          <w:color w:val="333333"/>
          <w:sz w:val="24"/>
          <w:szCs w:val="24"/>
        </w:rPr>
        <w:t>20</w:t>
      </w:r>
      <w:r w:rsidR="005B7BDF">
        <w:rPr>
          <w:rStyle w:val="Enfasigrassetto"/>
          <w:rFonts w:cs="Times New Roman"/>
          <w:color w:val="333333"/>
          <w:sz w:val="24"/>
          <w:szCs w:val="24"/>
        </w:rPr>
        <w:t>2</w:t>
      </w:r>
      <w:r w:rsidR="00D47C50">
        <w:rPr>
          <w:rStyle w:val="Enfasigrassetto"/>
          <w:rFonts w:cs="Times New Roman"/>
          <w:color w:val="333333"/>
          <w:sz w:val="24"/>
          <w:szCs w:val="24"/>
        </w:rPr>
        <w:t>5</w:t>
      </w:r>
    </w:p>
    <w:p w:rsidR="008A355E" w:rsidRDefault="00D47C50" w:rsidP="00D47C50">
      <w:pPr>
        <w:spacing w:after="0"/>
        <w:ind w:left="850" w:right="850"/>
        <w:jc w:val="center"/>
        <w:rPr>
          <w:rStyle w:val="Enfasigrassetto"/>
          <w:rFonts w:cs="Times New Roman"/>
          <w:color w:val="333333"/>
          <w:sz w:val="24"/>
          <w:szCs w:val="24"/>
        </w:rPr>
      </w:pPr>
      <w:r>
        <w:rPr>
          <w:rStyle w:val="Enfasigrassetto"/>
          <w:rFonts w:cs="Times New Roman"/>
          <w:color w:val="333333"/>
          <w:sz w:val="24"/>
          <w:szCs w:val="24"/>
        </w:rPr>
        <w:t>Sabato 4 gennaio scattano gli sconti invernali</w:t>
      </w:r>
    </w:p>
    <w:p w:rsidR="00D47C50" w:rsidRDefault="00D47C50" w:rsidP="00D47C50">
      <w:pPr>
        <w:spacing w:after="0"/>
        <w:ind w:left="850" w:right="850"/>
        <w:jc w:val="center"/>
        <w:rPr>
          <w:rStyle w:val="Enfasigrassetto"/>
          <w:rFonts w:cs="Times New Roman"/>
          <w:color w:val="333333"/>
          <w:sz w:val="24"/>
          <w:szCs w:val="24"/>
        </w:rPr>
      </w:pPr>
      <w:r>
        <w:rPr>
          <w:rStyle w:val="Enfasigrassetto"/>
          <w:rFonts w:cs="Times New Roman"/>
          <w:color w:val="333333"/>
          <w:sz w:val="24"/>
          <w:szCs w:val="24"/>
        </w:rPr>
        <w:t>Torna l’iniziativa ideata da Confcommercio Ascom Bologna</w:t>
      </w:r>
    </w:p>
    <w:p w:rsidR="00D47C50" w:rsidRDefault="00D47C50" w:rsidP="00D47C50">
      <w:pPr>
        <w:spacing w:after="0"/>
        <w:ind w:left="850" w:right="850"/>
        <w:jc w:val="center"/>
        <w:rPr>
          <w:rStyle w:val="Enfasigrassetto"/>
          <w:rFonts w:cs="Times New Roman"/>
          <w:color w:val="333333"/>
          <w:sz w:val="24"/>
          <w:szCs w:val="24"/>
        </w:rPr>
      </w:pPr>
      <w:r w:rsidRPr="00D47C50">
        <w:rPr>
          <w:rStyle w:val="Enfasigrassetto"/>
          <w:rFonts w:cs="Times New Roman"/>
          <w:color w:val="333333"/>
          <w:sz w:val="24"/>
          <w:szCs w:val="24"/>
        </w:rPr>
        <w:t>per dare massima garanzia a consumatori e imprenditori</w:t>
      </w:r>
    </w:p>
    <w:p w:rsidR="001C13E4" w:rsidRPr="00461ED6" w:rsidRDefault="001C13E4" w:rsidP="00D47C50">
      <w:pPr>
        <w:spacing w:after="0"/>
        <w:ind w:left="850" w:right="850"/>
        <w:jc w:val="center"/>
        <w:rPr>
          <w:rStyle w:val="Enfasigrassetto"/>
          <w:rFonts w:cs="Times New Roman"/>
          <w:color w:val="333333"/>
          <w:sz w:val="24"/>
          <w:szCs w:val="24"/>
        </w:rPr>
      </w:pPr>
    </w:p>
    <w:p w:rsidR="00D47C50" w:rsidRPr="00D47C50" w:rsidRDefault="00D47C50" w:rsidP="00D47C50">
      <w:pPr>
        <w:shd w:val="clear" w:color="auto" w:fill="FFFFFF"/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Sabato</w:t>
      </w:r>
      <w:r w:rsidRPr="00D47C50">
        <w:rPr>
          <w:rFonts w:eastAsia="Times New Roman" w:cstheme="minorHAnsi"/>
          <w:b/>
          <w:bCs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>4</w:t>
      </w:r>
      <w:r w:rsidRPr="00D47C50">
        <w:rPr>
          <w:rFonts w:eastAsia="Times New Roman" w:cstheme="minorHAnsi"/>
          <w:b/>
          <w:bCs/>
          <w:lang w:eastAsia="it-IT"/>
        </w:rPr>
        <w:t xml:space="preserve"> gennaio 202</w:t>
      </w:r>
      <w:r>
        <w:rPr>
          <w:rFonts w:eastAsia="Times New Roman" w:cstheme="minorHAnsi"/>
          <w:b/>
          <w:bCs/>
          <w:lang w:eastAsia="it-IT"/>
        </w:rPr>
        <w:t>5</w:t>
      </w:r>
      <w:r w:rsidRPr="00D47C50">
        <w:rPr>
          <w:rFonts w:eastAsia="Times New Roman" w:cstheme="minorHAnsi"/>
          <w:b/>
          <w:bCs/>
          <w:lang w:eastAsia="it-IT"/>
        </w:rPr>
        <w:t> </w:t>
      </w:r>
      <w:r w:rsidRPr="00D47C50">
        <w:rPr>
          <w:rFonts w:eastAsia="Times New Roman" w:cstheme="minorHAnsi"/>
          <w:lang w:eastAsia="it-IT"/>
        </w:rPr>
        <w:t>iniziano in tutta l’Emilia-Romagna i saldi invernali e torna anche la consueta iniziativa “Saldi tranquilli”, pensata e ideata da Confcommercio Ascom Bologna, per informare imprenditori e consumatori su come vivere con tranquillità le vendite di fine stagione: «I saldi rappresentano un momento di grande opportunità sia per le imprese che per i consumatori – spiega</w:t>
      </w:r>
      <w:r w:rsidRPr="00D47C50">
        <w:rPr>
          <w:rFonts w:eastAsia="Times New Roman" w:cstheme="minorHAnsi"/>
          <w:b/>
          <w:bCs/>
          <w:lang w:eastAsia="it-IT"/>
        </w:rPr>
        <w:t xml:space="preserve"> Enrico </w:t>
      </w:r>
      <w:proofErr w:type="spellStart"/>
      <w:r w:rsidRPr="00D47C50">
        <w:rPr>
          <w:rFonts w:eastAsia="Times New Roman" w:cstheme="minorHAnsi"/>
          <w:b/>
          <w:bCs/>
          <w:lang w:eastAsia="it-IT"/>
        </w:rPr>
        <w:t>Postacchini</w:t>
      </w:r>
      <w:proofErr w:type="spellEnd"/>
      <w:r w:rsidRPr="00D47C50">
        <w:rPr>
          <w:rFonts w:eastAsia="Times New Roman" w:cstheme="minorHAnsi"/>
          <w:b/>
          <w:bCs/>
          <w:lang w:eastAsia="it-IT"/>
        </w:rPr>
        <w:t>, Presidente di Confcommercio Ascom Bologna </w:t>
      </w:r>
      <w:r w:rsidRPr="00D47C50">
        <w:rPr>
          <w:rFonts w:eastAsia="Times New Roman" w:cstheme="minorHAnsi"/>
          <w:lang w:eastAsia="it-IT"/>
        </w:rPr>
        <w:t xml:space="preserve">–. </w:t>
      </w:r>
      <w:r>
        <w:t>È essenziale continuare a sostenere il commercio di vicinato, che non solo offre prodotti di qualità, ma contribuisce anche al tessuto economico e sociale della città, mantenendo vive le nostre comunità».</w:t>
      </w:r>
    </w:p>
    <w:p w:rsidR="00D47C50" w:rsidRPr="00D47C50" w:rsidRDefault="00D47C50" w:rsidP="00D47C50">
      <w:pPr>
        <w:shd w:val="clear" w:color="auto" w:fill="FFFFFF"/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D47C50">
        <w:rPr>
          <w:rFonts w:eastAsia="Times New Roman" w:cstheme="minorHAnsi"/>
          <w:lang w:eastAsia="it-IT"/>
        </w:rPr>
        <w:t>«L’iniziativa “Saldi tranquilli” è un impegno concreto verso la valorizzazione del commercio locale</w:t>
      </w:r>
      <w:r>
        <w:rPr>
          <w:rFonts w:eastAsia="Times New Roman" w:cstheme="minorHAnsi"/>
          <w:lang w:eastAsia="it-IT"/>
        </w:rPr>
        <w:t xml:space="preserve"> </w:t>
      </w:r>
      <w:r w:rsidRPr="00D47C50">
        <w:rPr>
          <w:rFonts w:eastAsia="Times New Roman" w:cstheme="minorHAnsi"/>
          <w:lang w:eastAsia="it-IT"/>
        </w:rPr>
        <w:t>– dichiara </w:t>
      </w:r>
      <w:r w:rsidRPr="00D47C50">
        <w:rPr>
          <w:rFonts w:eastAsia="Times New Roman" w:cstheme="minorHAnsi"/>
          <w:b/>
          <w:bCs/>
          <w:lang w:eastAsia="it-IT"/>
        </w:rPr>
        <w:t>Giancarlo Tonelli, Direttore Generale di Confcommercio Ascom Bologna</w:t>
      </w:r>
      <w:r w:rsidRPr="00D47C50">
        <w:rPr>
          <w:rFonts w:eastAsia="Times New Roman" w:cstheme="minorHAnsi"/>
          <w:lang w:eastAsia="it-IT"/>
        </w:rPr>
        <w:t> –. Creare un clima di fiducia e serenità è fondamentale per permettere a imprenditori e consumatori di vivere questa fase dell’anno con soddisfazione reciproca, consolidando un legame che guarda al futuro»</w:t>
      </w:r>
      <w:r>
        <w:rPr>
          <w:rFonts w:eastAsia="Times New Roman" w:cstheme="minorHAnsi"/>
          <w:lang w:eastAsia="it-IT"/>
        </w:rPr>
        <w:t>.</w:t>
      </w:r>
    </w:p>
    <w:p w:rsidR="00D47C50" w:rsidRPr="00D47C50" w:rsidRDefault="00D47C50" w:rsidP="00D47C50">
      <w:pPr>
        <w:shd w:val="clear" w:color="auto" w:fill="FFFFFF"/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D47C50">
        <w:rPr>
          <w:rFonts w:eastAsia="Times New Roman" w:cstheme="minorHAnsi"/>
          <w:lang w:eastAsia="it-IT"/>
        </w:rPr>
        <w:t>Saldi Tranquilli è uno strumento d’informazione e controllo sulle norme che regolano il corretto svolgimento dei saldi</w:t>
      </w:r>
      <w:r w:rsidR="001C13E4">
        <w:rPr>
          <w:rFonts w:eastAsia="Times New Roman" w:cstheme="minorHAnsi"/>
          <w:lang w:eastAsia="it-IT"/>
        </w:rPr>
        <w:t>,</w:t>
      </w:r>
      <w:r w:rsidRPr="00D47C50">
        <w:rPr>
          <w:rFonts w:eastAsia="Times New Roman" w:cstheme="minorHAnsi"/>
          <w:lang w:eastAsia="it-IT"/>
        </w:rPr>
        <w:t xml:space="preserve"> messo a punto da Confcommercio Ascom Bologna</w:t>
      </w:r>
      <w:r w:rsidR="001C13E4">
        <w:rPr>
          <w:rFonts w:eastAsia="Times New Roman" w:cstheme="minorHAnsi"/>
          <w:lang w:eastAsia="it-IT"/>
        </w:rPr>
        <w:t>,</w:t>
      </w:r>
      <w:r w:rsidRPr="00D47C50">
        <w:rPr>
          <w:rFonts w:eastAsia="Times New Roman" w:cstheme="minorHAnsi"/>
          <w:lang w:eastAsia="it-IT"/>
        </w:rPr>
        <w:t xml:space="preserve"> che si rivolge sia alla clientela, vista come referente fondamentale di una campagna informativa, sia agli operatori commerciali.</w:t>
      </w:r>
    </w:p>
    <w:p w:rsidR="001C13E4" w:rsidRDefault="00D47C50" w:rsidP="00D47C50">
      <w:pPr>
        <w:shd w:val="clear" w:color="auto" w:fill="FFFFFF"/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D47C50">
        <w:rPr>
          <w:rFonts w:eastAsia="Times New Roman" w:cstheme="minorHAnsi"/>
          <w:lang w:eastAsia="it-IT"/>
        </w:rPr>
        <w:t>«I saldi invernali 202</w:t>
      </w:r>
      <w:r w:rsidR="00E35A27">
        <w:rPr>
          <w:rFonts w:eastAsia="Times New Roman" w:cstheme="minorHAnsi"/>
          <w:lang w:eastAsia="it-IT"/>
        </w:rPr>
        <w:t>5</w:t>
      </w:r>
      <w:bookmarkStart w:id="0" w:name="_GoBack"/>
      <w:bookmarkEnd w:id="0"/>
      <w:r w:rsidRPr="00D47C50">
        <w:rPr>
          <w:rFonts w:eastAsia="Times New Roman" w:cstheme="minorHAnsi"/>
          <w:lang w:eastAsia="it-IT"/>
        </w:rPr>
        <w:t xml:space="preserve"> sono un’opportunità per rafforzare il legame tra commercianti e clienti, che nei negozi di prossimità possono trovare non solo convenienza, ma anche quel calore umano e quella professionalità che rendono unico lo shopping sotto casa</w:t>
      </w:r>
      <w:r>
        <w:rPr>
          <w:rFonts w:eastAsia="Times New Roman" w:cstheme="minorHAnsi"/>
          <w:lang w:eastAsia="it-IT"/>
        </w:rPr>
        <w:t>»,</w:t>
      </w:r>
      <w:r w:rsidRPr="00D47C50">
        <w:rPr>
          <w:rFonts w:eastAsia="Times New Roman" w:cstheme="minorHAnsi"/>
          <w:lang w:eastAsia="it-IT"/>
        </w:rPr>
        <w:t xml:space="preserve"> </w:t>
      </w:r>
      <w:r w:rsidR="001C13E4">
        <w:rPr>
          <w:rFonts w:eastAsia="Times New Roman" w:cstheme="minorHAnsi"/>
          <w:lang w:eastAsia="it-IT"/>
        </w:rPr>
        <w:t>conclude</w:t>
      </w:r>
      <w:r w:rsidRPr="00D47C50">
        <w:rPr>
          <w:rFonts w:eastAsia="Times New Roman" w:cstheme="minorHAnsi"/>
          <w:lang w:eastAsia="it-IT"/>
        </w:rPr>
        <w:t> </w:t>
      </w:r>
      <w:r w:rsidRPr="00D47C50">
        <w:rPr>
          <w:rFonts w:eastAsia="Times New Roman" w:cstheme="minorHAnsi"/>
          <w:b/>
          <w:bCs/>
          <w:lang w:eastAsia="it-IT"/>
        </w:rPr>
        <w:t xml:space="preserve">Marco Cremonini, Presidente </w:t>
      </w:r>
      <w:proofErr w:type="spellStart"/>
      <w:r w:rsidRPr="00D47C50">
        <w:rPr>
          <w:rFonts w:eastAsia="Times New Roman" w:cstheme="minorHAnsi"/>
          <w:b/>
          <w:bCs/>
          <w:lang w:eastAsia="it-IT"/>
        </w:rPr>
        <w:t>Federmoda</w:t>
      </w:r>
      <w:proofErr w:type="spellEnd"/>
      <w:r w:rsidRPr="00D47C50">
        <w:rPr>
          <w:rFonts w:eastAsia="Times New Roman" w:cstheme="minorHAnsi"/>
          <w:b/>
          <w:bCs/>
          <w:lang w:eastAsia="it-IT"/>
        </w:rPr>
        <w:t xml:space="preserve"> Bologna</w:t>
      </w:r>
      <w:r w:rsidR="001C13E4">
        <w:rPr>
          <w:rFonts w:eastAsia="Times New Roman" w:cstheme="minorHAnsi"/>
          <w:b/>
          <w:bCs/>
          <w:lang w:eastAsia="it-IT"/>
        </w:rPr>
        <w:t>.</w:t>
      </w:r>
      <w:r w:rsidRPr="00D47C50">
        <w:rPr>
          <w:rFonts w:eastAsia="Times New Roman" w:cstheme="minorHAnsi"/>
          <w:lang w:eastAsia="it-IT"/>
        </w:rPr>
        <w:t xml:space="preserve"> </w:t>
      </w:r>
    </w:p>
    <w:p w:rsidR="00D47C50" w:rsidRPr="00D47C50" w:rsidRDefault="00D47C50" w:rsidP="00D47C50">
      <w:pPr>
        <w:shd w:val="clear" w:color="auto" w:fill="FFFFFF"/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D47C50">
        <w:rPr>
          <w:rFonts w:eastAsia="Times New Roman" w:cstheme="minorHAnsi"/>
          <w:lang w:eastAsia="it-IT"/>
        </w:rPr>
        <w:t>Per ottenere maggiori informazioni sulle regole dei saldi Confcommercio Ascom Bologna ha attivato un numero di telefono cui rivolgersi (tel. 051-6487.411 – dal lunedì al venerdì. Orario: 10.30-12.30 e 14-17) e una sezione notizie del sito www.ascom.bo.it dove sono pubblicate le informazioni e gli eventuali aggiornamenti sull’applicazione della disciplina dei saldi di fine stagione.</w:t>
      </w:r>
    </w:p>
    <w:p w:rsidR="00D47C50" w:rsidRPr="00D47C50" w:rsidRDefault="00D47C50" w:rsidP="00D47C50">
      <w:pPr>
        <w:shd w:val="clear" w:color="auto" w:fill="FFFFFF"/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D47C50">
        <w:rPr>
          <w:rFonts w:eastAsia="Times New Roman" w:cstheme="minorHAnsi"/>
          <w:lang w:eastAsia="it-IT"/>
        </w:rPr>
        <w:lastRenderedPageBreak/>
        <w:t>Al riguardo, si ricordano brevemente alcuni principi generali:</w:t>
      </w:r>
    </w:p>
    <w:p w:rsidR="00D47C50" w:rsidRPr="00D47C50" w:rsidRDefault="00D47C50" w:rsidP="00D47C50">
      <w:pPr>
        <w:numPr>
          <w:ilvl w:val="0"/>
          <w:numId w:val="1"/>
        </w:numPr>
        <w:spacing w:before="100" w:beforeAutospacing="1" w:after="100" w:afterAutospacing="1" w:line="240" w:lineRule="auto"/>
        <w:ind w:left="850" w:right="850"/>
        <w:jc w:val="both"/>
        <w:textAlignment w:val="baseline"/>
        <w:rPr>
          <w:rFonts w:eastAsia="Times New Roman" w:cstheme="minorHAnsi"/>
          <w:lang w:eastAsia="it-IT"/>
        </w:rPr>
      </w:pPr>
      <w:r w:rsidRPr="00D47C50">
        <w:rPr>
          <w:rFonts w:eastAsia="Times New Roman" w:cstheme="minorHAnsi"/>
          <w:b/>
          <w:bCs/>
          <w:lang w:eastAsia="it-IT"/>
        </w:rPr>
        <w:t>Comunicazione</w:t>
      </w:r>
      <w:r w:rsidRPr="00D47C50">
        <w:rPr>
          <w:rFonts w:eastAsia="Times New Roman" w:cstheme="minorHAnsi"/>
          <w:lang w:eastAsia="it-IT"/>
        </w:rPr>
        <w:t>: le vendite di fine stagione </w:t>
      </w:r>
      <w:r w:rsidRPr="00D47C50">
        <w:rPr>
          <w:rFonts w:eastAsia="Times New Roman" w:cstheme="minorHAnsi"/>
          <w:b/>
          <w:bCs/>
          <w:lang w:eastAsia="it-IT"/>
        </w:rPr>
        <w:t>NON</w:t>
      </w:r>
      <w:r w:rsidRPr="00D47C50">
        <w:rPr>
          <w:rFonts w:eastAsia="Times New Roman" w:cstheme="minorHAnsi"/>
          <w:lang w:eastAsia="it-IT"/>
        </w:rPr>
        <w:t> devono più essere segnalate al Comune di riferimento (per Bologna al Quartiere).</w:t>
      </w:r>
    </w:p>
    <w:p w:rsidR="00D47C50" w:rsidRPr="00D47C50" w:rsidRDefault="00D47C50" w:rsidP="00D47C50">
      <w:pPr>
        <w:numPr>
          <w:ilvl w:val="0"/>
          <w:numId w:val="1"/>
        </w:numPr>
        <w:spacing w:before="100" w:beforeAutospacing="1" w:after="100" w:afterAutospacing="1" w:line="240" w:lineRule="auto"/>
        <w:ind w:left="850" w:right="850"/>
        <w:jc w:val="both"/>
        <w:textAlignment w:val="baseline"/>
        <w:rPr>
          <w:rFonts w:eastAsia="Times New Roman" w:cstheme="minorHAnsi"/>
          <w:lang w:eastAsia="it-IT"/>
        </w:rPr>
      </w:pPr>
      <w:r w:rsidRPr="00D47C50">
        <w:rPr>
          <w:rFonts w:eastAsia="Times New Roman" w:cstheme="minorHAnsi"/>
          <w:b/>
          <w:bCs/>
          <w:lang w:eastAsia="it-IT"/>
        </w:rPr>
        <w:t>Esposizione dei prezzi</w:t>
      </w:r>
      <w:r w:rsidRPr="00D47C50">
        <w:rPr>
          <w:rFonts w:eastAsia="Times New Roman" w:cstheme="minorHAnsi"/>
          <w:lang w:eastAsia="it-IT"/>
        </w:rPr>
        <w:t>: come in tutte le vendite speciali esiste l’obbligo di esporre al pubblico il prezzo iniziale, la percentuale di sconto e il prezzo scontato.</w:t>
      </w:r>
    </w:p>
    <w:p w:rsidR="00D47C50" w:rsidRPr="00D47C50" w:rsidRDefault="00D47C50" w:rsidP="00D47C50">
      <w:pPr>
        <w:numPr>
          <w:ilvl w:val="0"/>
          <w:numId w:val="1"/>
        </w:numPr>
        <w:spacing w:before="100" w:beforeAutospacing="1" w:after="100" w:afterAutospacing="1" w:line="240" w:lineRule="auto"/>
        <w:ind w:left="850" w:right="850"/>
        <w:jc w:val="both"/>
        <w:textAlignment w:val="baseline"/>
        <w:rPr>
          <w:rFonts w:eastAsia="Times New Roman" w:cstheme="minorHAnsi"/>
          <w:lang w:eastAsia="it-IT"/>
        </w:rPr>
      </w:pPr>
      <w:r w:rsidRPr="00D47C50">
        <w:rPr>
          <w:rFonts w:eastAsia="Times New Roman" w:cstheme="minorHAnsi"/>
          <w:b/>
          <w:bCs/>
          <w:lang w:eastAsia="it-IT"/>
        </w:rPr>
        <w:t>Pubblicità</w:t>
      </w:r>
      <w:r w:rsidRPr="00D47C50">
        <w:rPr>
          <w:rFonts w:eastAsia="Times New Roman" w:cstheme="minorHAnsi"/>
          <w:lang w:eastAsia="it-IT"/>
        </w:rPr>
        <w:t>: la durata dei saldi deve essere indicata in tutte le pubblicità comunque e dovunque realizzate. Sul punto vendita possono comparire una sola volta purché in maniera evidente e leggibile dall’esterno. Le asserzioni pubblicitarie devono essere chiare e non indurre in equivoco.</w:t>
      </w:r>
    </w:p>
    <w:p w:rsidR="00D47C50" w:rsidRPr="00D47C50" w:rsidRDefault="00D47C50" w:rsidP="00D47C50">
      <w:pPr>
        <w:numPr>
          <w:ilvl w:val="0"/>
          <w:numId w:val="1"/>
        </w:numPr>
        <w:spacing w:before="100" w:beforeAutospacing="1" w:after="100" w:afterAutospacing="1" w:line="240" w:lineRule="auto"/>
        <w:ind w:left="850" w:right="850"/>
        <w:jc w:val="both"/>
        <w:textAlignment w:val="baseline"/>
        <w:rPr>
          <w:rFonts w:eastAsia="Times New Roman" w:cstheme="minorHAnsi"/>
          <w:lang w:eastAsia="it-IT"/>
        </w:rPr>
      </w:pPr>
      <w:r w:rsidRPr="00D47C50">
        <w:rPr>
          <w:rFonts w:eastAsia="Times New Roman" w:cstheme="minorHAnsi"/>
          <w:b/>
          <w:bCs/>
          <w:lang w:eastAsia="it-IT"/>
        </w:rPr>
        <w:t>Pagamenti elettronici</w:t>
      </w:r>
      <w:r w:rsidRPr="00D47C50">
        <w:rPr>
          <w:rFonts w:eastAsia="Times New Roman" w:cstheme="minorHAnsi"/>
          <w:lang w:eastAsia="it-IT"/>
        </w:rPr>
        <w:t>: i negozi convenzionati devono normalmente accettare carte di credito e bancomat.</w:t>
      </w:r>
    </w:p>
    <w:p w:rsidR="00D47C50" w:rsidRDefault="00D47C50" w:rsidP="00D47C50">
      <w:pPr>
        <w:numPr>
          <w:ilvl w:val="0"/>
          <w:numId w:val="1"/>
        </w:numPr>
        <w:spacing w:before="100" w:beforeAutospacing="1" w:after="100" w:afterAutospacing="1" w:line="240" w:lineRule="auto"/>
        <w:ind w:left="850" w:right="850"/>
        <w:jc w:val="both"/>
        <w:textAlignment w:val="baseline"/>
        <w:rPr>
          <w:rFonts w:eastAsia="Times New Roman" w:cstheme="minorHAnsi"/>
          <w:lang w:eastAsia="it-IT"/>
        </w:rPr>
      </w:pPr>
      <w:r w:rsidRPr="00D47C50">
        <w:rPr>
          <w:rFonts w:eastAsia="Times New Roman" w:cstheme="minorHAnsi"/>
          <w:b/>
          <w:bCs/>
          <w:lang w:eastAsia="it-IT"/>
        </w:rPr>
        <w:t>Disposizione della merce</w:t>
      </w:r>
      <w:r w:rsidRPr="00D47C50">
        <w:rPr>
          <w:rFonts w:eastAsia="Times New Roman" w:cstheme="minorHAnsi"/>
          <w:lang w:eastAsia="it-IT"/>
        </w:rPr>
        <w:t>: al fine di non indurre il consumatore in errore, è fatto obbligo disporre le merci offerte in saldo in maniera inequivocabilmente distinta e separata da quelle che eventualmente siano contemporaneamente poste in vendita alle condizioni ordinarie. Qualora tale separazione non sia praticabile, la vendita ordinaria viene sospesa.</w:t>
      </w:r>
    </w:p>
    <w:p w:rsidR="001C13E4" w:rsidRPr="00D47C50" w:rsidRDefault="001C13E4" w:rsidP="001C13E4">
      <w:pPr>
        <w:spacing w:before="100" w:beforeAutospacing="1" w:after="100" w:afterAutospacing="1" w:line="240" w:lineRule="auto"/>
        <w:ind w:right="850"/>
        <w:jc w:val="both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Bologna, 2 gennaio 2025</w:t>
      </w:r>
    </w:p>
    <w:p w:rsidR="00576009" w:rsidRPr="00A646AC" w:rsidRDefault="00576009" w:rsidP="00D47C50">
      <w:pPr>
        <w:ind w:left="850" w:right="850"/>
        <w:jc w:val="both"/>
        <w:rPr>
          <w:rFonts w:cs="Times New Roman"/>
          <w:color w:val="333333"/>
        </w:rPr>
      </w:pPr>
    </w:p>
    <w:sectPr w:rsidR="00576009" w:rsidRPr="00A64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A2173"/>
    <w:multiLevelType w:val="multilevel"/>
    <w:tmpl w:val="F6EA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70"/>
    <w:rsid w:val="000262F0"/>
    <w:rsid w:val="000A5F32"/>
    <w:rsid w:val="00191470"/>
    <w:rsid w:val="001C13E4"/>
    <w:rsid w:val="002749D8"/>
    <w:rsid w:val="00360207"/>
    <w:rsid w:val="003E042F"/>
    <w:rsid w:val="00425F4B"/>
    <w:rsid w:val="00461ED6"/>
    <w:rsid w:val="004976FD"/>
    <w:rsid w:val="00576009"/>
    <w:rsid w:val="005B7BDF"/>
    <w:rsid w:val="006439CA"/>
    <w:rsid w:val="00666FA9"/>
    <w:rsid w:val="006D00AA"/>
    <w:rsid w:val="006E2155"/>
    <w:rsid w:val="008A355E"/>
    <w:rsid w:val="008F7756"/>
    <w:rsid w:val="009A266E"/>
    <w:rsid w:val="00A646AC"/>
    <w:rsid w:val="00A64FA3"/>
    <w:rsid w:val="00B177FC"/>
    <w:rsid w:val="00BB410E"/>
    <w:rsid w:val="00D22162"/>
    <w:rsid w:val="00D47C50"/>
    <w:rsid w:val="00D673E9"/>
    <w:rsid w:val="00E35A27"/>
    <w:rsid w:val="00F001DB"/>
    <w:rsid w:val="00F17CBE"/>
    <w:rsid w:val="00F44234"/>
    <w:rsid w:val="00F61D0D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93E6"/>
  <w15:docId w15:val="{F2D2368C-0CD7-4ED1-B29D-21EB8BA7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91470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191470"/>
    <w:rPr>
      <w:b/>
      <w:bCs/>
    </w:rPr>
  </w:style>
  <w:style w:type="character" w:styleId="Enfasicorsivo">
    <w:name w:val="Emphasis"/>
    <w:basedOn w:val="Carpredefinitoparagrafo"/>
    <w:uiPriority w:val="20"/>
    <w:qFormat/>
    <w:rsid w:val="0019147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ED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4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AD3E-4E11-4563-AB4F-1162FEF4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Ravaglia Floreana</dc:creator>
  <cp:lastModifiedBy>Pandolfi Francesco</cp:lastModifiedBy>
  <cp:revision>8</cp:revision>
  <cp:lastPrinted>2019-01-02T11:04:00Z</cp:lastPrinted>
  <dcterms:created xsi:type="dcterms:W3CDTF">2021-01-25T10:48:00Z</dcterms:created>
  <dcterms:modified xsi:type="dcterms:W3CDTF">2024-12-30T15:23:00Z</dcterms:modified>
</cp:coreProperties>
</file>