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14BC" w14:textId="4589122A" w:rsidR="00194FE7" w:rsidRDefault="00194FE7" w:rsidP="0009526F">
      <w:pPr>
        <w:spacing w:after="0"/>
        <w:ind w:left="850" w:right="850"/>
        <w:jc w:val="center"/>
        <w:rPr>
          <w:b/>
        </w:rPr>
      </w:pPr>
      <w:r w:rsidRPr="00194FE7">
        <w:rPr>
          <w:b/>
        </w:rPr>
        <w:t>L’A</w:t>
      </w:r>
      <w:r>
        <w:rPr>
          <w:b/>
        </w:rPr>
        <w:t xml:space="preserve">ssociazione </w:t>
      </w:r>
      <w:r w:rsidR="00FB6600">
        <w:rPr>
          <w:b/>
        </w:rPr>
        <w:t>I</w:t>
      </w:r>
      <w:r>
        <w:rPr>
          <w:b/>
        </w:rPr>
        <w:t xml:space="preserve">taliana </w:t>
      </w:r>
      <w:r w:rsidR="00FB6600">
        <w:rPr>
          <w:b/>
        </w:rPr>
        <w:t>S</w:t>
      </w:r>
      <w:r>
        <w:rPr>
          <w:b/>
        </w:rPr>
        <w:t>ommelier</w:t>
      </w:r>
      <w:r w:rsidRPr="00194FE7">
        <w:rPr>
          <w:b/>
        </w:rPr>
        <w:t xml:space="preserve"> celebra la cultura enogastronomica bolognese depositando il “Vademecum degli </w:t>
      </w:r>
      <w:r>
        <w:rPr>
          <w:b/>
        </w:rPr>
        <w:t>a</w:t>
      </w:r>
      <w:r w:rsidRPr="00194FE7">
        <w:rPr>
          <w:b/>
        </w:rPr>
        <w:t>bbinamenti” alla Camera di Commercio di Bologna</w:t>
      </w:r>
    </w:p>
    <w:p w14:paraId="49CA2798" w14:textId="6DB2E4AF" w:rsidR="0009526F" w:rsidRPr="0009526F" w:rsidRDefault="0009526F" w:rsidP="0009526F">
      <w:pPr>
        <w:spacing w:after="0"/>
        <w:ind w:left="850" w:right="850"/>
        <w:jc w:val="center"/>
        <w:rPr>
          <w:i/>
        </w:rPr>
      </w:pPr>
      <w:r w:rsidRPr="0009526F">
        <w:rPr>
          <w:i/>
        </w:rPr>
        <w:t>La cerimonia si è tenuta il 14 dicembre al Baraccano</w:t>
      </w:r>
      <w:r w:rsidR="003C4A5E">
        <w:rPr>
          <w:i/>
        </w:rPr>
        <w:t>, via Santo Stefano 119/2 Bologna</w:t>
      </w:r>
    </w:p>
    <w:p w14:paraId="6B5DCE01" w14:textId="77777777" w:rsidR="00194FE7" w:rsidRDefault="00194FE7" w:rsidP="00194FE7">
      <w:pPr>
        <w:jc w:val="center"/>
        <w:rPr>
          <w:b/>
        </w:rPr>
      </w:pPr>
    </w:p>
    <w:p w14:paraId="08B4E9C3" w14:textId="4BE6DE81" w:rsidR="00194FE7" w:rsidRDefault="00194FE7" w:rsidP="00975B5D">
      <w:pPr>
        <w:ind w:left="850" w:right="850"/>
        <w:jc w:val="both"/>
      </w:pPr>
      <w:bookmarkStart w:id="0" w:name="_GoBack"/>
      <w:r w:rsidRPr="00194FE7">
        <w:t>Saper abbinare cibo e vino</w:t>
      </w:r>
      <w:r>
        <w:t xml:space="preserve"> è una sfida che</w:t>
      </w:r>
      <w:r w:rsidR="0090328C">
        <w:t>,</w:t>
      </w:r>
      <w:r>
        <w:t xml:space="preserve"> se vinta</w:t>
      </w:r>
      <w:r w:rsidR="0090328C">
        <w:t>,</w:t>
      </w:r>
      <w:r>
        <w:t xml:space="preserve"> riesce a rendere indimenticabile un pasto. Lo sa bene l’Associazione Italiana Sommelier (AIS) che</w:t>
      </w:r>
      <w:r w:rsidR="00FB6600">
        <w:t xml:space="preserve"> promuove la cultura enogastronomica dal 1965. L</w:t>
      </w:r>
      <w:r w:rsidRPr="00194FE7">
        <w:t xml:space="preserve">e </w:t>
      </w:r>
      <w:r w:rsidR="00FB6600">
        <w:t>sezioni territoriali</w:t>
      </w:r>
      <w:r w:rsidRPr="00194FE7">
        <w:t xml:space="preserve"> </w:t>
      </w:r>
      <w:r w:rsidR="00FB6600">
        <w:t xml:space="preserve">AIS </w:t>
      </w:r>
      <w:r w:rsidRPr="00194FE7">
        <w:t>Emilia e</w:t>
      </w:r>
      <w:r w:rsidR="00FB6600">
        <w:t xml:space="preserve"> AIS </w:t>
      </w:r>
      <w:r w:rsidRPr="00194FE7">
        <w:t>Romagna ha</w:t>
      </w:r>
      <w:r w:rsidR="00FB6600">
        <w:t>nno</w:t>
      </w:r>
      <w:r w:rsidRPr="00194FE7">
        <w:t xml:space="preserve"> ufficialmente registrato alla Camera di Commercio di Bologna </w:t>
      </w:r>
      <w:r w:rsidR="00FB6600" w:rsidRPr="00FB6600">
        <w:rPr>
          <w:i/>
          <w:iCs/>
        </w:rPr>
        <w:t>I magnifici</w:t>
      </w:r>
      <w:r w:rsidRPr="00FB6600">
        <w:rPr>
          <w:i/>
          <w:iCs/>
        </w:rPr>
        <w:t xml:space="preserve"> </w:t>
      </w:r>
      <w:r w:rsidR="0009526F" w:rsidRPr="00FB6600">
        <w:rPr>
          <w:i/>
          <w:iCs/>
        </w:rPr>
        <w:t>a</w:t>
      </w:r>
      <w:r w:rsidRPr="00FB6600">
        <w:rPr>
          <w:i/>
          <w:iCs/>
        </w:rPr>
        <w:t>bbinamenti</w:t>
      </w:r>
      <w:r w:rsidR="00FB6600" w:rsidRPr="00FB6600">
        <w:rPr>
          <w:i/>
          <w:iCs/>
        </w:rPr>
        <w:t xml:space="preserve"> dei v</w:t>
      </w:r>
      <w:r w:rsidR="00FB6600">
        <w:rPr>
          <w:i/>
          <w:iCs/>
        </w:rPr>
        <w:t>i</w:t>
      </w:r>
      <w:r w:rsidR="00FB6600" w:rsidRPr="00FB6600">
        <w:rPr>
          <w:i/>
          <w:iCs/>
        </w:rPr>
        <w:t>ni bolognesi ed imolesi con i piatti della Cultura Gastronomica della Città Metropolitana di Bologna</w:t>
      </w:r>
      <w:r w:rsidRPr="00194FE7">
        <w:t xml:space="preserve">: una guida unica che celebra </w:t>
      </w:r>
      <w:r w:rsidR="00FB6600">
        <w:t>lo storico matrimonio, spesso dimenticato,</w:t>
      </w:r>
      <w:r w:rsidRPr="00194FE7">
        <w:t xml:space="preserve"> tra i piatti tipici della cucina bolognese e i vini dei Colli Bolognesi e Imolesi</w:t>
      </w:r>
      <w:r w:rsidR="002324B3">
        <w:t xml:space="preserve">. </w:t>
      </w:r>
      <w:r w:rsidR="00113D5F">
        <w:t>È</w:t>
      </w:r>
      <w:r w:rsidR="00FB6600">
        <w:t xml:space="preserve"> un momento importante dove la cultura della tradizione vuole diventare proposta di innovazione</w:t>
      </w:r>
      <w:r w:rsidRPr="00194FE7">
        <w:t>.</w:t>
      </w:r>
      <w:r w:rsidR="00975B5D">
        <w:t xml:space="preserve"> </w:t>
      </w:r>
      <w:r w:rsidR="00975B5D" w:rsidRPr="00194FE7">
        <w:t xml:space="preserve">Il </w:t>
      </w:r>
      <w:r w:rsidR="00BC0407">
        <w:t>v</w:t>
      </w:r>
      <w:r w:rsidR="00975B5D" w:rsidRPr="00194FE7">
        <w:t>ademecum</w:t>
      </w:r>
      <w:r w:rsidR="00975B5D">
        <w:t>, inoltre,</w:t>
      </w:r>
      <w:r w:rsidR="00975B5D" w:rsidRPr="00194FE7">
        <w:t xml:space="preserve"> consolida il vino come </w:t>
      </w:r>
      <w:r w:rsidR="00FB6600">
        <w:t>aliment</w:t>
      </w:r>
      <w:r w:rsidR="00113D5F">
        <w:t>o</w:t>
      </w:r>
      <w:r w:rsidR="00FB6600">
        <w:t xml:space="preserve"> </w:t>
      </w:r>
      <w:r w:rsidR="00975B5D" w:rsidRPr="00194FE7">
        <w:t>protagonista indiscusso della tavola</w:t>
      </w:r>
      <w:r w:rsidR="00FB6600">
        <w:t xml:space="preserve"> nella storia italiana e</w:t>
      </w:r>
      <w:r w:rsidR="00975B5D" w:rsidRPr="00194FE7">
        <w:t xml:space="preserve"> non più semplice accompagnamento</w:t>
      </w:r>
      <w:r w:rsidR="00FB6600">
        <w:t xml:space="preserve">: l’abbinamento perfetto crea nella fusione dei sapori tra cibo e vino il terzo gusto, combinazione armoniosa di sensazioni tattili e aromatiche che </w:t>
      </w:r>
      <w:r w:rsidR="0090328C">
        <w:t>creano esperienza</w:t>
      </w:r>
      <w:r w:rsidR="00975B5D" w:rsidRPr="00194FE7">
        <w:t xml:space="preserve">. </w:t>
      </w:r>
    </w:p>
    <w:p w14:paraId="1F7898D0" w14:textId="5F525D9D" w:rsidR="00975B5D" w:rsidRDefault="00D96B38" w:rsidP="00975B5D">
      <w:pPr>
        <w:ind w:left="850" w:right="850"/>
        <w:jc w:val="both"/>
      </w:pPr>
      <w:r>
        <w:t>La cerimonia</w:t>
      </w:r>
      <w:r w:rsidR="00BC0407">
        <w:t xml:space="preserve"> di presentazione</w:t>
      </w:r>
      <w:r w:rsidR="00975B5D">
        <w:t>, che si è svolta il 14 dicembre al Baraccano</w:t>
      </w:r>
      <w:r w:rsidR="00BA4FE4">
        <w:t>, in via Santo Stefano 119/2 a</w:t>
      </w:r>
      <w:r w:rsidR="00113D5F">
        <w:t xml:space="preserve"> Bologna</w:t>
      </w:r>
      <w:r w:rsidR="00975B5D">
        <w:t>,</w:t>
      </w:r>
      <w:r>
        <w:t xml:space="preserve"> </w:t>
      </w:r>
      <w:r w:rsidRPr="00194FE7">
        <w:t>ha visto la partecipazione di illustri rappresentanti delle istituzioni e del settore enologico tra cui:</w:t>
      </w:r>
      <w:r w:rsidRPr="00D96B38">
        <w:t xml:space="preserve"> </w:t>
      </w:r>
      <w:r w:rsidRPr="00BC0407">
        <w:rPr>
          <w:b/>
        </w:rPr>
        <w:t>Franco Baraldi</w:t>
      </w:r>
      <w:r w:rsidRPr="00194FE7">
        <w:t xml:space="preserve">, </w:t>
      </w:r>
      <w:r w:rsidR="00BC0407">
        <w:t xml:space="preserve">rappresentante della </w:t>
      </w:r>
      <w:r w:rsidRPr="00194FE7">
        <w:t>Camera di Commercio di Bologna</w:t>
      </w:r>
      <w:r>
        <w:t xml:space="preserve">, </w:t>
      </w:r>
      <w:r w:rsidRPr="00BC0407">
        <w:rPr>
          <w:b/>
        </w:rPr>
        <w:t>Daniele Ara</w:t>
      </w:r>
      <w:r w:rsidRPr="00194FE7">
        <w:t xml:space="preserve">, </w:t>
      </w:r>
      <w:r w:rsidR="00975B5D">
        <w:t>a</w:t>
      </w:r>
      <w:r w:rsidRPr="00194FE7">
        <w:t>ssessore del Comune di Bologna</w:t>
      </w:r>
      <w:r>
        <w:t xml:space="preserve">, </w:t>
      </w:r>
      <w:r w:rsidRPr="00BC0407">
        <w:rPr>
          <w:b/>
        </w:rPr>
        <w:t>Pierangelo Raffini</w:t>
      </w:r>
      <w:r w:rsidRPr="00194FE7">
        <w:t xml:space="preserve">, </w:t>
      </w:r>
      <w:r w:rsidR="00975B5D">
        <w:t>a</w:t>
      </w:r>
      <w:r w:rsidRPr="00194FE7">
        <w:t>ssessore del Comune di Imola</w:t>
      </w:r>
      <w:r>
        <w:t xml:space="preserve">, </w:t>
      </w:r>
      <w:r w:rsidRPr="00BC0407">
        <w:rPr>
          <w:b/>
        </w:rPr>
        <w:t>Franco Cima</w:t>
      </w:r>
      <w:r w:rsidRPr="00194FE7">
        <w:t xml:space="preserve">, </w:t>
      </w:r>
      <w:r w:rsidR="00975B5D">
        <w:t>d</w:t>
      </w:r>
      <w:r w:rsidRPr="00194FE7">
        <w:t xml:space="preserve">elegato </w:t>
      </w:r>
      <w:r w:rsidR="00975B5D">
        <w:t>al</w:t>
      </w:r>
      <w:r w:rsidRPr="00194FE7">
        <w:t>l’Agricoltura della Città Metropolitana di Bologna</w:t>
      </w:r>
      <w:r>
        <w:t xml:space="preserve">, </w:t>
      </w:r>
      <w:r w:rsidRPr="00BC0407">
        <w:rPr>
          <w:b/>
        </w:rPr>
        <w:t xml:space="preserve">Duccio </w:t>
      </w:r>
      <w:proofErr w:type="spellStart"/>
      <w:r w:rsidRPr="00BC0407">
        <w:rPr>
          <w:b/>
        </w:rPr>
        <w:t>Caccioni</w:t>
      </w:r>
      <w:proofErr w:type="spellEnd"/>
      <w:r w:rsidRPr="00194FE7">
        <w:t xml:space="preserve">, </w:t>
      </w:r>
      <w:r w:rsidR="00975B5D">
        <w:t>p</w:t>
      </w:r>
      <w:r w:rsidRPr="00194FE7">
        <w:t xml:space="preserve">residente di </w:t>
      </w:r>
      <w:r w:rsidR="00975B5D">
        <w:t>Deco</w:t>
      </w:r>
      <w:r w:rsidRPr="00194FE7">
        <w:t xml:space="preserve"> Bologna</w:t>
      </w:r>
      <w:r>
        <w:t xml:space="preserve">, </w:t>
      </w:r>
      <w:r w:rsidRPr="00BC0407">
        <w:rPr>
          <w:b/>
        </w:rPr>
        <w:t>Luca Manfredi</w:t>
      </w:r>
      <w:r w:rsidRPr="00194FE7">
        <w:t xml:space="preserve">, </w:t>
      </w:r>
      <w:r w:rsidR="00975B5D">
        <w:t>p</w:t>
      </w:r>
      <w:r w:rsidRPr="00194FE7">
        <w:t>residente AIS Emilia</w:t>
      </w:r>
      <w:r>
        <w:t>,</w:t>
      </w:r>
      <w:r w:rsidRPr="00194FE7">
        <w:t xml:space="preserve"> </w:t>
      </w:r>
      <w:r w:rsidRPr="00BC0407">
        <w:rPr>
          <w:b/>
        </w:rPr>
        <w:t>Adolfo Treggiari</w:t>
      </w:r>
      <w:r w:rsidRPr="00194FE7">
        <w:t xml:space="preserve">, </w:t>
      </w:r>
      <w:r w:rsidR="00975B5D">
        <w:t>p</w:t>
      </w:r>
      <w:r w:rsidRPr="00194FE7">
        <w:t>residente AIS Romagna</w:t>
      </w:r>
      <w:r>
        <w:t>,</w:t>
      </w:r>
      <w:r w:rsidRPr="00194FE7">
        <w:t xml:space="preserve"> </w:t>
      </w:r>
      <w:r w:rsidRPr="00BC0407">
        <w:rPr>
          <w:b/>
        </w:rPr>
        <w:t>Napoleone Neri</w:t>
      </w:r>
      <w:r w:rsidRPr="00194FE7">
        <w:t>, autore del libro “Il vino bolognese”</w:t>
      </w:r>
      <w:r>
        <w:t>,</w:t>
      </w:r>
      <w:r w:rsidRPr="00194FE7">
        <w:t xml:space="preserve"> </w:t>
      </w:r>
      <w:r w:rsidRPr="00BC0407">
        <w:rPr>
          <w:b/>
        </w:rPr>
        <w:t>Monica Cinti</w:t>
      </w:r>
      <w:r w:rsidRPr="00194FE7">
        <w:t xml:space="preserve">, </w:t>
      </w:r>
      <w:r w:rsidR="00975B5D">
        <w:t>s</w:t>
      </w:r>
      <w:r w:rsidRPr="00194FE7">
        <w:t>indaca di Monte San Pietro</w:t>
      </w:r>
      <w:r>
        <w:t>,</w:t>
      </w:r>
      <w:r w:rsidRPr="00194FE7">
        <w:t xml:space="preserve"> </w:t>
      </w:r>
      <w:r w:rsidRPr="00BC0407">
        <w:rPr>
          <w:b/>
        </w:rPr>
        <w:t>Antonio Capelli</w:t>
      </w:r>
      <w:r w:rsidRPr="00194FE7">
        <w:t xml:space="preserve">, </w:t>
      </w:r>
      <w:r w:rsidR="00975B5D">
        <w:t>p</w:t>
      </w:r>
      <w:r w:rsidRPr="00194FE7">
        <w:t xml:space="preserve">residente del Consorzio </w:t>
      </w:r>
      <w:r w:rsidR="00975B5D">
        <w:t>v</w:t>
      </w:r>
      <w:r w:rsidRPr="00194FE7">
        <w:t xml:space="preserve">ini </w:t>
      </w:r>
      <w:r w:rsidR="00975B5D">
        <w:t>c</w:t>
      </w:r>
      <w:r w:rsidRPr="00194FE7">
        <w:t xml:space="preserve">olli </w:t>
      </w:r>
      <w:r w:rsidR="00BC0407">
        <w:t>B</w:t>
      </w:r>
      <w:r w:rsidRPr="00194FE7">
        <w:t>olognesi</w:t>
      </w:r>
      <w:r>
        <w:t>,</w:t>
      </w:r>
      <w:r w:rsidRPr="00194FE7">
        <w:t xml:space="preserve"> </w:t>
      </w:r>
      <w:r w:rsidRPr="00BC0407">
        <w:rPr>
          <w:b/>
        </w:rPr>
        <w:t xml:space="preserve">David </w:t>
      </w:r>
      <w:proofErr w:type="spellStart"/>
      <w:r w:rsidRPr="00BC0407">
        <w:rPr>
          <w:b/>
        </w:rPr>
        <w:t>Navacchia</w:t>
      </w:r>
      <w:proofErr w:type="spellEnd"/>
      <w:r w:rsidRPr="00194FE7">
        <w:t xml:space="preserve">, </w:t>
      </w:r>
      <w:r w:rsidR="00975B5D">
        <w:t>v</w:t>
      </w:r>
      <w:r w:rsidRPr="00194FE7">
        <w:t xml:space="preserve">ice </w:t>
      </w:r>
      <w:r w:rsidR="00975B5D">
        <w:t>p</w:t>
      </w:r>
      <w:r w:rsidRPr="00194FE7">
        <w:t xml:space="preserve">residente del Consorzio </w:t>
      </w:r>
      <w:r w:rsidR="00975B5D">
        <w:t>v</w:t>
      </w:r>
      <w:r w:rsidRPr="00194FE7">
        <w:t xml:space="preserve">ini </w:t>
      </w:r>
      <w:r w:rsidR="00BC0407">
        <w:t>R</w:t>
      </w:r>
      <w:r w:rsidRPr="00194FE7">
        <w:t>omagna</w:t>
      </w:r>
      <w:r>
        <w:t>,</w:t>
      </w:r>
      <w:r w:rsidRPr="00194FE7">
        <w:t xml:space="preserve"> </w:t>
      </w:r>
      <w:r w:rsidRPr="00BC0407">
        <w:rPr>
          <w:b/>
        </w:rPr>
        <w:t>Giancarlo Tonelli</w:t>
      </w:r>
      <w:r w:rsidRPr="00194FE7">
        <w:t xml:space="preserve">, </w:t>
      </w:r>
      <w:r w:rsidR="00975B5D">
        <w:t>d</w:t>
      </w:r>
      <w:r w:rsidRPr="00194FE7">
        <w:t>irettore</w:t>
      </w:r>
      <w:r w:rsidR="00BC0407">
        <w:t xml:space="preserve"> generale</w:t>
      </w:r>
      <w:r w:rsidRPr="00194FE7">
        <w:t xml:space="preserve"> di Confcommercio Ascom Bologna</w:t>
      </w:r>
      <w:r>
        <w:t>,</w:t>
      </w:r>
      <w:r w:rsidRPr="00194FE7">
        <w:t xml:space="preserve"> </w:t>
      </w:r>
      <w:r w:rsidRPr="00BC0407">
        <w:rPr>
          <w:b/>
        </w:rPr>
        <w:t>Massimiliano Poggi</w:t>
      </w:r>
      <w:r w:rsidRPr="00194FE7">
        <w:t xml:space="preserve">, </w:t>
      </w:r>
      <w:r w:rsidR="00975B5D">
        <w:t>p</w:t>
      </w:r>
      <w:r w:rsidRPr="00194FE7">
        <w:t xml:space="preserve">residente </w:t>
      </w:r>
      <w:r w:rsidR="00975B5D">
        <w:t>a</w:t>
      </w:r>
      <w:r w:rsidRPr="00194FE7">
        <w:t>groalimentare CNA Bologna</w:t>
      </w:r>
      <w:r>
        <w:t>,</w:t>
      </w:r>
      <w:r w:rsidRPr="00194FE7">
        <w:t xml:space="preserve"> </w:t>
      </w:r>
      <w:r w:rsidRPr="00BC0407">
        <w:rPr>
          <w:b/>
        </w:rPr>
        <w:t>Massimo Zucchini</w:t>
      </w:r>
      <w:r w:rsidRPr="00194FE7">
        <w:t xml:space="preserve">, </w:t>
      </w:r>
      <w:r w:rsidR="00975B5D">
        <w:t>p</w:t>
      </w:r>
      <w:r w:rsidRPr="00194FE7">
        <w:t>residente Confesercenti Bologna</w:t>
      </w:r>
      <w:r>
        <w:t>.</w:t>
      </w:r>
    </w:p>
    <w:p w14:paraId="708B152A" w14:textId="2550C050" w:rsidR="00975B5D" w:rsidRDefault="00975B5D" w:rsidP="00194FE7">
      <w:pPr>
        <w:spacing w:line="276" w:lineRule="auto"/>
        <w:ind w:left="850" w:right="850"/>
        <w:jc w:val="both"/>
      </w:pPr>
      <w:r>
        <w:t xml:space="preserve">Tutti gli ospiti hanno </w:t>
      </w:r>
      <w:r w:rsidR="00194FE7" w:rsidRPr="00194FE7">
        <w:t>sottolineato l’importanza del progetto</w:t>
      </w:r>
      <w:r>
        <w:t>, come</w:t>
      </w:r>
      <w:r w:rsidR="00194FE7" w:rsidRPr="00194FE7">
        <w:t xml:space="preserve"> patrimonio da custodire e valorizzare</w:t>
      </w:r>
      <w:r>
        <w:t>.</w:t>
      </w:r>
      <w:r w:rsidR="00194FE7" w:rsidRPr="00194FE7">
        <w:t xml:space="preserve"> Il</w:t>
      </w:r>
      <w:r w:rsidR="0090328C">
        <w:t xml:space="preserve"> libro di Napoleone Neri dal titolo </w:t>
      </w:r>
      <w:r w:rsidR="0090328C" w:rsidRPr="0090328C">
        <w:rPr>
          <w:i/>
          <w:iCs/>
        </w:rPr>
        <w:t>Il vino bolognese</w:t>
      </w:r>
      <w:r w:rsidR="0090328C">
        <w:t>, scaturito da questo progetto</w:t>
      </w:r>
      <w:r w:rsidR="00113D5F">
        <w:t>,</w:t>
      </w:r>
      <w:r w:rsidR="0090328C">
        <w:t xml:space="preserve"> che riporta in toto il deposito dei magnifici abbinamenti, è un vero e proprio scrigno di storia della viticoltura oltre che un </w:t>
      </w:r>
      <w:r w:rsidR="00194FE7" w:rsidRPr="00194FE7">
        <w:t>“Vademecum degli Abbinamenti”</w:t>
      </w:r>
      <w:r>
        <w:t xml:space="preserve"> </w:t>
      </w:r>
      <w:r w:rsidRPr="00975B5D">
        <w:rPr>
          <w:rFonts w:cstheme="minorHAnsi"/>
        </w:rPr>
        <w:t>dei vini bolognesi e imolesi con le specialità gastronomiche</w:t>
      </w:r>
      <w:r w:rsidR="0090328C">
        <w:rPr>
          <w:rFonts w:cstheme="minorHAnsi"/>
        </w:rPr>
        <w:t xml:space="preserve">. Questo testo </w:t>
      </w:r>
      <w:r w:rsidR="00194FE7" w:rsidRPr="00194FE7">
        <w:t xml:space="preserve">fissa le basi per una narrazione unica che intreccia il sapore autentico della tradizione culinaria con la cultura del vino. </w:t>
      </w:r>
    </w:p>
    <w:p w14:paraId="22B7CF8A" w14:textId="61797699" w:rsidR="00194FE7" w:rsidRDefault="00194FE7" w:rsidP="00975B5D">
      <w:pPr>
        <w:spacing w:line="276" w:lineRule="auto"/>
        <w:ind w:left="850" w:right="850"/>
        <w:jc w:val="both"/>
      </w:pPr>
      <w:r w:rsidRPr="00194FE7">
        <w:t xml:space="preserve">Con questa iniziativa, AIS Emilia e </w:t>
      </w:r>
      <w:r w:rsidR="0090328C">
        <w:t xml:space="preserve">AIS </w:t>
      </w:r>
      <w:r w:rsidRPr="00194FE7">
        <w:t>Romagna confermano il loro ruolo centrale nella promozione e tutela delle eccellenze enogastronomiche, preservando un patrimonio culturale che continua a conquistare il cuore e il palato d</w:t>
      </w:r>
      <w:r w:rsidR="0090328C">
        <w:t>egl</w:t>
      </w:r>
      <w:r w:rsidRPr="00194FE7">
        <w:t>i appassionati</w:t>
      </w:r>
      <w:r w:rsidR="0090328C">
        <w:t xml:space="preserve"> e dei tanti turisti che riconoscono e visitano l’Emilia</w:t>
      </w:r>
      <w:r w:rsidR="00D7423F">
        <w:t>-</w:t>
      </w:r>
      <w:r w:rsidR="0090328C">
        <w:t xml:space="preserve">Romagna </w:t>
      </w:r>
      <w:r w:rsidR="002324B3">
        <w:t>come</w:t>
      </w:r>
      <w:r w:rsidR="0090328C">
        <w:t xml:space="preserve"> regione di eccellenze enogastronomiche</w:t>
      </w:r>
      <w:r w:rsidRPr="00194FE7">
        <w:t>.</w:t>
      </w:r>
    </w:p>
    <w:p w14:paraId="55B18999" w14:textId="77777777" w:rsidR="0009526F" w:rsidRPr="0009526F" w:rsidRDefault="0009526F" w:rsidP="0009526F">
      <w:pPr>
        <w:spacing w:after="0" w:line="240" w:lineRule="auto"/>
        <w:ind w:left="850" w:right="850"/>
        <w:jc w:val="both"/>
        <w:rPr>
          <w:rFonts w:eastAsia="Times New Roman" w:cstheme="minorHAnsi"/>
          <w:b/>
          <w:bCs/>
          <w:lang w:eastAsia="it-IT"/>
        </w:rPr>
      </w:pPr>
      <w:r w:rsidRPr="0009526F">
        <w:rPr>
          <w:rFonts w:cstheme="minorHAnsi"/>
          <w:b/>
        </w:rPr>
        <w:t xml:space="preserve">Nella foto in allegato </w:t>
      </w:r>
      <w:r w:rsidRPr="0009526F">
        <w:rPr>
          <w:rFonts w:eastAsia="Times New Roman" w:cstheme="minorHAnsi"/>
          <w:b/>
          <w:bCs/>
          <w:lang w:eastAsia="it-IT"/>
        </w:rPr>
        <w:t>da sinistra verso destra:</w:t>
      </w:r>
    </w:p>
    <w:p w14:paraId="16F88588" w14:textId="77777777" w:rsidR="0009526F" w:rsidRDefault="0009526F" w:rsidP="0009526F">
      <w:pPr>
        <w:spacing w:after="0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09526F">
        <w:rPr>
          <w:rFonts w:eastAsia="Times New Roman" w:cstheme="minorHAnsi"/>
          <w:lang w:eastAsia="it-IT"/>
        </w:rPr>
        <w:t>Adolfo Treggiari</w:t>
      </w:r>
      <w:r>
        <w:rPr>
          <w:rFonts w:eastAsia="Times New Roman" w:cstheme="minorHAnsi"/>
          <w:lang w:eastAsia="it-IT"/>
        </w:rPr>
        <w:t xml:space="preserve">, </w:t>
      </w:r>
      <w:r w:rsidRPr="0009526F">
        <w:rPr>
          <w:rFonts w:eastAsia="Times New Roman" w:cstheme="minorHAnsi"/>
          <w:lang w:eastAsia="it-IT"/>
        </w:rPr>
        <w:t>Franco Baraldi</w:t>
      </w:r>
      <w:r>
        <w:rPr>
          <w:rFonts w:eastAsia="Times New Roman" w:cstheme="minorHAnsi"/>
          <w:lang w:eastAsia="it-IT"/>
        </w:rPr>
        <w:t xml:space="preserve">, </w:t>
      </w:r>
      <w:r w:rsidRPr="0009526F">
        <w:rPr>
          <w:rFonts w:eastAsia="Times New Roman" w:cstheme="minorHAnsi"/>
          <w:lang w:eastAsia="it-IT"/>
        </w:rPr>
        <w:t>Luca Manfredi</w:t>
      </w:r>
      <w:r>
        <w:rPr>
          <w:rFonts w:eastAsia="Times New Roman" w:cstheme="minorHAnsi"/>
          <w:lang w:eastAsia="it-IT"/>
        </w:rPr>
        <w:t xml:space="preserve">, </w:t>
      </w:r>
      <w:r w:rsidRPr="0009526F">
        <w:rPr>
          <w:rFonts w:eastAsia="Times New Roman" w:cstheme="minorHAnsi"/>
          <w:lang w:eastAsia="it-IT"/>
        </w:rPr>
        <w:t>Napoleone Neri</w:t>
      </w:r>
      <w:r>
        <w:rPr>
          <w:rFonts w:eastAsia="Times New Roman" w:cstheme="minorHAnsi"/>
          <w:lang w:eastAsia="it-IT"/>
        </w:rPr>
        <w:t xml:space="preserve">, </w:t>
      </w:r>
      <w:r w:rsidRPr="0009526F">
        <w:rPr>
          <w:rFonts w:eastAsia="Times New Roman" w:cstheme="minorHAnsi"/>
          <w:lang w:eastAsia="it-IT"/>
        </w:rPr>
        <w:t>Daniele Ara</w:t>
      </w:r>
      <w:r>
        <w:rPr>
          <w:rFonts w:eastAsia="Times New Roman" w:cstheme="minorHAnsi"/>
          <w:lang w:eastAsia="it-IT"/>
        </w:rPr>
        <w:t xml:space="preserve">, </w:t>
      </w:r>
      <w:r w:rsidRPr="0009526F">
        <w:rPr>
          <w:rFonts w:eastAsia="Times New Roman" w:cstheme="minorHAnsi"/>
          <w:lang w:eastAsia="it-IT"/>
        </w:rPr>
        <w:t xml:space="preserve">Duccio </w:t>
      </w:r>
      <w:proofErr w:type="spellStart"/>
      <w:r w:rsidRPr="0009526F">
        <w:rPr>
          <w:rFonts w:eastAsia="Times New Roman" w:cstheme="minorHAnsi"/>
          <w:lang w:eastAsia="it-IT"/>
        </w:rPr>
        <w:t>Caccioni</w:t>
      </w:r>
      <w:proofErr w:type="spellEnd"/>
    </w:p>
    <w:p w14:paraId="57277444" w14:textId="77777777" w:rsidR="0009526F" w:rsidRPr="0009526F" w:rsidRDefault="0009526F" w:rsidP="0009526F">
      <w:pPr>
        <w:spacing w:after="0" w:line="240" w:lineRule="auto"/>
        <w:ind w:left="850" w:right="850"/>
        <w:jc w:val="both"/>
        <w:rPr>
          <w:rFonts w:eastAsia="Times New Roman" w:cstheme="minorHAnsi"/>
          <w:lang w:eastAsia="it-IT"/>
        </w:rPr>
      </w:pPr>
    </w:p>
    <w:p w14:paraId="5C0CEFF2" w14:textId="02CB0BB1" w:rsidR="00975B5D" w:rsidRDefault="00194FE7" w:rsidP="00194FE7">
      <w:pPr>
        <w:spacing w:line="276" w:lineRule="auto"/>
        <w:ind w:left="850" w:right="850"/>
        <w:jc w:val="both"/>
      </w:pPr>
      <w:r>
        <w:t>Bologna, 20 dicembre 2024</w:t>
      </w:r>
      <w:bookmarkEnd w:id="0"/>
    </w:p>
    <w:sectPr w:rsidR="00975B5D" w:rsidSect="002324B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E7"/>
    <w:rsid w:val="0009526F"/>
    <w:rsid w:val="00113D5F"/>
    <w:rsid w:val="0018527C"/>
    <w:rsid w:val="00194FE7"/>
    <w:rsid w:val="002324B3"/>
    <w:rsid w:val="00243D99"/>
    <w:rsid w:val="003C4A5E"/>
    <w:rsid w:val="006823AC"/>
    <w:rsid w:val="0090328C"/>
    <w:rsid w:val="00953F61"/>
    <w:rsid w:val="00975B5D"/>
    <w:rsid w:val="00A92414"/>
    <w:rsid w:val="00BA4FE4"/>
    <w:rsid w:val="00BC0407"/>
    <w:rsid w:val="00D7423F"/>
    <w:rsid w:val="00D96B38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B920"/>
  <w15:chartTrackingRefBased/>
  <w15:docId w15:val="{5B0C3C16-F97A-4057-8FDC-2DBE16C0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5</cp:revision>
  <dcterms:created xsi:type="dcterms:W3CDTF">2024-12-20T10:54:00Z</dcterms:created>
  <dcterms:modified xsi:type="dcterms:W3CDTF">2024-12-20T12:43:00Z</dcterms:modified>
</cp:coreProperties>
</file>