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B2" w:rsidRDefault="009B33B2" w:rsidP="00F464A9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847961" cy="91777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com città metropolita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63" cy="92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B2" w:rsidRDefault="009B33B2" w:rsidP="00F464A9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</w:p>
    <w:p w:rsidR="007B7649" w:rsidRPr="00FA6916" w:rsidRDefault="00F464A9" w:rsidP="00E005E4">
      <w:pPr>
        <w:tabs>
          <w:tab w:val="left" w:pos="9071"/>
        </w:tabs>
        <w:spacing w:after="0" w:line="240" w:lineRule="auto"/>
        <w:ind w:left="567" w:right="567"/>
        <w:jc w:val="center"/>
        <w:rPr>
          <w:b/>
          <w:sz w:val="24"/>
          <w:szCs w:val="24"/>
        </w:rPr>
      </w:pPr>
      <w:r w:rsidRPr="00FA6916">
        <w:rPr>
          <w:b/>
          <w:sz w:val="24"/>
          <w:szCs w:val="24"/>
        </w:rPr>
        <w:t>COMUNICATO STAMPA</w:t>
      </w:r>
    </w:p>
    <w:p w:rsidR="007532FE" w:rsidRDefault="007532FE" w:rsidP="00E005E4">
      <w:pPr>
        <w:tabs>
          <w:tab w:val="left" w:pos="9071"/>
        </w:tabs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“Grazie ai volontari che stanno dando il loro contributo alla ripartenza, </w:t>
      </w:r>
    </w:p>
    <w:p w:rsidR="007532FE" w:rsidRDefault="007532FE" w:rsidP="00E005E4">
      <w:pPr>
        <w:tabs>
          <w:tab w:val="left" w:pos="9071"/>
        </w:tabs>
        <w:spacing w:after="0" w:line="240" w:lineRule="auto"/>
        <w:ind w:left="567" w:right="567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ora intervenire sul ripristino della viabilità e </w:t>
      </w:r>
    </w:p>
    <w:p w:rsidR="00F464A9" w:rsidRPr="00FA6916" w:rsidRDefault="007532FE" w:rsidP="00E005E4">
      <w:pPr>
        <w:tabs>
          <w:tab w:val="left" w:pos="9071"/>
        </w:tabs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sull’accesso al credito per imprese e cittadini danneggiati” </w:t>
      </w:r>
    </w:p>
    <w:bookmarkEnd w:id="0"/>
    <w:p w:rsidR="003C0882" w:rsidRDefault="003C0882" w:rsidP="00E005E4">
      <w:pPr>
        <w:tabs>
          <w:tab w:val="left" w:pos="9071"/>
        </w:tabs>
        <w:spacing w:after="0" w:line="240" w:lineRule="auto"/>
        <w:ind w:left="567" w:right="567"/>
        <w:jc w:val="both"/>
        <w:rPr>
          <w:b/>
          <w:sz w:val="24"/>
          <w:szCs w:val="24"/>
        </w:rPr>
      </w:pPr>
    </w:p>
    <w:p w:rsidR="00E005E4" w:rsidRPr="00FA6916" w:rsidRDefault="00E005E4" w:rsidP="00E005E4">
      <w:pPr>
        <w:tabs>
          <w:tab w:val="left" w:pos="9071"/>
        </w:tabs>
        <w:spacing w:after="0" w:line="240" w:lineRule="auto"/>
        <w:ind w:left="567" w:right="567"/>
        <w:jc w:val="both"/>
        <w:rPr>
          <w:b/>
          <w:sz w:val="24"/>
          <w:szCs w:val="24"/>
        </w:rPr>
      </w:pPr>
    </w:p>
    <w:p w:rsidR="00FA6916" w:rsidRPr="00E005E4" w:rsidRDefault="00FA6916" w:rsidP="00E005E4">
      <w:pPr>
        <w:tabs>
          <w:tab w:val="left" w:pos="9071"/>
        </w:tabs>
        <w:spacing w:after="0" w:line="240" w:lineRule="auto"/>
        <w:ind w:left="567" w:right="567"/>
        <w:jc w:val="both"/>
      </w:pPr>
      <w:r w:rsidRPr="00E005E4">
        <w:t>Grazie ragazze! Grazie ragazzi!</w:t>
      </w:r>
    </w:p>
    <w:p w:rsidR="00FA6916" w:rsidRPr="00E005E4" w:rsidRDefault="00FA6916" w:rsidP="00E005E4">
      <w:pPr>
        <w:tabs>
          <w:tab w:val="left" w:pos="9071"/>
        </w:tabs>
        <w:spacing w:after="0" w:line="240" w:lineRule="auto"/>
        <w:ind w:left="567" w:right="567"/>
        <w:jc w:val="both"/>
      </w:pPr>
    </w:p>
    <w:p w:rsidR="00FA6916" w:rsidRPr="00E005E4" w:rsidRDefault="00FA6916" w:rsidP="00E005E4">
      <w:pPr>
        <w:tabs>
          <w:tab w:val="left" w:pos="9071"/>
        </w:tabs>
        <w:spacing w:after="0" w:line="240" w:lineRule="auto"/>
        <w:ind w:left="567" w:right="567"/>
        <w:jc w:val="both"/>
      </w:pPr>
      <w:r w:rsidRPr="00E005E4">
        <w:t>Grazie,</w:t>
      </w:r>
      <w:r w:rsidR="00301E7D" w:rsidRPr="00E005E4">
        <w:t xml:space="preserve"> e</w:t>
      </w:r>
      <w:r w:rsidRPr="00E005E4">
        <w:t xml:space="preserve"> di cuore, a quelle centinaia di giovani, orgoglio </w:t>
      </w:r>
      <w:r w:rsidR="00301E7D" w:rsidRPr="00E005E4">
        <w:t>di Bologna</w:t>
      </w:r>
      <w:r w:rsidRPr="00E005E4">
        <w:t>, che si sono</w:t>
      </w:r>
      <w:r w:rsidR="00301E7D" w:rsidRPr="00E005E4">
        <w:t xml:space="preserve"> prontamente</w:t>
      </w:r>
      <w:r w:rsidRPr="00E005E4">
        <w:t xml:space="preserve"> recati nei negozi</w:t>
      </w:r>
      <w:r w:rsidR="00301E7D" w:rsidRPr="00E005E4">
        <w:t>, nelle case e nelle strade</w:t>
      </w:r>
      <w:r w:rsidRPr="00E005E4">
        <w:t xml:space="preserve"> in un momento di grande difficoltà, all’indomani</w:t>
      </w:r>
      <w:r w:rsidR="00301E7D" w:rsidRPr="00E005E4">
        <w:t xml:space="preserve"> della slavina d’acqua che ci ha</w:t>
      </w:r>
      <w:r w:rsidR="00B217E2" w:rsidRPr="00E005E4">
        <w:t xml:space="preserve"> duramente</w:t>
      </w:r>
      <w:r w:rsidR="00301E7D" w:rsidRPr="00E005E4">
        <w:t xml:space="preserve"> colpiti.</w:t>
      </w:r>
    </w:p>
    <w:p w:rsidR="00FA6916" w:rsidRPr="00E005E4" w:rsidRDefault="00FA6916" w:rsidP="00E005E4">
      <w:pPr>
        <w:tabs>
          <w:tab w:val="left" w:pos="9071"/>
        </w:tabs>
        <w:spacing w:after="0" w:line="240" w:lineRule="auto"/>
        <w:ind w:left="567" w:right="567"/>
        <w:jc w:val="both"/>
      </w:pPr>
    </w:p>
    <w:p w:rsidR="00FA6916" w:rsidRPr="00E005E4" w:rsidRDefault="00301E7D" w:rsidP="00E005E4">
      <w:pPr>
        <w:tabs>
          <w:tab w:val="left" w:pos="9071"/>
        </w:tabs>
        <w:spacing w:after="0" w:line="240" w:lineRule="auto"/>
        <w:ind w:left="567" w:right="567"/>
        <w:jc w:val="both"/>
      </w:pPr>
      <w:r w:rsidRPr="00E005E4">
        <w:t>Un ringraziamento sincero che arriva</w:t>
      </w:r>
      <w:r w:rsidR="00FA6916" w:rsidRPr="00E005E4">
        <w:t xml:space="preserve"> da parte d</w:t>
      </w:r>
      <w:r w:rsidRPr="00E005E4">
        <w:t>i tutti quegli</w:t>
      </w:r>
      <w:r w:rsidR="00FA6916" w:rsidRPr="00E005E4">
        <w:t xml:space="preserve"> imprenditori che si sono visti </w:t>
      </w:r>
      <w:r w:rsidRPr="00E005E4">
        <w:t>affiancare prontamente da vol</w:t>
      </w:r>
      <w:r w:rsidR="00B217E2" w:rsidRPr="00E005E4">
        <w:t>ontari, della Protezione Civile o semplici cittadini,</w:t>
      </w:r>
      <w:r w:rsidR="00FA6916" w:rsidRPr="00E005E4">
        <w:t xml:space="preserve"> nelle operazioni di ripristino e pulizia d</w:t>
      </w:r>
      <w:r w:rsidRPr="00E005E4">
        <w:t>i locali e cantine,</w:t>
      </w:r>
      <w:r w:rsidR="00FA6916" w:rsidRPr="00E005E4">
        <w:t xml:space="preserve"> </w:t>
      </w:r>
      <w:r w:rsidRPr="00E005E4">
        <w:t>rendendo possibile</w:t>
      </w:r>
      <w:r w:rsidR="00FA6916" w:rsidRPr="00E005E4">
        <w:t xml:space="preserve"> </w:t>
      </w:r>
      <w:r w:rsidR="00B217E2" w:rsidRPr="00E005E4">
        <w:t>una</w:t>
      </w:r>
      <w:r w:rsidRPr="00E005E4">
        <w:t xml:space="preserve"> riapertura in tempi brevi.</w:t>
      </w:r>
    </w:p>
    <w:p w:rsidR="00FA6916" w:rsidRPr="00E005E4" w:rsidRDefault="00FA6916" w:rsidP="00E005E4">
      <w:pPr>
        <w:tabs>
          <w:tab w:val="left" w:pos="9071"/>
        </w:tabs>
        <w:spacing w:after="0" w:line="240" w:lineRule="auto"/>
        <w:ind w:left="567" w:right="567"/>
        <w:jc w:val="both"/>
      </w:pPr>
    </w:p>
    <w:p w:rsidR="00FA6916" w:rsidRPr="00E005E4" w:rsidRDefault="00301E7D" w:rsidP="00E005E4">
      <w:pPr>
        <w:tabs>
          <w:tab w:val="left" w:pos="9071"/>
        </w:tabs>
        <w:spacing w:after="0" w:line="240" w:lineRule="auto"/>
        <w:ind w:left="567" w:right="567"/>
        <w:jc w:val="both"/>
      </w:pPr>
      <w:r w:rsidRPr="00E005E4">
        <w:t>Ma il</w:t>
      </w:r>
      <w:r w:rsidR="00B217E2" w:rsidRPr="00E005E4">
        <w:t xml:space="preserve"> nostro</w:t>
      </w:r>
      <w:r w:rsidRPr="00E005E4">
        <w:t xml:space="preserve"> “grazie” </w:t>
      </w:r>
      <w:r w:rsidR="00B217E2" w:rsidRPr="00E005E4">
        <w:t>si estende</w:t>
      </w:r>
      <w:r w:rsidRPr="00E005E4">
        <w:t xml:space="preserve"> a tutti coloro che, in questi giorni, a Bologna</w:t>
      </w:r>
      <w:r w:rsidR="00FA6916" w:rsidRPr="00E005E4">
        <w:t xml:space="preserve"> e</w:t>
      </w:r>
      <w:r w:rsidRPr="00E005E4">
        <w:t xml:space="preserve"> nel</w:t>
      </w:r>
      <w:r w:rsidR="00FA6916" w:rsidRPr="00E005E4">
        <w:t>le aree più colpite</w:t>
      </w:r>
      <w:r w:rsidRPr="00E005E4">
        <w:t xml:space="preserve"> della Città metropolitana</w:t>
      </w:r>
      <w:r w:rsidR="00B217E2" w:rsidRPr="00E005E4">
        <w:t>,</w:t>
      </w:r>
      <w:r w:rsidR="00FA6916" w:rsidRPr="00E005E4">
        <w:t xml:space="preserve"> hanno d</w:t>
      </w:r>
      <w:r w:rsidR="00B217E2" w:rsidRPr="00E005E4">
        <w:t>ato dimostrazione di</w:t>
      </w:r>
      <w:r w:rsidRPr="00E005E4">
        <w:t xml:space="preserve"> quella</w:t>
      </w:r>
      <w:r w:rsidR="00FA6916" w:rsidRPr="00E005E4">
        <w:t xml:space="preserve"> solidarietà e</w:t>
      </w:r>
      <w:r w:rsidR="00B217E2" w:rsidRPr="00E005E4">
        <w:t xml:space="preserve"> di</w:t>
      </w:r>
      <w:r w:rsidRPr="00E005E4">
        <w:t xml:space="preserve"> quel</w:t>
      </w:r>
      <w:r w:rsidR="00FA6916" w:rsidRPr="00E005E4">
        <w:t xml:space="preserve"> senso civico</w:t>
      </w:r>
      <w:r w:rsidRPr="00E005E4">
        <w:t xml:space="preserve"> che da sempre sono il tratto distintivo d</w:t>
      </w:r>
      <w:r w:rsidR="00B217E2" w:rsidRPr="00E005E4">
        <w:t>i un’intera</w:t>
      </w:r>
      <w:r w:rsidRPr="00E005E4">
        <w:t xml:space="preserve"> comunità</w:t>
      </w:r>
      <w:r w:rsidR="00B217E2" w:rsidRPr="00E005E4">
        <w:t>, che reagisce alle difficoltà rimboccandosi le maniche e ripartendo con prontezza.</w:t>
      </w:r>
    </w:p>
    <w:p w:rsidR="00FA6916" w:rsidRPr="00E005E4" w:rsidRDefault="00FA6916" w:rsidP="00E005E4">
      <w:pPr>
        <w:tabs>
          <w:tab w:val="left" w:pos="9071"/>
        </w:tabs>
        <w:spacing w:after="0" w:line="240" w:lineRule="auto"/>
        <w:ind w:left="567" w:right="567"/>
        <w:jc w:val="both"/>
      </w:pPr>
    </w:p>
    <w:p w:rsidR="00FA6916" w:rsidRPr="00E005E4" w:rsidRDefault="00FA6916" w:rsidP="00E005E4">
      <w:pPr>
        <w:tabs>
          <w:tab w:val="left" w:pos="9071"/>
        </w:tabs>
        <w:spacing w:after="0" w:line="240" w:lineRule="auto"/>
        <w:ind w:left="567" w:right="567"/>
        <w:jc w:val="both"/>
      </w:pPr>
      <w:r w:rsidRPr="00E005E4">
        <w:t xml:space="preserve">Come </w:t>
      </w:r>
      <w:r w:rsidR="00B217E2" w:rsidRPr="00E005E4">
        <w:t>A</w:t>
      </w:r>
      <w:r w:rsidRPr="00E005E4">
        <w:t xml:space="preserve">ssociazione </w:t>
      </w:r>
      <w:r w:rsidR="00B217E2" w:rsidRPr="00E005E4">
        <w:t>abbiamo avviato una ricognizione dei danni subiti dalle imprese con lo scopo di avere al più presto una</w:t>
      </w:r>
      <w:r w:rsidRPr="00E005E4">
        <w:t xml:space="preserve"> fotografia precisa della situazione</w:t>
      </w:r>
      <w:r w:rsidR="00B217E2" w:rsidRPr="00E005E4">
        <w:t>, fondamentale nel confronto con le istituzioni</w:t>
      </w:r>
      <w:r w:rsidR="00373AEA" w:rsidRPr="00E005E4">
        <w:t xml:space="preserve"> e nell’individuazione di misure a sostegno.</w:t>
      </w:r>
    </w:p>
    <w:p w:rsidR="00FA6916" w:rsidRPr="00E005E4" w:rsidRDefault="00FA6916" w:rsidP="00E005E4">
      <w:pPr>
        <w:tabs>
          <w:tab w:val="left" w:pos="9071"/>
        </w:tabs>
        <w:spacing w:after="0" w:line="240" w:lineRule="auto"/>
        <w:ind w:left="567" w:right="567"/>
        <w:jc w:val="both"/>
      </w:pPr>
    </w:p>
    <w:p w:rsidR="00FA6916" w:rsidRPr="00E005E4" w:rsidRDefault="007F51ED" w:rsidP="00E005E4">
      <w:pPr>
        <w:tabs>
          <w:tab w:val="left" w:pos="9071"/>
        </w:tabs>
        <w:spacing w:after="0" w:line="240" w:lineRule="auto"/>
        <w:ind w:left="567" w:right="567"/>
        <w:jc w:val="both"/>
      </w:pPr>
      <w:r w:rsidRPr="00E005E4">
        <w:t>C</w:t>
      </w:r>
      <w:r w:rsidR="00FA6916" w:rsidRPr="00E005E4">
        <w:t>i sono</w:t>
      </w:r>
      <w:r w:rsidR="00B217E2" w:rsidRPr="00E005E4">
        <w:t xml:space="preserve"> soprattutto</w:t>
      </w:r>
      <w:r w:rsidR="00FA6916" w:rsidRPr="00E005E4">
        <w:t xml:space="preserve"> due priorità</w:t>
      </w:r>
      <w:r w:rsidR="00B217E2" w:rsidRPr="00E005E4">
        <w:t xml:space="preserve"> da affrontare</w:t>
      </w:r>
      <w:r w:rsidR="00373AEA" w:rsidRPr="00E005E4">
        <w:t xml:space="preserve"> con urgenza</w:t>
      </w:r>
      <w:r w:rsidR="00FA6916" w:rsidRPr="00E005E4">
        <w:t>: la prima</w:t>
      </w:r>
      <w:r w:rsidR="00B217E2" w:rsidRPr="00E005E4">
        <w:t xml:space="preserve"> è la</w:t>
      </w:r>
      <w:r w:rsidR="00FA6916" w:rsidRPr="00E005E4">
        <w:t xml:space="preserve"> ri</w:t>
      </w:r>
      <w:r w:rsidR="00B217E2" w:rsidRPr="00E005E4">
        <w:t>apertura</w:t>
      </w:r>
      <w:r w:rsidR="00FA6916" w:rsidRPr="00E005E4">
        <w:t xml:space="preserve"> </w:t>
      </w:r>
      <w:r w:rsidR="00B217E2" w:rsidRPr="00E005E4">
        <w:t>del</w:t>
      </w:r>
      <w:r w:rsidR="00FA6916" w:rsidRPr="00E005E4">
        <w:t>le strade ancora chiuse</w:t>
      </w:r>
      <w:r w:rsidR="00B217E2" w:rsidRPr="00E005E4">
        <w:t xml:space="preserve"> a</w:t>
      </w:r>
      <w:r w:rsidR="00FA6916" w:rsidRPr="00E005E4">
        <w:t xml:space="preserve"> causa</w:t>
      </w:r>
      <w:r w:rsidR="00B217E2" w:rsidRPr="00E005E4">
        <w:t xml:space="preserve"> di</w:t>
      </w:r>
      <w:r w:rsidR="00FA6916" w:rsidRPr="00E005E4">
        <w:t xml:space="preserve"> allagamenti o frane e</w:t>
      </w:r>
      <w:r w:rsidR="00B217E2" w:rsidRPr="00E005E4">
        <w:t xml:space="preserve"> per questo</w:t>
      </w:r>
      <w:r w:rsidRPr="00E005E4">
        <w:t>, pur consapevoli delle difficoltà, chiediamo a istituzioni e Protezione Civile di produrre in questa fase il massimo sforzo</w:t>
      </w:r>
      <w:r w:rsidR="00B217E2" w:rsidRPr="00E005E4">
        <w:t xml:space="preserve">. </w:t>
      </w:r>
    </w:p>
    <w:p w:rsidR="00FA6916" w:rsidRPr="00E005E4" w:rsidRDefault="00FA6916" w:rsidP="00E005E4">
      <w:pPr>
        <w:tabs>
          <w:tab w:val="left" w:pos="9071"/>
        </w:tabs>
        <w:spacing w:after="0" w:line="240" w:lineRule="auto"/>
        <w:ind w:left="567" w:right="567"/>
        <w:jc w:val="both"/>
      </w:pPr>
    </w:p>
    <w:p w:rsidR="00FA6916" w:rsidRPr="00E005E4" w:rsidRDefault="00FA6916" w:rsidP="00E005E4">
      <w:pPr>
        <w:tabs>
          <w:tab w:val="left" w:pos="9071"/>
        </w:tabs>
        <w:spacing w:after="0" w:line="240" w:lineRule="auto"/>
        <w:ind w:left="567" w:right="567"/>
        <w:jc w:val="both"/>
      </w:pPr>
      <w:r w:rsidRPr="00E005E4">
        <w:t>La secon</w:t>
      </w:r>
      <w:r w:rsidR="007F51ED" w:rsidRPr="00E005E4">
        <w:t>da riguarda invece il tema del credito: occorre garantire pieno sostegno a chi è stato danneggiato e per questo</w:t>
      </w:r>
      <w:r w:rsidRPr="00E005E4">
        <w:t xml:space="preserve"> </w:t>
      </w:r>
      <w:r w:rsidR="007F51ED" w:rsidRPr="00E005E4">
        <w:t xml:space="preserve">chiediamo a tutti gli </w:t>
      </w:r>
      <w:r w:rsidRPr="00E005E4">
        <w:t>istitu</w:t>
      </w:r>
      <w:r w:rsidR="007F51ED" w:rsidRPr="00E005E4">
        <w:t>t</w:t>
      </w:r>
      <w:r w:rsidRPr="00E005E4">
        <w:t xml:space="preserve">i </w:t>
      </w:r>
      <w:r w:rsidR="00E005E4" w:rsidRPr="00E005E4">
        <w:t xml:space="preserve">del territorio </w:t>
      </w:r>
      <w:r w:rsidRPr="00E005E4">
        <w:t xml:space="preserve">di </w:t>
      </w:r>
      <w:r w:rsidR="007F51ED" w:rsidRPr="00E005E4">
        <w:t>sospendere le rate dei mutui,</w:t>
      </w:r>
      <w:r w:rsidRPr="00E005E4">
        <w:t xml:space="preserve"> come già avvenuto </w:t>
      </w:r>
      <w:r w:rsidR="007F51ED" w:rsidRPr="00E005E4">
        <w:t>per</w:t>
      </w:r>
      <w:r w:rsidRPr="00E005E4">
        <w:t xml:space="preserve"> </w:t>
      </w:r>
      <w:r w:rsidR="007F51ED" w:rsidRPr="00E005E4">
        <w:t>gli altri eventi alluvionali,</w:t>
      </w:r>
      <w:r w:rsidRPr="00E005E4">
        <w:t xml:space="preserve"> e di favorire un accesso al credito a </w:t>
      </w:r>
      <w:r w:rsidR="007F51ED" w:rsidRPr="00E005E4">
        <w:t>tasso zero</w:t>
      </w:r>
      <w:r w:rsidRPr="00E005E4">
        <w:t xml:space="preserve"> per</w:t>
      </w:r>
      <w:r w:rsidR="00AD3C01" w:rsidRPr="00E005E4">
        <w:t xml:space="preserve"> le</w:t>
      </w:r>
      <w:r w:rsidRPr="00E005E4">
        <w:t xml:space="preserve"> </w:t>
      </w:r>
      <w:r w:rsidR="007F51ED" w:rsidRPr="00E005E4">
        <w:t>i</w:t>
      </w:r>
      <w:r w:rsidRPr="00E005E4">
        <w:t>mprese e</w:t>
      </w:r>
      <w:r w:rsidR="00AD3C01" w:rsidRPr="00E005E4">
        <w:t xml:space="preserve"> le</w:t>
      </w:r>
      <w:r w:rsidRPr="00E005E4">
        <w:t xml:space="preserve"> famiglie colpite dall’alluvione</w:t>
      </w:r>
      <w:r w:rsidR="00AD3C01" w:rsidRPr="00E005E4">
        <w:t>.</w:t>
      </w:r>
    </w:p>
    <w:p w:rsidR="00FA6916" w:rsidRPr="00E005E4" w:rsidRDefault="00FA6916" w:rsidP="00E005E4">
      <w:pPr>
        <w:tabs>
          <w:tab w:val="left" w:pos="9071"/>
        </w:tabs>
        <w:spacing w:after="0" w:line="240" w:lineRule="auto"/>
        <w:ind w:left="567" w:right="567"/>
        <w:jc w:val="both"/>
      </w:pPr>
    </w:p>
    <w:p w:rsidR="00FA6916" w:rsidRDefault="00FA6916" w:rsidP="00E005E4">
      <w:pPr>
        <w:tabs>
          <w:tab w:val="left" w:pos="9071"/>
        </w:tabs>
        <w:spacing w:after="0" w:line="240" w:lineRule="auto"/>
        <w:ind w:left="567" w:right="567"/>
        <w:jc w:val="both"/>
      </w:pPr>
      <w:r w:rsidRPr="00E005E4">
        <w:t xml:space="preserve">Come </w:t>
      </w:r>
      <w:r w:rsidR="007532FE" w:rsidRPr="00E005E4">
        <w:t>C</w:t>
      </w:r>
      <w:r w:rsidRPr="00E005E4">
        <w:t>onfcommercio</w:t>
      </w:r>
      <w:r w:rsidR="007532FE" w:rsidRPr="00E005E4">
        <w:t xml:space="preserve"> Ascom Bologna</w:t>
      </w:r>
      <w:r w:rsidRPr="00E005E4">
        <w:t xml:space="preserve"> </w:t>
      </w:r>
      <w:r w:rsidR="007532FE" w:rsidRPr="00E005E4">
        <w:t>abbiamo</w:t>
      </w:r>
      <w:r w:rsidRPr="00E005E4">
        <w:t xml:space="preserve"> già </w:t>
      </w:r>
      <w:r w:rsidR="007532FE" w:rsidRPr="00E005E4">
        <w:t>attivato una</w:t>
      </w:r>
      <w:r w:rsidRPr="00E005E4">
        <w:t xml:space="preserve"> linea</w:t>
      </w:r>
      <w:r w:rsidR="007532FE" w:rsidRPr="00E005E4">
        <w:t xml:space="preserve"> telefonica</w:t>
      </w:r>
      <w:r w:rsidRPr="00E005E4">
        <w:t xml:space="preserve"> dedicata</w:t>
      </w:r>
      <w:r w:rsidR="007532FE" w:rsidRPr="00E005E4">
        <w:t xml:space="preserve"> all</w:t>
      </w:r>
      <w:r w:rsidR="00373AEA" w:rsidRPr="00E005E4">
        <w:t>e conseguenze dell’</w:t>
      </w:r>
      <w:r w:rsidR="007532FE" w:rsidRPr="00E005E4">
        <w:t>emergenza maltempo (051 6487</w:t>
      </w:r>
      <w:r w:rsidRPr="00E005E4">
        <w:t>539</w:t>
      </w:r>
      <w:r w:rsidR="007532FE" w:rsidRPr="00E005E4">
        <w:t>)</w:t>
      </w:r>
      <w:r w:rsidRPr="00E005E4">
        <w:t xml:space="preserve"> e le aziende che hanno avuto danni</w:t>
      </w:r>
      <w:r w:rsidR="007532FE" w:rsidRPr="00E005E4">
        <w:t>, oltre a contattarci telefonicamente,</w:t>
      </w:r>
      <w:r w:rsidRPr="00E005E4">
        <w:t xml:space="preserve"> possono compilare </w:t>
      </w:r>
      <w:r w:rsidR="007532FE" w:rsidRPr="00E005E4">
        <w:t xml:space="preserve">l’apposito </w:t>
      </w:r>
      <w:proofErr w:type="spellStart"/>
      <w:r w:rsidR="007532FE" w:rsidRPr="00E005E4">
        <w:t>form</w:t>
      </w:r>
      <w:proofErr w:type="spellEnd"/>
      <w:r w:rsidRPr="00E005E4">
        <w:t xml:space="preserve"> nell</w:t>
      </w:r>
      <w:r w:rsidR="007532FE" w:rsidRPr="00E005E4">
        <w:t>a</w:t>
      </w:r>
      <w:r w:rsidRPr="00E005E4">
        <w:t xml:space="preserve"> pagina de</w:t>
      </w:r>
      <w:r w:rsidR="007532FE" w:rsidRPr="00E005E4">
        <w:t>l</w:t>
      </w:r>
      <w:r w:rsidRPr="00E005E4">
        <w:t xml:space="preserve"> nostro sito</w:t>
      </w:r>
      <w:r w:rsidR="007532FE" w:rsidRPr="00E005E4">
        <w:t>.</w:t>
      </w:r>
    </w:p>
    <w:p w:rsidR="00E005E4" w:rsidRPr="00E005E4" w:rsidRDefault="00E005E4" w:rsidP="00E005E4">
      <w:pPr>
        <w:tabs>
          <w:tab w:val="left" w:pos="9071"/>
        </w:tabs>
        <w:spacing w:after="0" w:line="240" w:lineRule="auto"/>
        <w:ind w:left="567" w:right="567"/>
        <w:jc w:val="both"/>
      </w:pPr>
    </w:p>
    <w:p w:rsidR="00124FB0" w:rsidRPr="00E005E4" w:rsidRDefault="00124FB0" w:rsidP="00E005E4">
      <w:pPr>
        <w:tabs>
          <w:tab w:val="left" w:pos="9071"/>
        </w:tabs>
        <w:spacing w:after="0" w:line="240" w:lineRule="auto"/>
        <w:ind w:left="567" w:right="567"/>
        <w:jc w:val="both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527"/>
        <w:gridCol w:w="4544"/>
      </w:tblGrid>
      <w:tr w:rsidR="00E005E4" w:rsidRPr="00E005E4" w:rsidTr="00FC7DEB">
        <w:tc>
          <w:tcPr>
            <w:tcW w:w="4889" w:type="dxa"/>
            <w:shd w:val="clear" w:color="auto" w:fill="auto"/>
          </w:tcPr>
          <w:p w:rsidR="00E005E4" w:rsidRPr="00E005E4" w:rsidRDefault="00E005E4" w:rsidP="00FC7DEB">
            <w:pPr>
              <w:pStyle w:val="nitro-offscreen"/>
              <w:tabs>
                <w:tab w:val="left" w:pos="5103"/>
              </w:tabs>
              <w:spacing w:before="0" w:beforeAutospacing="0" w:after="0" w:afterAutospacing="0"/>
              <w:ind w:right="56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05E4">
              <w:rPr>
                <w:rFonts w:ascii="Calibri" w:hAnsi="Calibri" w:cs="Calibri"/>
                <w:sz w:val="22"/>
                <w:szCs w:val="22"/>
              </w:rPr>
              <w:t>Il Direttore Generale</w:t>
            </w:r>
          </w:p>
          <w:p w:rsidR="00E005E4" w:rsidRPr="00E005E4" w:rsidRDefault="00E005E4" w:rsidP="00FC7DEB">
            <w:pPr>
              <w:pStyle w:val="nitro-offscreen"/>
              <w:tabs>
                <w:tab w:val="left" w:pos="5103"/>
              </w:tabs>
              <w:spacing w:before="0" w:beforeAutospacing="0" w:after="0" w:afterAutospacing="0"/>
              <w:ind w:right="56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05E4">
              <w:rPr>
                <w:rFonts w:ascii="Calibri" w:hAnsi="Calibri" w:cs="Calibri"/>
                <w:sz w:val="22"/>
                <w:szCs w:val="22"/>
              </w:rPr>
              <w:t>Giancarlo Tonelli</w:t>
            </w:r>
          </w:p>
        </w:tc>
        <w:tc>
          <w:tcPr>
            <w:tcW w:w="4889" w:type="dxa"/>
            <w:shd w:val="clear" w:color="auto" w:fill="auto"/>
          </w:tcPr>
          <w:p w:rsidR="00E005E4" w:rsidRPr="00E005E4" w:rsidRDefault="00E005E4" w:rsidP="00FC7DEB">
            <w:pPr>
              <w:pStyle w:val="nitro-offscreen"/>
              <w:tabs>
                <w:tab w:val="left" w:pos="5103"/>
              </w:tabs>
              <w:spacing w:before="0" w:beforeAutospacing="0" w:after="0" w:afterAutospacing="0"/>
              <w:ind w:right="56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05E4">
              <w:rPr>
                <w:rFonts w:ascii="Calibri" w:hAnsi="Calibri" w:cs="Calibri"/>
                <w:sz w:val="22"/>
                <w:szCs w:val="22"/>
              </w:rPr>
              <w:t>Il Presidente</w:t>
            </w:r>
          </w:p>
          <w:p w:rsidR="00E005E4" w:rsidRPr="00E005E4" w:rsidRDefault="00E005E4" w:rsidP="00FC7DEB">
            <w:pPr>
              <w:pStyle w:val="nitro-offscreen"/>
              <w:tabs>
                <w:tab w:val="left" w:pos="5103"/>
              </w:tabs>
              <w:spacing w:before="0" w:beforeAutospacing="0" w:after="0" w:afterAutospacing="0"/>
              <w:ind w:right="56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05E4">
              <w:rPr>
                <w:rFonts w:ascii="Calibri" w:hAnsi="Calibri" w:cs="Calibri"/>
                <w:sz w:val="22"/>
                <w:szCs w:val="22"/>
              </w:rPr>
              <w:t>Enrico Postacchini</w:t>
            </w:r>
          </w:p>
        </w:tc>
      </w:tr>
    </w:tbl>
    <w:p w:rsidR="00E005E4" w:rsidRPr="00E005E4" w:rsidRDefault="00E005E4" w:rsidP="00E005E4">
      <w:pPr>
        <w:tabs>
          <w:tab w:val="left" w:pos="9071"/>
        </w:tabs>
        <w:spacing w:after="0" w:line="240" w:lineRule="auto"/>
        <w:ind w:left="567" w:right="567"/>
        <w:jc w:val="both"/>
      </w:pPr>
    </w:p>
    <w:p w:rsidR="00E005E4" w:rsidRPr="00E005E4" w:rsidRDefault="00E005E4" w:rsidP="00E005E4">
      <w:pPr>
        <w:tabs>
          <w:tab w:val="left" w:pos="9071"/>
        </w:tabs>
        <w:spacing w:after="0" w:line="240" w:lineRule="auto"/>
        <w:ind w:left="567" w:right="567"/>
        <w:jc w:val="both"/>
      </w:pPr>
    </w:p>
    <w:p w:rsidR="00E005E4" w:rsidRPr="00E005E4" w:rsidRDefault="00E005E4" w:rsidP="00E005E4">
      <w:pPr>
        <w:tabs>
          <w:tab w:val="left" w:pos="9071"/>
        </w:tabs>
        <w:spacing w:after="0" w:line="240" w:lineRule="auto"/>
        <w:ind w:left="567" w:right="567"/>
        <w:jc w:val="both"/>
      </w:pPr>
    </w:p>
    <w:p w:rsidR="00124FB0" w:rsidRPr="00E005E4" w:rsidRDefault="00124FB0" w:rsidP="00E005E4">
      <w:pPr>
        <w:tabs>
          <w:tab w:val="left" w:pos="9071"/>
        </w:tabs>
        <w:spacing w:after="0" w:line="240" w:lineRule="auto"/>
        <w:ind w:left="567" w:right="567"/>
        <w:jc w:val="both"/>
      </w:pPr>
      <w:r w:rsidRPr="00E005E4">
        <w:t>Bologna, 22 ottobre 2024</w:t>
      </w:r>
    </w:p>
    <w:p w:rsidR="007532FE" w:rsidRDefault="007532FE" w:rsidP="00E07F04">
      <w:pPr>
        <w:spacing w:after="0" w:line="240" w:lineRule="auto"/>
        <w:ind w:right="567"/>
        <w:jc w:val="both"/>
        <w:rPr>
          <w:sz w:val="24"/>
          <w:szCs w:val="24"/>
        </w:rPr>
      </w:pPr>
    </w:p>
    <w:sectPr w:rsidR="007532FE" w:rsidSect="00E07F0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A9"/>
    <w:rsid w:val="00014F8E"/>
    <w:rsid w:val="00124FB0"/>
    <w:rsid w:val="00150A40"/>
    <w:rsid w:val="00301E7D"/>
    <w:rsid w:val="00373AEA"/>
    <w:rsid w:val="00392DBF"/>
    <w:rsid w:val="003C0882"/>
    <w:rsid w:val="00505D33"/>
    <w:rsid w:val="005D0D1B"/>
    <w:rsid w:val="0062022C"/>
    <w:rsid w:val="006A63C6"/>
    <w:rsid w:val="006A6521"/>
    <w:rsid w:val="007532FE"/>
    <w:rsid w:val="007B7649"/>
    <w:rsid w:val="007F51ED"/>
    <w:rsid w:val="00847195"/>
    <w:rsid w:val="009757AB"/>
    <w:rsid w:val="0098404D"/>
    <w:rsid w:val="009B33B2"/>
    <w:rsid w:val="00A02356"/>
    <w:rsid w:val="00AD3C01"/>
    <w:rsid w:val="00B217E2"/>
    <w:rsid w:val="00B8453D"/>
    <w:rsid w:val="00B8710D"/>
    <w:rsid w:val="00C92079"/>
    <w:rsid w:val="00E005E4"/>
    <w:rsid w:val="00E07F04"/>
    <w:rsid w:val="00E20EE1"/>
    <w:rsid w:val="00F464A9"/>
    <w:rsid w:val="00FA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B839"/>
  <w15:chartTrackingRefBased/>
  <w15:docId w15:val="{62CF5625-3BCF-4E9C-B1CD-05BB601E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356"/>
    <w:rPr>
      <w:rFonts w:ascii="Segoe UI" w:hAnsi="Segoe UI" w:cs="Segoe UI"/>
      <w:sz w:val="18"/>
      <w:szCs w:val="18"/>
    </w:rPr>
  </w:style>
  <w:style w:type="paragraph" w:customStyle="1" w:styleId="nitro-offscreen">
    <w:name w:val="nitro-offscreen"/>
    <w:basedOn w:val="Normale"/>
    <w:rsid w:val="00E0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Gotti Annalisa</cp:lastModifiedBy>
  <cp:revision>2</cp:revision>
  <cp:lastPrinted>2024-10-22T09:27:00Z</cp:lastPrinted>
  <dcterms:created xsi:type="dcterms:W3CDTF">2024-10-22T10:56:00Z</dcterms:created>
  <dcterms:modified xsi:type="dcterms:W3CDTF">2024-10-22T10:56:00Z</dcterms:modified>
</cp:coreProperties>
</file>