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EC0" w:rsidRDefault="006C3E64" w:rsidP="00980EC0">
      <w:pPr>
        <w:ind w:left="567" w:right="567"/>
        <w:jc w:val="center"/>
        <w:rPr>
          <w:rFonts w:eastAsia="Times New Roman"/>
          <w:b/>
        </w:rPr>
      </w:pPr>
      <w:bookmarkStart w:id="0" w:name="_GoBack"/>
      <w:bookmarkEnd w:id="0"/>
      <w:r>
        <w:rPr>
          <w:rFonts w:eastAsia="Times New Roman"/>
          <w:b/>
          <w:noProof/>
        </w:rPr>
        <w:drawing>
          <wp:inline distT="0" distB="0" distL="0" distR="0" wp14:anchorId="6FA10837" wp14:editId="256D4227">
            <wp:extent cx="2028936" cy="1007660"/>
            <wp:effectExtent l="0" t="0" r="0" b="254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scom città metropolitan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9845" cy="1013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3E64" w:rsidRDefault="006C3E64" w:rsidP="00980EC0">
      <w:pPr>
        <w:ind w:left="567" w:right="567"/>
        <w:jc w:val="center"/>
        <w:rPr>
          <w:rFonts w:eastAsia="Times New Roman"/>
          <w:b/>
        </w:rPr>
      </w:pPr>
    </w:p>
    <w:p w:rsidR="00341668" w:rsidRDefault="00980EC0" w:rsidP="00980EC0">
      <w:pPr>
        <w:ind w:left="567" w:right="567"/>
        <w:jc w:val="center"/>
        <w:rPr>
          <w:rFonts w:eastAsia="Times New Roman"/>
          <w:b/>
        </w:rPr>
      </w:pPr>
      <w:r w:rsidRPr="00980EC0">
        <w:rPr>
          <w:rFonts w:eastAsia="Times New Roman"/>
          <w:b/>
        </w:rPr>
        <w:t xml:space="preserve">Cantieri stradali a Bologna: </w:t>
      </w:r>
    </w:p>
    <w:p w:rsidR="00980EC0" w:rsidRPr="00980EC0" w:rsidRDefault="00980EC0" w:rsidP="00980EC0">
      <w:pPr>
        <w:ind w:left="567" w:right="567"/>
        <w:jc w:val="center"/>
        <w:rPr>
          <w:rFonts w:eastAsia="Times New Roman"/>
          <w:b/>
        </w:rPr>
      </w:pPr>
      <w:r w:rsidRPr="00980EC0">
        <w:rPr>
          <w:rFonts w:eastAsia="Times New Roman"/>
          <w:b/>
        </w:rPr>
        <w:t xml:space="preserve">occorre una </w:t>
      </w:r>
      <w:r w:rsidR="00341668">
        <w:rPr>
          <w:rFonts w:eastAsia="Times New Roman"/>
          <w:b/>
        </w:rPr>
        <w:t xml:space="preserve">maggiore </w:t>
      </w:r>
      <w:r w:rsidRPr="00980EC0">
        <w:rPr>
          <w:rFonts w:eastAsia="Times New Roman"/>
          <w:b/>
        </w:rPr>
        <w:t xml:space="preserve">pianificazione </w:t>
      </w:r>
      <w:r w:rsidR="00341668">
        <w:rPr>
          <w:rFonts w:eastAsia="Times New Roman"/>
          <w:b/>
        </w:rPr>
        <w:t xml:space="preserve">per evitare danni </w:t>
      </w:r>
      <w:r w:rsidRPr="00980EC0">
        <w:rPr>
          <w:rFonts w:eastAsia="Times New Roman"/>
          <w:b/>
        </w:rPr>
        <w:t xml:space="preserve">alle imprese e </w:t>
      </w:r>
      <w:r w:rsidR="00341668">
        <w:rPr>
          <w:rFonts w:eastAsia="Times New Roman"/>
          <w:b/>
        </w:rPr>
        <w:t>ai</w:t>
      </w:r>
      <w:r w:rsidRPr="00980EC0">
        <w:rPr>
          <w:rFonts w:eastAsia="Times New Roman"/>
          <w:b/>
        </w:rPr>
        <w:t xml:space="preserve"> cittadini</w:t>
      </w:r>
      <w:r>
        <w:rPr>
          <w:rFonts w:eastAsia="Times New Roman"/>
          <w:b/>
        </w:rPr>
        <w:t xml:space="preserve"> </w:t>
      </w:r>
    </w:p>
    <w:p w:rsidR="00980EC0" w:rsidRDefault="00980EC0" w:rsidP="00980EC0">
      <w:pPr>
        <w:ind w:left="567" w:right="567"/>
        <w:jc w:val="both"/>
        <w:rPr>
          <w:rFonts w:eastAsia="Times New Roman"/>
        </w:rPr>
      </w:pPr>
    </w:p>
    <w:p w:rsidR="00980EC0" w:rsidRDefault="00980EC0" w:rsidP="00980EC0">
      <w:pPr>
        <w:ind w:left="567" w:right="567"/>
        <w:jc w:val="both"/>
        <w:rPr>
          <w:rFonts w:eastAsia="Times New Roman"/>
        </w:rPr>
      </w:pPr>
      <w:r>
        <w:rPr>
          <w:rFonts w:eastAsia="Times New Roman"/>
        </w:rPr>
        <w:t>Com’era prevedibile</w:t>
      </w:r>
      <w:r w:rsidR="00A02E08">
        <w:rPr>
          <w:rFonts w:eastAsia="Times New Roman"/>
        </w:rPr>
        <w:t xml:space="preserve">, </w:t>
      </w:r>
      <w:r>
        <w:rPr>
          <w:rFonts w:eastAsia="Times New Roman"/>
        </w:rPr>
        <w:t xml:space="preserve">la situazione dei cantieri in città comincia a destare consistenti preoccupazioni dovute </w:t>
      </w:r>
      <w:r w:rsidR="00A02E08">
        <w:rPr>
          <w:rFonts w:eastAsia="Times New Roman"/>
        </w:rPr>
        <w:t>a</w:t>
      </w:r>
      <w:r>
        <w:rPr>
          <w:rFonts w:eastAsia="Times New Roman"/>
        </w:rPr>
        <w:t xml:space="preserve"> una pluralità di fattori: coincidenza di lavori pubblici nelle stesse aree, interventi aggiuntivi rispetto a quelli previsti, manutenzioni urgenti sull</w:t>
      </w:r>
      <w:r w:rsidR="00A02E08">
        <w:rPr>
          <w:rFonts w:eastAsia="Times New Roman"/>
        </w:rPr>
        <w:t>e</w:t>
      </w:r>
      <w:r>
        <w:rPr>
          <w:rFonts w:eastAsia="Times New Roman"/>
        </w:rPr>
        <w:t xml:space="preserve"> sed</w:t>
      </w:r>
      <w:r w:rsidR="00A02E08">
        <w:rPr>
          <w:rFonts w:eastAsia="Times New Roman"/>
        </w:rPr>
        <w:t>i</w:t>
      </w:r>
      <w:r>
        <w:rPr>
          <w:rFonts w:eastAsia="Times New Roman"/>
        </w:rPr>
        <w:t xml:space="preserve"> stradal</w:t>
      </w:r>
      <w:r w:rsidR="00A02E08">
        <w:rPr>
          <w:rFonts w:eastAsia="Times New Roman"/>
        </w:rPr>
        <w:t>i</w:t>
      </w:r>
      <w:r>
        <w:rPr>
          <w:rFonts w:eastAsia="Times New Roman"/>
        </w:rPr>
        <w:t>.</w:t>
      </w:r>
    </w:p>
    <w:p w:rsidR="00980EC0" w:rsidRDefault="00980EC0" w:rsidP="00980EC0">
      <w:pPr>
        <w:ind w:left="567" w:right="567"/>
        <w:jc w:val="both"/>
        <w:rPr>
          <w:rFonts w:eastAsia="Times New Roman"/>
        </w:rPr>
      </w:pPr>
    </w:p>
    <w:p w:rsidR="00980EC0" w:rsidRDefault="00A02E08" w:rsidP="00980EC0">
      <w:pPr>
        <w:ind w:left="567" w:right="567"/>
        <w:jc w:val="both"/>
        <w:rPr>
          <w:rFonts w:eastAsia="Times New Roman"/>
        </w:rPr>
      </w:pPr>
      <w:r>
        <w:rPr>
          <w:rFonts w:eastAsia="Times New Roman"/>
        </w:rPr>
        <w:t>N</w:t>
      </w:r>
      <w:r w:rsidR="00980EC0">
        <w:rPr>
          <w:rFonts w:eastAsia="Times New Roman"/>
        </w:rPr>
        <w:t>egli ultimi giorni abbiamo assistito al</w:t>
      </w:r>
      <w:r w:rsidR="00D97E20">
        <w:rPr>
          <w:rFonts w:eastAsia="Times New Roman"/>
        </w:rPr>
        <w:t xml:space="preserve"> vivace e preoccupato</w:t>
      </w:r>
      <w:r w:rsidR="00980EC0">
        <w:rPr>
          <w:rFonts w:eastAsia="Times New Roman"/>
        </w:rPr>
        <w:t xml:space="preserve"> dibattito sulle misure da adottare in occasione del </w:t>
      </w:r>
      <w:proofErr w:type="spellStart"/>
      <w:r w:rsidR="00980EC0">
        <w:rPr>
          <w:rFonts w:eastAsia="Times New Roman"/>
        </w:rPr>
        <w:t>Cersaie</w:t>
      </w:r>
      <w:proofErr w:type="spellEnd"/>
      <w:r w:rsidR="00980EC0">
        <w:rPr>
          <w:rFonts w:eastAsia="Times New Roman"/>
        </w:rPr>
        <w:t xml:space="preserve"> ed oggi apprendiamo che il cantiere del Pontelungo subirà un</w:t>
      </w:r>
      <w:r>
        <w:rPr>
          <w:rFonts w:eastAsia="Times New Roman"/>
        </w:rPr>
        <w:t xml:space="preserve"> ulteriore</w:t>
      </w:r>
      <w:r w:rsidR="00980EC0">
        <w:rPr>
          <w:rFonts w:eastAsia="Times New Roman"/>
        </w:rPr>
        <w:t xml:space="preserve"> prolungamento.</w:t>
      </w:r>
    </w:p>
    <w:p w:rsidR="00980EC0" w:rsidRDefault="00980EC0" w:rsidP="00980EC0">
      <w:pPr>
        <w:ind w:left="567" w:right="567"/>
        <w:jc w:val="both"/>
        <w:rPr>
          <w:rFonts w:eastAsia="Times New Roman"/>
        </w:rPr>
      </w:pPr>
    </w:p>
    <w:p w:rsidR="00980EC0" w:rsidRDefault="00980EC0" w:rsidP="00980EC0">
      <w:pPr>
        <w:ind w:left="567" w:right="567"/>
        <w:jc w:val="both"/>
        <w:rPr>
          <w:rFonts w:eastAsia="Times New Roman"/>
        </w:rPr>
      </w:pPr>
      <w:r>
        <w:rPr>
          <w:rFonts w:eastAsia="Times New Roman"/>
        </w:rPr>
        <w:t xml:space="preserve">Confcommercio </w:t>
      </w:r>
      <w:r w:rsidR="006C3E64">
        <w:rPr>
          <w:rFonts w:eastAsia="Times New Roman"/>
        </w:rPr>
        <w:t>A</w:t>
      </w:r>
      <w:r>
        <w:rPr>
          <w:rFonts w:eastAsia="Times New Roman"/>
        </w:rPr>
        <w:t xml:space="preserve">scom Bologna ritiene </w:t>
      </w:r>
      <w:r w:rsidR="006C3E64">
        <w:rPr>
          <w:rFonts w:eastAsia="Times New Roman"/>
        </w:rPr>
        <w:t>sia necessaria</w:t>
      </w:r>
      <w:r>
        <w:rPr>
          <w:rFonts w:eastAsia="Times New Roman"/>
        </w:rPr>
        <w:t xml:space="preserve"> una </w:t>
      </w:r>
      <w:r w:rsidR="00341668">
        <w:rPr>
          <w:rFonts w:eastAsia="Times New Roman"/>
        </w:rPr>
        <w:t xml:space="preserve">maggiore </w:t>
      </w:r>
      <w:r>
        <w:rPr>
          <w:rFonts w:eastAsia="Times New Roman"/>
        </w:rPr>
        <w:t>pianificazione delle cantierizzazioni e dei provvedimenti di traffico emergenziali perché va</w:t>
      </w:r>
      <w:r w:rsidR="00341668">
        <w:rPr>
          <w:rFonts w:eastAsia="Times New Roman"/>
        </w:rPr>
        <w:t>nno evi</w:t>
      </w:r>
      <w:r w:rsidR="00F916ED">
        <w:rPr>
          <w:rFonts w:eastAsia="Times New Roman"/>
        </w:rPr>
        <w:t>t</w:t>
      </w:r>
      <w:r w:rsidR="00341668">
        <w:rPr>
          <w:rFonts w:eastAsia="Times New Roman"/>
        </w:rPr>
        <w:t xml:space="preserve">ati danni ad </w:t>
      </w:r>
      <w:r w:rsidR="00F916ED">
        <w:rPr>
          <w:rFonts w:eastAsia="Times New Roman"/>
        </w:rPr>
        <w:t>i</w:t>
      </w:r>
      <w:r>
        <w:rPr>
          <w:rFonts w:eastAsia="Times New Roman"/>
        </w:rPr>
        <w:t>mprese e cittadini.</w:t>
      </w:r>
    </w:p>
    <w:p w:rsidR="00980EC0" w:rsidRDefault="00980EC0" w:rsidP="00980EC0">
      <w:pPr>
        <w:ind w:left="567" w:right="567"/>
        <w:jc w:val="both"/>
        <w:rPr>
          <w:rFonts w:eastAsia="Times New Roman"/>
        </w:rPr>
      </w:pPr>
    </w:p>
    <w:p w:rsidR="00980EC0" w:rsidRDefault="006C3E64" w:rsidP="00980EC0">
      <w:pPr>
        <w:ind w:left="567" w:right="567"/>
        <w:jc w:val="both"/>
        <w:rPr>
          <w:rFonts w:eastAsia="Times New Roman"/>
        </w:rPr>
      </w:pPr>
      <w:r>
        <w:rPr>
          <w:rFonts w:eastAsia="Times New Roman"/>
        </w:rPr>
        <w:t>S</w:t>
      </w:r>
      <w:r w:rsidR="00980EC0">
        <w:rPr>
          <w:rFonts w:eastAsia="Times New Roman"/>
        </w:rPr>
        <w:t>i comprende la complessità degli interventi infrastrutturali programmati per i prossimi anni e la mole degli investimenti prevista ma</w:t>
      </w:r>
      <w:r>
        <w:rPr>
          <w:rFonts w:eastAsia="Times New Roman"/>
        </w:rPr>
        <w:t>,</w:t>
      </w:r>
      <w:r w:rsidR="00980EC0">
        <w:rPr>
          <w:rFonts w:eastAsia="Times New Roman"/>
        </w:rPr>
        <w:t xml:space="preserve"> appunto per questo</w:t>
      </w:r>
      <w:r>
        <w:rPr>
          <w:rFonts w:eastAsia="Times New Roman"/>
        </w:rPr>
        <w:t>,</w:t>
      </w:r>
      <w:r w:rsidR="00980EC0">
        <w:rPr>
          <w:rFonts w:eastAsia="Times New Roman"/>
        </w:rPr>
        <w:t xml:space="preserve"> occorre</w:t>
      </w:r>
      <w:r w:rsidR="00F916ED">
        <w:rPr>
          <w:rFonts w:eastAsia="Times New Roman"/>
        </w:rPr>
        <w:t>re</w:t>
      </w:r>
      <w:r w:rsidR="00341668">
        <w:rPr>
          <w:rFonts w:eastAsia="Times New Roman"/>
        </w:rPr>
        <w:t>bbe</w:t>
      </w:r>
      <w:r w:rsidR="00980EC0">
        <w:rPr>
          <w:rFonts w:eastAsia="Times New Roman"/>
        </w:rPr>
        <w:t xml:space="preserve"> un</w:t>
      </w:r>
      <w:r>
        <w:rPr>
          <w:rFonts w:eastAsia="Times New Roman"/>
        </w:rPr>
        <w:t>a</w:t>
      </w:r>
      <w:r w:rsidR="00980EC0">
        <w:rPr>
          <w:rFonts w:eastAsia="Times New Roman"/>
        </w:rPr>
        <w:t xml:space="preserve"> </w:t>
      </w:r>
      <w:r w:rsidR="00A32885">
        <w:rPr>
          <w:rFonts w:eastAsia="Times New Roman"/>
        </w:rPr>
        <w:t xml:space="preserve">cabina di regia che </w:t>
      </w:r>
      <w:r w:rsidR="007A6F9C">
        <w:rPr>
          <w:rFonts w:eastAsia="Times New Roman"/>
        </w:rPr>
        <w:t>fosse</w:t>
      </w:r>
      <w:r w:rsidR="00A32885">
        <w:rPr>
          <w:rFonts w:eastAsia="Times New Roman"/>
        </w:rPr>
        <w:t xml:space="preserve"> in grado di garantire una gestione</w:t>
      </w:r>
      <w:r w:rsidR="00980EC0">
        <w:rPr>
          <w:rFonts w:eastAsia="Times New Roman"/>
        </w:rPr>
        <w:t xml:space="preserve"> davvero coordinata ed anticipatoria dei disagi</w:t>
      </w:r>
      <w:r>
        <w:rPr>
          <w:rFonts w:eastAsia="Times New Roman"/>
        </w:rPr>
        <w:t>,</w:t>
      </w:r>
      <w:r w:rsidR="00980EC0">
        <w:rPr>
          <w:rFonts w:eastAsia="Times New Roman"/>
        </w:rPr>
        <w:t xml:space="preserve"> con misure efficaci per </w:t>
      </w:r>
      <w:r w:rsidR="00BC779A">
        <w:rPr>
          <w:rFonts w:eastAsia="Times New Roman"/>
        </w:rPr>
        <w:t>il</w:t>
      </w:r>
      <w:r w:rsidR="00980EC0">
        <w:rPr>
          <w:rFonts w:eastAsia="Times New Roman"/>
        </w:rPr>
        <w:t xml:space="preserve"> traffico</w:t>
      </w:r>
      <w:r w:rsidR="00BC779A">
        <w:rPr>
          <w:rFonts w:eastAsia="Times New Roman"/>
        </w:rPr>
        <w:t xml:space="preserve"> urbano</w:t>
      </w:r>
      <w:r w:rsidR="00980EC0">
        <w:rPr>
          <w:rFonts w:eastAsia="Times New Roman"/>
        </w:rPr>
        <w:t>.</w:t>
      </w:r>
    </w:p>
    <w:p w:rsidR="00980EC0" w:rsidRDefault="00980EC0" w:rsidP="00980EC0">
      <w:pPr>
        <w:ind w:left="567" w:right="567"/>
        <w:jc w:val="both"/>
        <w:rPr>
          <w:rFonts w:eastAsia="Times New Roman"/>
        </w:rPr>
      </w:pPr>
    </w:p>
    <w:p w:rsidR="00980EC0" w:rsidRDefault="00F916ED" w:rsidP="00980EC0">
      <w:pPr>
        <w:ind w:left="567" w:right="567"/>
        <w:jc w:val="both"/>
        <w:rPr>
          <w:rFonts w:eastAsia="Times New Roman"/>
        </w:rPr>
      </w:pPr>
      <w:r>
        <w:rPr>
          <w:rFonts w:eastAsia="Times New Roman"/>
        </w:rPr>
        <w:t>É</w:t>
      </w:r>
      <w:r w:rsidR="00341668">
        <w:rPr>
          <w:rFonts w:eastAsia="Times New Roman"/>
        </w:rPr>
        <w:t xml:space="preserve"> necessario evitare che</w:t>
      </w:r>
      <w:r w:rsidR="006C3E64">
        <w:rPr>
          <w:rFonts w:eastAsia="Times New Roman"/>
        </w:rPr>
        <w:t>,</w:t>
      </w:r>
      <w:r w:rsidR="00980EC0">
        <w:rPr>
          <w:rFonts w:eastAsia="Times New Roman"/>
        </w:rPr>
        <w:t xml:space="preserve"> con l</w:t>
      </w:r>
      <w:r w:rsidR="006C3E64">
        <w:rPr>
          <w:rFonts w:eastAsia="Times New Roman"/>
        </w:rPr>
        <w:t>’</w:t>
      </w:r>
      <w:r w:rsidR="00980EC0">
        <w:rPr>
          <w:rFonts w:eastAsia="Times New Roman"/>
        </w:rPr>
        <w:t>avvicinarsi dell</w:t>
      </w:r>
      <w:r w:rsidR="006C3E64">
        <w:rPr>
          <w:rFonts w:eastAsia="Times New Roman"/>
        </w:rPr>
        <w:t>’</w:t>
      </w:r>
      <w:r w:rsidR="00980EC0">
        <w:rPr>
          <w:rFonts w:eastAsia="Times New Roman"/>
        </w:rPr>
        <w:t xml:space="preserve">apertura di altri cantieri del </w:t>
      </w:r>
      <w:r w:rsidR="006C3E64">
        <w:rPr>
          <w:rFonts w:eastAsia="Times New Roman"/>
        </w:rPr>
        <w:t>T</w:t>
      </w:r>
      <w:r w:rsidR="00980EC0">
        <w:rPr>
          <w:rFonts w:eastAsia="Times New Roman"/>
        </w:rPr>
        <w:t xml:space="preserve">ram e di quelli del </w:t>
      </w:r>
      <w:r w:rsidR="006C3E64">
        <w:rPr>
          <w:rFonts w:eastAsia="Times New Roman"/>
        </w:rPr>
        <w:t>P</w:t>
      </w:r>
      <w:r w:rsidR="00980EC0">
        <w:rPr>
          <w:rFonts w:eastAsia="Times New Roman"/>
        </w:rPr>
        <w:t>assante</w:t>
      </w:r>
      <w:r w:rsidR="006C3E64">
        <w:rPr>
          <w:rFonts w:eastAsia="Times New Roman"/>
        </w:rPr>
        <w:t>,</w:t>
      </w:r>
      <w:r w:rsidR="00980EC0">
        <w:rPr>
          <w:rFonts w:eastAsia="Times New Roman"/>
        </w:rPr>
        <w:t xml:space="preserve"> la situazione </w:t>
      </w:r>
      <w:r w:rsidR="00341668">
        <w:rPr>
          <w:rFonts w:eastAsia="Times New Roman"/>
        </w:rPr>
        <w:t>possa</w:t>
      </w:r>
      <w:r w:rsidR="00980EC0">
        <w:rPr>
          <w:rFonts w:eastAsia="Times New Roman"/>
        </w:rPr>
        <w:t xml:space="preserve"> peggiorare</w:t>
      </w:r>
      <w:r>
        <w:rPr>
          <w:rFonts w:eastAsia="Times New Roman"/>
        </w:rPr>
        <w:t>: ecco perché si deve intervenire, fin da subito,</w:t>
      </w:r>
      <w:r w:rsidR="00980EC0">
        <w:rPr>
          <w:rFonts w:eastAsia="Times New Roman"/>
        </w:rPr>
        <w:t xml:space="preserve"> con una vera</w:t>
      </w:r>
      <w:r w:rsidR="006C3E64">
        <w:rPr>
          <w:rFonts w:eastAsia="Times New Roman"/>
        </w:rPr>
        <w:t xml:space="preserve"> e propria</w:t>
      </w:r>
      <w:r w:rsidR="00980EC0">
        <w:rPr>
          <w:rFonts w:eastAsia="Times New Roman"/>
        </w:rPr>
        <w:t xml:space="preserve"> p</w:t>
      </w:r>
      <w:r w:rsidR="006C3E64">
        <w:rPr>
          <w:rFonts w:eastAsia="Times New Roman"/>
        </w:rPr>
        <w:t>rogrammazione</w:t>
      </w:r>
      <w:r w:rsidR="00980EC0">
        <w:rPr>
          <w:rFonts w:eastAsia="Times New Roman"/>
        </w:rPr>
        <w:t>.</w:t>
      </w:r>
    </w:p>
    <w:p w:rsidR="00980EC0" w:rsidRDefault="00980EC0" w:rsidP="00980EC0">
      <w:pPr>
        <w:ind w:left="567" w:right="567"/>
        <w:jc w:val="both"/>
        <w:rPr>
          <w:rFonts w:eastAsia="Times New Roman"/>
        </w:rPr>
      </w:pPr>
    </w:p>
    <w:p w:rsidR="00762727" w:rsidRDefault="00B44261" w:rsidP="00980EC0">
      <w:pPr>
        <w:ind w:left="567" w:right="567"/>
        <w:jc w:val="both"/>
        <w:rPr>
          <w:rFonts w:eastAsia="Times New Roman"/>
        </w:rPr>
      </w:pPr>
      <w:r>
        <w:rPr>
          <w:rFonts w:eastAsia="Times New Roman"/>
        </w:rPr>
        <w:t>Infine, n</w:t>
      </w:r>
      <w:r w:rsidR="00980EC0">
        <w:rPr>
          <w:rFonts w:eastAsia="Times New Roman"/>
        </w:rPr>
        <w:t>el merito del prolungamento dei cantieri del Pontelungo</w:t>
      </w:r>
      <w:r w:rsidR="006C3E64">
        <w:rPr>
          <w:rFonts w:eastAsia="Times New Roman"/>
        </w:rPr>
        <w:t>,</w:t>
      </w:r>
      <w:r w:rsidR="00980EC0">
        <w:rPr>
          <w:rFonts w:eastAsia="Times New Roman"/>
        </w:rPr>
        <w:t xml:space="preserve"> si sottolinea come nella fase di presentazione iniziale dei lavori furono date ampie rassicurazioni alle imprese di quel territorio relativamente alla durata. </w:t>
      </w:r>
    </w:p>
    <w:p w:rsidR="00762727" w:rsidRDefault="00762727" w:rsidP="00980EC0">
      <w:pPr>
        <w:ind w:left="567" w:right="567"/>
        <w:jc w:val="both"/>
        <w:rPr>
          <w:rFonts w:eastAsia="Times New Roman"/>
        </w:rPr>
      </w:pPr>
    </w:p>
    <w:p w:rsidR="00980EC0" w:rsidRDefault="006C3E64" w:rsidP="00980EC0">
      <w:pPr>
        <w:ind w:left="567" w:right="567"/>
        <w:jc w:val="both"/>
        <w:rPr>
          <w:rFonts w:eastAsia="Times New Roman"/>
        </w:rPr>
      </w:pPr>
      <w:r>
        <w:rPr>
          <w:rFonts w:eastAsia="Times New Roman"/>
        </w:rPr>
        <w:t>Peraltro, p</w:t>
      </w:r>
      <w:r w:rsidR="00980EC0">
        <w:rPr>
          <w:rFonts w:eastAsia="Times New Roman"/>
        </w:rPr>
        <w:t>roprio in considerazione della previsione temporale e dell'impatto</w:t>
      </w:r>
      <w:r w:rsidR="00762727">
        <w:rPr>
          <w:rFonts w:eastAsia="Times New Roman"/>
        </w:rPr>
        <w:t>,</w:t>
      </w:r>
      <w:r w:rsidR="00980EC0">
        <w:rPr>
          <w:rFonts w:eastAsia="Times New Roman"/>
        </w:rPr>
        <w:t xml:space="preserve"> non furono previsti dall'</w:t>
      </w:r>
      <w:r>
        <w:rPr>
          <w:rFonts w:eastAsia="Times New Roman"/>
        </w:rPr>
        <w:t>A</w:t>
      </w:r>
      <w:r w:rsidR="00980EC0">
        <w:rPr>
          <w:rFonts w:eastAsia="Times New Roman"/>
        </w:rPr>
        <w:t>mministrazione comunale indennizzi per le imprese fortemente</w:t>
      </w:r>
      <w:r>
        <w:rPr>
          <w:rFonts w:eastAsia="Times New Roman"/>
        </w:rPr>
        <w:t xml:space="preserve"> impattate</w:t>
      </w:r>
      <w:r w:rsidR="00980EC0">
        <w:rPr>
          <w:rFonts w:eastAsia="Times New Roman"/>
        </w:rPr>
        <w:t xml:space="preserve"> dal cantiere</w:t>
      </w:r>
      <w:r>
        <w:rPr>
          <w:rFonts w:eastAsia="Times New Roman"/>
        </w:rPr>
        <w:t>.</w:t>
      </w:r>
    </w:p>
    <w:p w:rsidR="00980EC0" w:rsidRDefault="00980EC0" w:rsidP="00980EC0">
      <w:pPr>
        <w:ind w:left="567" w:right="567"/>
        <w:jc w:val="both"/>
        <w:rPr>
          <w:rFonts w:eastAsia="Times New Roman"/>
        </w:rPr>
      </w:pPr>
    </w:p>
    <w:p w:rsidR="00980EC0" w:rsidRDefault="00F916ED" w:rsidP="00980EC0">
      <w:pPr>
        <w:ind w:left="567" w:right="567"/>
        <w:jc w:val="both"/>
        <w:rPr>
          <w:rFonts w:eastAsia="Times New Roman"/>
        </w:rPr>
      </w:pPr>
      <w:r>
        <w:rPr>
          <w:rFonts w:eastAsia="Times New Roman"/>
        </w:rPr>
        <w:t>O</w:t>
      </w:r>
      <w:r w:rsidR="00980EC0">
        <w:rPr>
          <w:rFonts w:eastAsia="Times New Roman"/>
        </w:rPr>
        <w:t>ggi</w:t>
      </w:r>
      <w:r w:rsidR="006C3E64">
        <w:rPr>
          <w:rFonts w:eastAsia="Times New Roman"/>
        </w:rPr>
        <w:t xml:space="preserve">, </w:t>
      </w:r>
      <w:r w:rsidR="00341668">
        <w:rPr>
          <w:rFonts w:eastAsia="Times New Roman"/>
        </w:rPr>
        <w:t xml:space="preserve">alla luce dell’annunciato </w:t>
      </w:r>
      <w:r w:rsidR="006C3E64">
        <w:rPr>
          <w:rFonts w:eastAsia="Times New Roman"/>
        </w:rPr>
        <w:t>prolungamento dei lavori</w:t>
      </w:r>
      <w:r>
        <w:rPr>
          <w:rFonts w:eastAsia="Times New Roman"/>
        </w:rPr>
        <w:t>,</w:t>
      </w:r>
      <w:r w:rsidR="006C3E64">
        <w:rPr>
          <w:rFonts w:eastAsia="Times New Roman"/>
        </w:rPr>
        <w:t xml:space="preserve"> </w:t>
      </w:r>
      <w:r>
        <w:rPr>
          <w:rFonts w:eastAsia="Times New Roman"/>
        </w:rPr>
        <w:t>cui si accompagneranno</w:t>
      </w:r>
      <w:r w:rsidR="00341668">
        <w:rPr>
          <w:rFonts w:eastAsia="Times New Roman"/>
        </w:rPr>
        <w:t xml:space="preserve"> ulterior</w:t>
      </w:r>
      <w:r>
        <w:rPr>
          <w:rFonts w:eastAsia="Times New Roman"/>
        </w:rPr>
        <w:t>i</w:t>
      </w:r>
      <w:r w:rsidR="00341668">
        <w:rPr>
          <w:rFonts w:eastAsia="Times New Roman"/>
        </w:rPr>
        <w:t xml:space="preserve"> </w:t>
      </w:r>
      <w:r w:rsidR="006C3E64">
        <w:rPr>
          <w:rFonts w:eastAsia="Times New Roman"/>
        </w:rPr>
        <w:t xml:space="preserve">disagi a carico degli operatori </w:t>
      </w:r>
      <w:r w:rsidR="00B44261">
        <w:rPr>
          <w:rFonts w:eastAsia="Times New Roman"/>
        </w:rPr>
        <w:t>economici</w:t>
      </w:r>
      <w:r>
        <w:rPr>
          <w:rFonts w:eastAsia="Times New Roman"/>
        </w:rPr>
        <w:t xml:space="preserve">, </w:t>
      </w:r>
      <w:r w:rsidR="00341668">
        <w:rPr>
          <w:rFonts w:eastAsia="Times New Roman"/>
        </w:rPr>
        <w:t>chiediamo</w:t>
      </w:r>
      <w:r>
        <w:rPr>
          <w:rFonts w:eastAsia="Times New Roman"/>
        </w:rPr>
        <w:t xml:space="preserve"> </w:t>
      </w:r>
      <w:r w:rsidR="00341668">
        <w:rPr>
          <w:rFonts w:eastAsia="Times New Roman"/>
        </w:rPr>
        <w:t>che ven</w:t>
      </w:r>
      <w:r>
        <w:rPr>
          <w:rFonts w:eastAsia="Times New Roman"/>
        </w:rPr>
        <w:t>g</w:t>
      </w:r>
      <w:r w:rsidR="00341668">
        <w:rPr>
          <w:rFonts w:eastAsia="Times New Roman"/>
        </w:rPr>
        <w:t xml:space="preserve">ano previsti </w:t>
      </w:r>
      <w:r w:rsidR="0095122E">
        <w:rPr>
          <w:rFonts w:eastAsia="Times New Roman"/>
        </w:rPr>
        <w:t>ristori</w:t>
      </w:r>
      <w:r>
        <w:rPr>
          <w:rFonts w:eastAsia="Times New Roman"/>
        </w:rPr>
        <w:t xml:space="preserve"> adeguati,</w:t>
      </w:r>
      <w:r w:rsidR="00980EC0">
        <w:rPr>
          <w:rFonts w:eastAsia="Times New Roman"/>
        </w:rPr>
        <w:t xml:space="preserve"> e </w:t>
      </w:r>
      <w:r w:rsidR="006C3E64">
        <w:rPr>
          <w:rFonts w:eastAsia="Times New Roman"/>
        </w:rPr>
        <w:t>per questo</w:t>
      </w:r>
      <w:r w:rsidR="00980EC0">
        <w:rPr>
          <w:rFonts w:eastAsia="Times New Roman"/>
        </w:rPr>
        <w:t xml:space="preserve"> invitiamo l’Amministrazione comunale a</w:t>
      </w:r>
      <w:r w:rsidR="00523859">
        <w:rPr>
          <w:rFonts w:eastAsia="Times New Roman"/>
        </w:rPr>
        <w:t>d avviare</w:t>
      </w:r>
      <w:r w:rsidR="00980EC0">
        <w:rPr>
          <w:rFonts w:eastAsia="Times New Roman"/>
        </w:rPr>
        <w:t xml:space="preserve"> una seria riflessione</w:t>
      </w:r>
      <w:r w:rsidR="006C3E64">
        <w:rPr>
          <w:rFonts w:eastAsia="Times New Roman"/>
        </w:rPr>
        <w:t>.</w:t>
      </w:r>
      <w:r w:rsidR="00980EC0">
        <w:rPr>
          <w:rFonts w:eastAsia="Times New Roman"/>
        </w:rPr>
        <w:t xml:space="preserve"> </w:t>
      </w:r>
    </w:p>
    <w:p w:rsidR="006C3E64" w:rsidRDefault="006C3E64" w:rsidP="00980EC0">
      <w:pPr>
        <w:ind w:left="567" w:right="567"/>
        <w:jc w:val="both"/>
        <w:rPr>
          <w:rFonts w:eastAsia="Times New Roman"/>
        </w:rPr>
      </w:pPr>
    </w:p>
    <w:p w:rsidR="00EB5E9E" w:rsidRDefault="00EB5E9E" w:rsidP="00980EC0">
      <w:pPr>
        <w:ind w:left="567" w:right="567"/>
        <w:jc w:val="both"/>
        <w:rPr>
          <w:rFonts w:eastAsia="Times New Roman"/>
        </w:rPr>
      </w:pPr>
    </w:p>
    <w:p w:rsidR="00980EC0" w:rsidRDefault="00980EC0" w:rsidP="00980EC0">
      <w:pPr>
        <w:ind w:left="567" w:right="567"/>
        <w:jc w:val="both"/>
        <w:rPr>
          <w:rFonts w:eastAsia="Times New Roman"/>
        </w:rPr>
      </w:pPr>
      <w:r>
        <w:rPr>
          <w:rFonts w:eastAsia="Times New Roman"/>
        </w:rPr>
        <w:t>Bologna, 21 settembre 2023</w:t>
      </w:r>
    </w:p>
    <w:p w:rsidR="00980EC0" w:rsidRDefault="00980EC0" w:rsidP="00980EC0">
      <w:pPr>
        <w:ind w:left="567" w:right="567"/>
        <w:jc w:val="both"/>
        <w:rPr>
          <w:rFonts w:eastAsia="Times New Roman"/>
        </w:rPr>
      </w:pPr>
    </w:p>
    <w:p w:rsidR="00EB5E9E" w:rsidRDefault="00EB5E9E" w:rsidP="00980EC0">
      <w:pPr>
        <w:ind w:left="567" w:right="567"/>
        <w:jc w:val="both"/>
        <w:rPr>
          <w:rFonts w:eastAsia="Times New Roman"/>
        </w:rPr>
      </w:pPr>
    </w:p>
    <w:p w:rsidR="00980EC0" w:rsidRDefault="00980EC0" w:rsidP="00EB5E9E">
      <w:pPr>
        <w:tabs>
          <w:tab w:val="center" w:pos="6521"/>
        </w:tabs>
        <w:ind w:left="567" w:right="567"/>
        <w:jc w:val="both"/>
        <w:rPr>
          <w:rFonts w:eastAsia="Times New Roman"/>
        </w:rPr>
      </w:pPr>
      <w:r>
        <w:rPr>
          <w:rFonts w:eastAsia="Times New Roman"/>
        </w:rPr>
        <w:tab/>
        <w:t>Confcommercio Ascom Bologna</w:t>
      </w:r>
    </w:p>
    <w:p w:rsidR="007B7649" w:rsidRDefault="007B7649"/>
    <w:sectPr w:rsidR="007B76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0C7"/>
    <w:rsid w:val="00341668"/>
    <w:rsid w:val="004876C5"/>
    <w:rsid w:val="00523859"/>
    <w:rsid w:val="006C3E64"/>
    <w:rsid w:val="00705591"/>
    <w:rsid w:val="00762727"/>
    <w:rsid w:val="007A6F9C"/>
    <w:rsid w:val="007B7649"/>
    <w:rsid w:val="0095122E"/>
    <w:rsid w:val="00980EC0"/>
    <w:rsid w:val="009A319A"/>
    <w:rsid w:val="00A02E08"/>
    <w:rsid w:val="00A32885"/>
    <w:rsid w:val="00B010C7"/>
    <w:rsid w:val="00B44261"/>
    <w:rsid w:val="00BC779A"/>
    <w:rsid w:val="00D97E20"/>
    <w:rsid w:val="00EB5E9E"/>
    <w:rsid w:val="00F9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648D4-8A56-4F03-83D3-7BE400D3A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80EC0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779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779A"/>
    <w:rPr>
      <w:rFonts w:ascii="Segoe UI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68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Francesconi Pietro</dc:creator>
  <cp:keywords/>
  <dc:description/>
  <cp:lastModifiedBy>Gotti Annalisa</cp:lastModifiedBy>
  <cp:revision>2</cp:revision>
  <cp:lastPrinted>2023-09-21T14:18:00Z</cp:lastPrinted>
  <dcterms:created xsi:type="dcterms:W3CDTF">2023-09-21T14:40:00Z</dcterms:created>
  <dcterms:modified xsi:type="dcterms:W3CDTF">2023-09-21T14:40:00Z</dcterms:modified>
</cp:coreProperties>
</file>