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FF" w:rsidRDefault="00E033FF" w:rsidP="00D90F10">
      <w:pPr>
        <w:spacing w:after="0" w:line="240" w:lineRule="auto"/>
        <w:ind w:right="424"/>
        <w:jc w:val="center"/>
        <w:rPr>
          <w:i/>
          <w:sz w:val="28"/>
          <w:szCs w:val="28"/>
        </w:rPr>
      </w:pPr>
    </w:p>
    <w:p w:rsidR="00D90F10" w:rsidRPr="00E64584" w:rsidRDefault="00D90F10" w:rsidP="00DC7487">
      <w:pPr>
        <w:spacing w:after="0" w:line="240" w:lineRule="auto"/>
        <w:ind w:left="454" w:right="454"/>
        <w:jc w:val="center"/>
        <w:rPr>
          <w:i/>
        </w:rPr>
      </w:pPr>
      <w:r w:rsidRPr="00E64584">
        <w:rPr>
          <w:i/>
          <w:noProof/>
          <w:lang w:eastAsia="it-IT"/>
        </w:rPr>
        <w:drawing>
          <wp:inline distT="0" distB="0" distL="0" distR="0">
            <wp:extent cx="1683988" cy="838200"/>
            <wp:effectExtent l="0" t="0" r="0" b="0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4" cy="8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A4" w:rsidRDefault="001B14A4" w:rsidP="00DC7487">
      <w:pPr>
        <w:spacing w:after="0" w:line="240" w:lineRule="auto"/>
        <w:ind w:left="454" w:right="454"/>
        <w:jc w:val="center"/>
      </w:pPr>
    </w:p>
    <w:p w:rsidR="00D90F10" w:rsidRPr="00E64584" w:rsidRDefault="00E64584" w:rsidP="00DC7487">
      <w:pPr>
        <w:spacing w:after="0" w:line="240" w:lineRule="auto"/>
        <w:ind w:left="454" w:right="454"/>
        <w:jc w:val="center"/>
        <w:rPr>
          <w:b/>
          <w:i/>
        </w:rPr>
      </w:pPr>
      <w:r w:rsidRPr="00E64584">
        <w:t>COMUNICATO STAMPA</w:t>
      </w:r>
      <w:bookmarkStart w:id="0" w:name="_GoBack"/>
      <w:bookmarkEnd w:id="0"/>
    </w:p>
    <w:p w:rsidR="00697D38" w:rsidRPr="002922BF" w:rsidRDefault="00F66047" w:rsidP="00DC7487">
      <w:pPr>
        <w:spacing w:after="0" w:line="240" w:lineRule="auto"/>
        <w:ind w:left="454" w:right="454"/>
        <w:jc w:val="center"/>
        <w:rPr>
          <w:b/>
        </w:rPr>
      </w:pPr>
      <w:r w:rsidRPr="002922BF">
        <w:rPr>
          <w:b/>
        </w:rPr>
        <w:t xml:space="preserve">Enrico </w:t>
      </w:r>
      <w:proofErr w:type="spellStart"/>
      <w:r w:rsidRPr="002922BF">
        <w:rPr>
          <w:b/>
        </w:rPr>
        <w:t>Postacchini</w:t>
      </w:r>
      <w:proofErr w:type="spellEnd"/>
      <w:r w:rsidRPr="002922BF">
        <w:rPr>
          <w:b/>
        </w:rPr>
        <w:t xml:space="preserve"> </w:t>
      </w:r>
      <w:r w:rsidR="00D90F10" w:rsidRPr="002922BF">
        <w:rPr>
          <w:b/>
        </w:rPr>
        <w:t xml:space="preserve">confermato </w:t>
      </w:r>
      <w:r w:rsidR="00543D1B" w:rsidRPr="002922BF">
        <w:rPr>
          <w:b/>
        </w:rPr>
        <w:t>per acclamazione</w:t>
      </w:r>
    </w:p>
    <w:p w:rsidR="001C631D" w:rsidRDefault="00E64584" w:rsidP="00DC7487">
      <w:pPr>
        <w:spacing w:after="0" w:line="240" w:lineRule="auto"/>
        <w:ind w:left="454" w:right="454"/>
        <w:jc w:val="center"/>
        <w:rPr>
          <w:b/>
        </w:rPr>
      </w:pPr>
      <w:r w:rsidRPr="002922BF">
        <w:rPr>
          <w:b/>
        </w:rPr>
        <w:t>P</w:t>
      </w:r>
      <w:r w:rsidR="00D90F10" w:rsidRPr="002922BF">
        <w:rPr>
          <w:b/>
        </w:rPr>
        <w:t>residente di</w:t>
      </w:r>
      <w:r w:rsidRPr="002922BF">
        <w:rPr>
          <w:b/>
        </w:rPr>
        <w:t xml:space="preserve"> </w:t>
      </w:r>
      <w:r w:rsidR="00D90F10" w:rsidRPr="002922BF">
        <w:rPr>
          <w:b/>
        </w:rPr>
        <w:t>Confcommercio Ascom Bologna fino al 202</w:t>
      </w:r>
      <w:r w:rsidRPr="002922BF">
        <w:rPr>
          <w:b/>
        </w:rPr>
        <w:t>7</w:t>
      </w:r>
      <w:r w:rsidR="00CD1F84">
        <w:rPr>
          <w:b/>
        </w:rPr>
        <w:t>.</w:t>
      </w:r>
    </w:p>
    <w:p w:rsidR="00CD1F84" w:rsidRPr="00CD1F84" w:rsidRDefault="00CD1F84" w:rsidP="00DC7487">
      <w:pPr>
        <w:spacing w:after="0" w:line="240" w:lineRule="auto"/>
        <w:ind w:left="454" w:right="454"/>
        <w:jc w:val="center"/>
        <w:rPr>
          <w:b/>
        </w:rPr>
      </w:pPr>
      <w:r>
        <w:rPr>
          <w:b/>
        </w:rPr>
        <w:t>Anche la nuova Giunt</w:t>
      </w:r>
      <w:r w:rsidR="00A47F0C">
        <w:rPr>
          <w:b/>
        </w:rPr>
        <w:t>a</w:t>
      </w:r>
      <w:r>
        <w:rPr>
          <w:b/>
        </w:rPr>
        <w:t xml:space="preserve"> è stata eletta all’unanimità.</w:t>
      </w:r>
    </w:p>
    <w:p w:rsidR="00D90F10" w:rsidRPr="00E64584" w:rsidRDefault="00D90F10" w:rsidP="00DC7487">
      <w:pPr>
        <w:spacing w:after="0" w:line="240" w:lineRule="auto"/>
        <w:ind w:left="454" w:right="454"/>
        <w:jc w:val="both"/>
        <w:rPr>
          <w:b/>
          <w:i/>
        </w:rPr>
      </w:pPr>
    </w:p>
    <w:p w:rsidR="001C631D" w:rsidRPr="00E64584" w:rsidRDefault="00CD1F84" w:rsidP="001B14A4">
      <w:pPr>
        <w:tabs>
          <w:tab w:val="left" w:pos="9214"/>
        </w:tabs>
        <w:spacing w:line="240" w:lineRule="auto"/>
        <w:ind w:left="283" w:right="283"/>
        <w:jc w:val="both"/>
      </w:pPr>
      <w:r>
        <w:t>I 160 componenti del Consiglio Generale</w:t>
      </w:r>
      <w:r w:rsidR="001C631D" w:rsidRPr="00E64584">
        <w:t xml:space="preserve"> </w:t>
      </w:r>
      <w:r w:rsidR="00F66047" w:rsidRPr="00E64584">
        <w:t xml:space="preserve">hanno </w:t>
      </w:r>
      <w:r w:rsidR="001C631D" w:rsidRPr="00E64584">
        <w:t xml:space="preserve">confermato Enrico </w:t>
      </w:r>
      <w:proofErr w:type="spellStart"/>
      <w:r w:rsidR="001C631D" w:rsidRPr="00E64584">
        <w:t>Postacchini</w:t>
      </w:r>
      <w:proofErr w:type="spellEnd"/>
      <w:r w:rsidR="001C631D" w:rsidRPr="00E64584">
        <w:t xml:space="preserve"> </w:t>
      </w:r>
      <w:r w:rsidR="00E64584">
        <w:t>P</w:t>
      </w:r>
      <w:r w:rsidR="001C631D" w:rsidRPr="00E64584">
        <w:t>residente d</w:t>
      </w:r>
      <w:r w:rsidR="00E64584">
        <w:t>i Confcommercio Ascom Bologna</w:t>
      </w:r>
      <w:r w:rsidR="001C631D" w:rsidRPr="00E64584">
        <w:t>.</w:t>
      </w:r>
      <w:r w:rsidR="00F66047" w:rsidRPr="00E64584">
        <w:t xml:space="preserve"> </w:t>
      </w:r>
      <w:r w:rsidR="00051EE2" w:rsidRPr="00E64584">
        <w:t>L’</w:t>
      </w:r>
      <w:r w:rsidR="00FD3587" w:rsidRPr="00E64584">
        <w:t>A</w:t>
      </w:r>
      <w:r w:rsidR="001C631D" w:rsidRPr="00E64584">
        <w:t>ssemblea, per acclamazione</w:t>
      </w:r>
      <w:r w:rsidR="00B475FE">
        <w:t>,</w:t>
      </w:r>
      <w:r w:rsidR="001C631D" w:rsidRPr="00E64584">
        <w:t xml:space="preserve"> ha prem</w:t>
      </w:r>
      <w:r w:rsidR="00FD3587" w:rsidRPr="00E64584">
        <w:t>iato il lavoro svolto in questi anni da</w:t>
      </w:r>
      <w:r w:rsidR="00DC7487">
        <w:t>l Presidente</w:t>
      </w:r>
      <w:r w:rsidR="00FD3587" w:rsidRPr="00E64584">
        <w:t xml:space="preserve"> </w:t>
      </w:r>
      <w:r w:rsidR="001C631D" w:rsidRPr="00E64584">
        <w:t>Postacchini e l’ha</w:t>
      </w:r>
      <w:r w:rsidR="00051EE2" w:rsidRPr="00E64584">
        <w:t xml:space="preserve"> eletto</w:t>
      </w:r>
      <w:r w:rsidR="001C631D" w:rsidRPr="00E64584">
        <w:t xml:space="preserve"> alla guida dell’Associazione</w:t>
      </w:r>
      <w:r w:rsidR="00051EE2" w:rsidRPr="00E64584">
        <w:t xml:space="preserve"> bolognese</w:t>
      </w:r>
      <w:r w:rsidR="00E64584">
        <w:t xml:space="preserve"> che riunisce le imprese del commercio, del turismo, dei servizi, dei trasporti e delle professioni</w:t>
      </w:r>
      <w:r w:rsidR="00D90F10" w:rsidRPr="00E64584">
        <w:t>.</w:t>
      </w:r>
      <w:r w:rsidR="001C631D" w:rsidRPr="00E64584">
        <w:t xml:space="preserve"> </w:t>
      </w:r>
    </w:p>
    <w:p w:rsidR="001C631D" w:rsidRDefault="001C631D" w:rsidP="001B14A4">
      <w:pPr>
        <w:tabs>
          <w:tab w:val="num" w:pos="1080"/>
          <w:tab w:val="num" w:pos="1260"/>
          <w:tab w:val="left" w:pos="8460"/>
          <w:tab w:val="left" w:pos="9214"/>
        </w:tabs>
        <w:spacing w:after="0" w:line="240" w:lineRule="auto"/>
        <w:ind w:left="283" w:right="283"/>
        <w:jc w:val="both"/>
      </w:pPr>
      <w:r w:rsidRPr="00E64584">
        <w:t xml:space="preserve">Enrico </w:t>
      </w:r>
      <w:proofErr w:type="spellStart"/>
      <w:r w:rsidRPr="00E64584">
        <w:t>Postacchini</w:t>
      </w:r>
      <w:proofErr w:type="spellEnd"/>
      <w:r w:rsidR="00E64584">
        <w:t>, che</w:t>
      </w:r>
      <w:r w:rsidR="00DC7487">
        <w:t xml:space="preserve"> oltre a</w:t>
      </w:r>
      <w:r w:rsidR="00E64584">
        <w:t xml:space="preserve"> </w:t>
      </w:r>
      <w:r w:rsidR="00FC6568">
        <w:t>ricopr</w:t>
      </w:r>
      <w:r w:rsidR="00DC7487">
        <w:t>ire</w:t>
      </w:r>
      <w:r w:rsidR="00E64584">
        <w:t xml:space="preserve"> il ruolo di </w:t>
      </w:r>
      <w:r w:rsidR="00FC6568">
        <w:t>componente della</w:t>
      </w:r>
      <w:r w:rsidR="00E64584">
        <w:t xml:space="preserve"> Giunta</w:t>
      </w:r>
      <w:r w:rsidR="00FC6568">
        <w:t xml:space="preserve"> di Confcommercio nazionale</w:t>
      </w:r>
      <w:r w:rsidR="00DC7487">
        <w:t xml:space="preserve"> presiede </w:t>
      </w:r>
      <w:r w:rsidR="00051EE2" w:rsidRPr="00E64584">
        <w:t>l’Aeroporto Guglielmo Marconi di Bologna</w:t>
      </w:r>
      <w:r w:rsidR="00E64584">
        <w:t xml:space="preserve"> e</w:t>
      </w:r>
      <w:r w:rsidR="00543D1B" w:rsidRPr="00E64584">
        <w:rPr>
          <w:rFonts w:eastAsia="Times New Roman" w:cs="Arial"/>
          <w:lang w:eastAsia="it-IT"/>
        </w:rPr>
        <w:t xml:space="preserve"> </w:t>
      </w:r>
      <w:r w:rsidR="00051EE2" w:rsidRPr="00E64584">
        <w:rPr>
          <w:rFonts w:eastAsia="Times New Roman" w:cs="Arial"/>
          <w:lang w:eastAsia="it-IT"/>
        </w:rPr>
        <w:t>Confcommercio Imprese per l’Italia Emilia Romagna</w:t>
      </w:r>
      <w:r w:rsidR="00FD3587" w:rsidRPr="00E64584">
        <w:rPr>
          <w:rFonts w:eastAsia="Times New Roman" w:cs="Arial"/>
          <w:lang w:eastAsia="it-IT"/>
        </w:rPr>
        <w:t>,</w:t>
      </w:r>
      <w:r w:rsidR="00D90F10" w:rsidRPr="00E64584">
        <w:rPr>
          <w:rFonts w:eastAsia="Times New Roman" w:cs="Arial"/>
          <w:lang w:eastAsia="it-IT"/>
        </w:rPr>
        <w:t xml:space="preserve"> </w:t>
      </w:r>
      <w:r w:rsidR="00051EE2" w:rsidRPr="00E64584">
        <w:t xml:space="preserve">resterà in carica </w:t>
      </w:r>
      <w:r w:rsidR="00FD3587" w:rsidRPr="00E64584">
        <w:t xml:space="preserve">per </w:t>
      </w:r>
      <w:r w:rsidR="00D90F10" w:rsidRPr="00E64584">
        <w:t>cinque anni</w:t>
      </w:r>
      <w:r w:rsidR="00051EE2" w:rsidRPr="00E64584">
        <w:t>.</w:t>
      </w:r>
    </w:p>
    <w:p w:rsidR="00FC6568" w:rsidRDefault="00FC6568" w:rsidP="001B14A4">
      <w:pPr>
        <w:tabs>
          <w:tab w:val="num" w:pos="1080"/>
          <w:tab w:val="num" w:pos="1260"/>
          <w:tab w:val="left" w:pos="8460"/>
          <w:tab w:val="left" w:pos="9214"/>
        </w:tabs>
        <w:spacing w:after="0" w:line="240" w:lineRule="auto"/>
        <w:ind w:left="283" w:right="283"/>
        <w:jc w:val="both"/>
        <w:rPr>
          <w:rFonts w:eastAsia="Times New Roman" w:cs="Arial"/>
          <w:lang w:eastAsia="it-IT"/>
        </w:rPr>
      </w:pPr>
    </w:p>
    <w:p w:rsidR="001B14A4" w:rsidRDefault="00FC6568" w:rsidP="001B14A4">
      <w:pPr>
        <w:tabs>
          <w:tab w:val="num" w:pos="1080"/>
          <w:tab w:val="num" w:pos="1260"/>
          <w:tab w:val="left" w:pos="8460"/>
          <w:tab w:val="left" w:pos="9214"/>
        </w:tabs>
        <w:spacing w:after="0" w:line="240" w:lineRule="auto"/>
        <w:ind w:left="283" w:right="283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Ad affiancare il Presidente </w:t>
      </w:r>
      <w:proofErr w:type="spellStart"/>
      <w:r>
        <w:rPr>
          <w:rFonts w:eastAsia="Times New Roman" w:cs="Arial"/>
          <w:lang w:eastAsia="it-IT"/>
        </w:rPr>
        <w:t>Postacchini</w:t>
      </w:r>
      <w:proofErr w:type="spellEnd"/>
      <w:r>
        <w:rPr>
          <w:rFonts w:eastAsia="Times New Roman" w:cs="Arial"/>
          <w:lang w:eastAsia="it-IT"/>
        </w:rPr>
        <w:t xml:space="preserve"> nel prossimo mandato</w:t>
      </w:r>
      <w:r w:rsidR="00CD1F84">
        <w:rPr>
          <w:rFonts w:eastAsia="Times New Roman" w:cs="Arial"/>
          <w:lang w:eastAsia="it-IT"/>
        </w:rPr>
        <w:t xml:space="preserve"> </w:t>
      </w:r>
      <w:r w:rsidR="001B14A4">
        <w:rPr>
          <w:rFonts w:eastAsia="Times New Roman" w:cs="Arial"/>
          <w:lang w:eastAsia="it-IT"/>
        </w:rPr>
        <w:t xml:space="preserve">sarà </w:t>
      </w:r>
      <w:r>
        <w:rPr>
          <w:rFonts w:eastAsia="Times New Roman" w:cs="Arial"/>
          <w:lang w:eastAsia="it-IT"/>
        </w:rPr>
        <w:t>i</w:t>
      </w:r>
      <w:r w:rsidR="00CD1F84">
        <w:rPr>
          <w:rFonts w:eastAsia="Times New Roman" w:cs="Arial"/>
          <w:lang w:eastAsia="it-IT"/>
        </w:rPr>
        <w:t>l Vice Presidente Vicario Valentino Di Pisa</w:t>
      </w:r>
      <w:r w:rsidR="001B14A4">
        <w:rPr>
          <w:rFonts w:eastAsia="Times New Roman" w:cs="Arial"/>
          <w:lang w:eastAsia="it-IT"/>
        </w:rPr>
        <w:t xml:space="preserve"> insieme con </w:t>
      </w:r>
      <w:r w:rsidR="00CD1F84">
        <w:rPr>
          <w:rFonts w:eastAsia="Times New Roman" w:cs="Arial"/>
          <w:lang w:eastAsia="it-IT"/>
        </w:rPr>
        <w:t>i</w:t>
      </w:r>
      <w:r>
        <w:rPr>
          <w:rFonts w:eastAsia="Times New Roman" w:cs="Arial"/>
          <w:lang w:eastAsia="it-IT"/>
        </w:rPr>
        <w:t xml:space="preserve"> Vice Presidenti Celso</w:t>
      </w:r>
      <w:r w:rsidR="007528A5">
        <w:rPr>
          <w:rFonts w:eastAsia="Times New Roman" w:cs="Arial"/>
          <w:lang w:eastAsia="it-IT"/>
        </w:rPr>
        <w:t xml:space="preserve"> Luigi</w:t>
      </w:r>
      <w:r>
        <w:rPr>
          <w:rFonts w:eastAsia="Times New Roman" w:cs="Arial"/>
          <w:lang w:eastAsia="it-IT"/>
        </w:rPr>
        <w:t xml:space="preserve"> De </w:t>
      </w:r>
      <w:proofErr w:type="spellStart"/>
      <w:r>
        <w:rPr>
          <w:rFonts w:eastAsia="Times New Roman" w:cs="Arial"/>
          <w:lang w:eastAsia="it-IT"/>
        </w:rPr>
        <w:t>Scrilli</w:t>
      </w:r>
      <w:proofErr w:type="spellEnd"/>
      <w:r>
        <w:rPr>
          <w:rFonts w:eastAsia="Times New Roman" w:cs="Arial"/>
          <w:lang w:eastAsia="it-IT"/>
        </w:rPr>
        <w:t>, Lina Galati Rando, Medardo Montaguti e Andrea Tolomelli</w:t>
      </w:r>
      <w:r w:rsidR="001B14A4">
        <w:rPr>
          <w:rFonts w:eastAsia="Times New Roman" w:cs="Arial"/>
          <w:lang w:eastAsia="it-IT"/>
        </w:rPr>
        <w:t>.</w:t>
      </w:r>
      <w:r w:rsidR="00CD1F84">
        <w:rPr>
          <w:rFonts w:eastAsia="Times New Roman" w:cs="Arial"/>
          <w:lang w:eastAsia="it-IT"/>
        </w:rPr>
        <w:t xml:space="preserve"> </w:t>
      </w:r>
    </w:p>
    <w:p w:rsidR="001B14A4" w:rsidRDefault="001B14A4" w:rsidP="001B14A4">
      <w:pPr>
        <w:tabs>
          <w:tab w:val="num" w:pos="1080"/>
          <w:tab w:val="num" w:pos="1260"/>
          <w:tab w:val="left" w:pos="8460"/>
          <w:tab w:val="left" w:pos="9214"/>
        </w:tabs>
        <w:spacing w:after="0" w:line="240" w:lineRule="auto"/>
        <w:ind w:left="283" w:right="283"/>
        <w:jc w:val="both"/>
        <w:rPr>
          <w:rFonts w:eastAsia="Times New Roman" w:cs="Arial"/>
          <w:lang w:eastAsia="it-IT"/>
        </w:rPr>
      </w:pPr>
    </w:p>
    <w:p w:rsidR="00FC6568" w:rsidRDefault="001B14A4" w:rsidP="001B14A4">
      <w:pPr>
        <w:tabs>
          <w:tab w:val="num" w:pos="1080"/>
          <w:tab w:val="num" w:pos="1260"/>
          <w:tab w:val="left" w:pos="8460"/>
          <w:tab w:val="left" w:pos="9214"/>
        </w:tabs>
        <w:spacing w:after="0" w:line="240" w:lineRule="auto"/>
        <w:ind w:left="283" w:right="283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Sono stati eletti inoltre </w:t>
      </w:r>
      <w:r w:rsidR="00FC6568">
        <w:rPr>
          <w:rFonts w:eastAsia="Times New Roman" w:cs="Arial"/>
          <w:lang w:eastAsia="it-IT"/>
        </w:rPr>
        <w:t>componenti della nuova Giunta, rappresentativa di tutti i settori e i territori in cui Confcommercio Ascom Bologna</w:t>
      </w:r>
      <w:r w:rsidR="00DC7487">
        <w:rPr>
          <w:rFonts w:eastAsia="Times New Roman" w:cs="Arial"/>
          <w:lang w:eastAsia="it-IT"/>
        </w:rPr>
        <w:t xml:space="preserve"> esercita la sua azione di tutela, promozione e assistenza</w:t>
      </w:r>
      <w:r w:rsidR="00CD1F84">
        <w:rPr>
          <w:rFonts w:eastAsia="Times New Roman" w:cs="Arial"/>
          <w:lang w:eastAsia="it-IT"/>
        </w:rPr>
        <w:t xml:space="preserve"> delle aziende del Terziario</w:t>
      </w:r>
      <w:r w:rsidR="00FC6568">
        <w:rPr>
          <w:rFonts w:eastAsia="Times New Roman" w:cs="Arial"/>
          <w:lang w:eastAsia="it-IT"/>
        </w:rPr>
        <w:t>:</w:t>
      </w:r>
      <w:r w:rsidR="00CD1F84">
        <w:rPr>
          <w:rFonts w:eastAsia="Times New Roman" w:cs="Arial"/>
          <w:lang w:eastAsia="it-IT"/>
        </w:rPr>
        <w:t xml:space="preserve"> Andrea </w:t>
      </w:r>
      <w:proofErr w:type="spellStart"/>
      <w:r w:rsidR="00CD1F84">
        <w:rPr>
          <w:rFonts w:eastAsia="Times New Roman" w:cs="Arial"/>
          <w:lang w:eastAsia="it-IT"/>
        </w:rPr>
        <w:t>Bertusi</w:t>
      </w:r>
      <w:proofErr w:type="spellEnd"/>
      <w:r w:rsidR="00CD1F84">
        <w:rPr>
          <w:rFonts w:eastAsia="Times New Roman" w:cs="Arial"/>
          <w:lang w:eastAsia="it-IT"/>
        </w:rPr>
        <w:t>,</w:t>
      </w:r>
      <w:r w:rsidR="00FC6568">
        <w:rPr>
          <w:rFonts w:eastAsia="Times New Roman" w:cs="Arial"/>
          <w:lang w:eastAsia="it-IT"/>
        </w:rPr>
        <w:t xml:space="preserve"> Daniele Carella,</w:t>
      </w:r>
      <w:r w:rsidR="00CD1F84">
        <w:rPr>
          <w:rFonts w:eastAsia="Times New Roman" w:cs="Arial"/>
          <w:lang w:eastAsia="it-IT"/>
        </w:rPr>
        <w:t xml:space="preserve"> Stefano Casella, Gianluca Castagnoli,</w:t>
      </w:r>
      <w:r w:rsidR="00FC6568">
        <w:rPr>
          <w:rFonts w:eastAsia="Times New Roman" w:cs="Arial"/>
          <w:lang w:eastAsia="it-IT"/>
        </w:rPr>
        <w:t xml:space="preserve"> Marco Cremonini, Irene Govoni, Roberto Maccaferri, Pietro Maresca, Roberto Melloni,</w:t>
      </w:r>
      <w:r w:rsidR="00CD1F84">
        <w:rPr>
          <w:rFonts w:eastAsia="Times New Roman" w:cs="Arial"/>
          <w:lang w:eastAsia="it-IT"/>
        </w:rPr>
        <w:t xml:space="preserve"> Giorgio Merli, Fabio </w:t>
      </w:r>
      <w:proofErr w:type="spellStart"/>
      <w:r w:rsidR="00CD1F84">
        <w:rPr>
          <w:rFonts w:eastAsia="Times New Roman" w:cs="Arial"/>
          <w:lang w:eastAsia="it-IT"/>
        </w:rPr>
        <w:t>Minichino</w:t>
      </w:r>
      <w:proofErr w:type="spellEnd"/>
      <w:r w:rsidR="00CD1F84">
        <w:rPr>
          <w:rFonts w:eastAsia="Times New Roman" w:cs="Arial"/>
          <w:lang w:eastAsia="it-IT"/>
        </w:rPr>
        <w:t>, Barbara Nanni, Renato Nucci,</w:t>
      </w:r>
      <w:r w:rsidR="00FC6568">
        <w:rPr>
          <w:rFonts w:eastAsia="Times New Roman" w:cs="Arial"/>
          <w:lang w:eastAsia="it-IT"/>
        </w:rPr>
        <w:t xml:space="preserve"> Pierluigi Sforza.</w:t>
      </w:r>
    </w:p>
    <w:p w:rsidR="00FC6568" w:rsidRDefault="00FC6568" w:rsidP="001B14A4">
      <w:pPr>
        <w:tabs>
          <w:tab w:val="num" w:pos="1080"/>
          <w:tab w:val="num" w:pos="1260"/>
          <w:tab w:val="left" w:pos="8460"/>
          <w:tab w:val="left" w:pos="9214"/>
        </w:tabs>
        <w:spacing w:after="0" w:line="240" w:lineRule="auto"/>
        <w:ind w:left="283" w:right="283"/>
        <w:jc w:val="both"/>
        <w:rPr>
          <w:rFonts w:eastAsia="Times New Roman" w:cs="Arial"/>
          <w:lang w:eastAsia="it-IT"/>
        </w:rPr>
      </w:pPr>
    </w:p>
    <w:p w:rsidR="00FC6568" w:rsidRDefault="00FC6568" w:rsidP="001B14A4">
      <w:pPr>
        <w:tabs>
          <w:tab w:val="num" w:pos="1080"/>
          <w:tab w:val="num" w:pos="1260"/>
          <w:tab w:val="left" w:pos="8460"/>
          <w:tab w:val="left" w:pos="9214"/>
        </w:tabs>
        <w:spacing w:after="0" w:line="240" w:lineRule="auto"/>
        <w:ind w:left="283" w:right="283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Al centro dell’Assembl</w:t>
      </w:r>
      <w:r w:rsidR="002922BF">
        <w:rPr>
          <w:rFonts w:eastAsia="Times New Roman" w:cs="Arial"/>
          <w:lang w:eastAsia="it-IT"/>
        </w:rPr>
        <w:t xml:space="preserve">ea, tra gli altri, sono stati i temi della promozione e valorizzazione dell’economia urbana e dei servizi di prossimità; la mobilità di merci e persone, le grandi infrastrutture e </w:t>
      </w:r>
      <w:r w:rsidR="00DC7487">
        <w:rPr>
          <w:rFonts w:eastAsia="Times New Roman" w:cs="Arial"/>
          <w:lang w:eastAsia="it-IT"/>
        </w:rPr>
        <w:t>la rete di</w:t>
      </w:r>
      <w:r w:rsidR="002922BF">
        <w:rPr>
          <w:rFonts w:eastAsia="Times New Roman" w:cs="Arial"/>
          <w:lang w:eastAsia="it-IT"/>
        </w:rPr>
        <w:t xml:space="preserve"> trasporti a Bologna e nell’area metropolitana; le prospettive di crescita del turismo in città ma anche nei territori della provincia, a cominciare dall’Appennino</w:t>
      </w:r>
      <w:r w:rsidR="00DC7487">
        <w:rPr>
          <w:rFonts w:eastAsia="Times New Roman" w:cs="Arial"/>
          <w:lang w:eastAsia="it-IT"/>
        </w:rPr>
        <w:t xml:space="preserve"> bolognese</w:t>
      </w:r>
      <w:r w:rsidR="002922BF">
        <w:rPr>
          <w:rFonts w:eastAsia="Times New Roman" w:cs="Arial"/>
          <w:lang w:eastAsia="it-IT"/>
        </w:rPr>
        <w:t xml:space="preserve">; lo sviluppo sempre più forte di un’economia a vocazione terziaria e del mondo delle professioni e del lavoro autonomo. </w:t>
      </w:r>
    </w:p>
    <w:p w:rsidR="002922BF" w:rsidRPr="00E64584" w:rsidRDefault="002922BF" w:rsidP="001B14A4">
      <w:pPr>
        <w:tabs>
          <w:tab w:val="num" w:pos="1080"/>
          <w:tab w:val="num" w:pos="1260"/>
          <w:tab w:val="left" w:pos="8460"/>
          <w:tab w:val="left" w:pos="9214"/>
        </w:tabs>
        <w:spacing w:after="0" w:line="240" w:lineRule="auto"/>
        <w:ind w:left="283" w:right="283"/>
        <w:jc w:val="both"/>
        <w:rPr>
          <w:rFonts w:eastAsia="Times New Roman" w:cs="Arial"/>
          <w:lang w:eastAsia="it-IT"/>
        </w:rPr>
      </w:pPr>
    </w:p>
    <w:p w:rsidR="00C6179D" w:rsidRPr="00E64584" w:rsidRDefault="000F070F" w:rsidP="001B14A4">
      <w:pPr>
        <w:spacing w:line="240" w:lineRule="auto"/>
        <w:ind w:left="283" w:right="283"/>
        <w:jc w:val="center"/>
      </w:pPr>
      <w:r w:rsidRPr="00E64584">
        <w:rPr>
          <w:noProof/>
        </w:rPr>
        <w:drawing>
          <wp:inline distT="0" distB="0" distL="0" distR="0">
            <wp:extent cx="2133600" cy="242844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34" cy="245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9D" w:rsidRPr="00E64584" w:rsidRDefault="002311C5" w:rsidP="001B14A4">
      <w:pPr>
        <w:spacing w:line="240" w:lineRule="auto"/>
        <w:ind w:left="283" w:right="283"/>
        <w:jc w:val="center"/>
      </w:pPr>
      <w:r w:rsidRPr="00E64584">
        <w:t>Nella foto</w:t>
      </w:r>
      <w:r w:rsidR="00FE398D" w:rsidRPr="00E64584">
        <w:t xml:space="preserve"> </w:t>
      </w:r>
      <w:r w:rsidRPr="00E64584">
        <w:t xml:space="preserve">Enrico </w:t>
      </w:r>
      <w:proofErr w:type="spellStart"/>
      <w:r w:rsidRPr="00E64584">
        <w:t>Postacchini</w:t>
      </w:r>
      <w:proofErr w:type="spellEnd"/>
    </w:p>
    <w:p w:rsidR="00C6179D" w:rsidRPr="00E64584" w:rsidRDefault="00C6179D" w:rsidP="001B14A4">
      <w:pPr>
        <w:spacing w:line="240" w:lineRule="auto"/>
        <w:ind w:left="283" w:right="283" w:firstLine="567"/>
        <w:jc w:val="both"/>
      </w:pPr>
      <w:r w:rsidRPr="00E64584">
        <w:t>Bologna, 2</w:t>
      </w:r>
      <w:r w:rsidR="00E64584">
        <w:t>7</w:t>
      </w:r>
      <w:r w:rsidRPr="00E64584">
        <w:t xml:space="preserve"> giugno 20</w:t>
      </w:r>
      <w:r w:rsidR="00E64584">
        <w:t>23</w:t>
      </w:r>
    </w:p>
    <w:sectPr w:rsidR="00C6179D" w:rsidRPr="00E64584" w:rsidSect="00C6179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43" w:rsidRDefault="00441143" w:rsidP="00D90F10">
      <w:pPr>
        <w:spacing w:after="0" w:line="240" w:lineRule="auto"/>
      </w:pPr>
      <w:r>
        <w:separator/>
      </w:r>
    </w:p>
  </w:endnote>
  <w:endnote w:type="continuationSeparator" w:id="0">
    <w:p w:rsidR="00441143" w:rsidRDefault="00441143" w:rsidP="00D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43" w:rsidRDefault="00441143" w:rsidP="00D90F10">
      <w:pPr>
        <w:spacing w:after="0" w:line="240" w:lineRule="auto"/>
      </w:pPr>
      <w:r>
        <w:separator/>
      </w:r>
    </w:p>
  </w:footnote>
  <w:footnote w:type="continuationSeparator" w:id="0">
    <w:p w:rsidR="00441143" w:rsidRDefault="00441143" w:rsidP="00D9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958D0"/>
    <w:multiLevelType w:val="hybridMultilevel"/>
    <w:tmpl w:val="C17C6990"/>
    <w:lvl w:ilvl="0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1D"/>
    <w:rsid w:val="00051EE2"/>
    <w:rsid w:val="000C4CC7"/>
    <w:rsid w:val="000D10C9"/>
    <w:rsid w:val="000F070F"/>
    <w:rsid w:val="00111D86"/>
    <w:rsid w:val="001B14A4"/>
    <w:rsid w:val="001C631D"/>
    <w:rsid w:val="002311C5"/>
    <w:rsid w:val="00270D01"/>
    <w:rsid w:val="002826E9"/>
    <w:rsid w:val="002922BF"/>
    <w:rsid w:val="00441143"/>
    <w:rsid w:val="004E1E12"/>
    <w:rsid w:val="00521320"/>
    <w:rsid w:val="00543D1B"/>
    <w:rsid w:val="00620B2A"/>
    <w:rsid w:val="00697D38"/>
    <w:rsid w:val="007528A5"/>
    <w:rsid w:val="00871FF9"/>
    <w:rsid w:val="009D1FCB"/>
    <w:rsid w:val="00A1202C"/>
    <w:rsid w:val="00A20066"/>
    <w:rsid w:val="00A4742F"/>
    <w:rsid w:val="00A47F0C"/>
    <w:rsid w:val="00A76B49"/>
    <w:rsid w:val="00AE4D5E"/>
    <w:rsid w:val="00B01C15"/>
    <w:rsid w:val="00B475FE"/>
    <w:rsid w:val="00B65EC6"/>
    <w:rsid w:val="00C6179D"/>
    <w:rsid w:val="00CD1F84"/>
    <w:rsid w:val="00D36D76"/>
    <w:rsid w:val="00D90F10"/>
    <w:rsid w:val="00DC7487"/>
    <w:rsid w:val="00E033FF"/>
    <w:rsid w:val="00E5031B"/>
    <w:rsid w:val="00E60723"/>
    <w:rsid w:val="00E64584"/>
    <w:rsid w:val="00E7676A"/>
    <w:rsid w:val="00F00723"/>
    <w:rsid w:val="00F66047"/>
    <w:rsid w:val="00FC6568"/>
    <w:rsid w:val="00FD3587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B429"/>
  <w15:docId w15:val="{8B1D87B2-0982-4043-8E1C-C555965D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F10"/>
  </w:style>
  <w:style w:type="paragraph" w:styleId="Pidipagina">
    <w:name w:val="footer"/>
    <w:basedOn w:val="Normale"/>
    <w:link w:val="PidipaginaCarattere"/>
    <w:uiPriority w:val="99"/>
    <w:unhideWhenUsed/>
    <w:rsid w:val="00D9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F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GTTNLS</dc:creator>
  <cp:lastModifiedBy>Gotti Annalisa</cp:lastModifiedBy>
  <cp:revision>4</cp:revision>
  <cp:lastPrinted>2018-06-28T14:33:00Z</cp:lastPrinted>
  <dcterms:created xsi:type="dcterms:W3CDTF">2023-06-27T08:29:00Z</dcterms:created>
  <dcterms:modified xsi:type="dcterms:W3CDTF">2023-06-27T10:22:00Z</dcterms:modified>
</cp:coreProperties>
</file>