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42" w:rsidRDefault="006C4E42" w:rsidP="006C4E42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339802" cy="116205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84" cy="1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42" w:rsidRDefault="006C4E42" w:rsidP="006C4E42">
      <w:pPr>
        <w:spacing w:after="0" w:line="240" w:lineRule="auto"/>
        <w:jc w:val="center"/>
        <w:rPr>
          <w:b/>
        </w:rPr>
      </w:pPr>
    </w:p>
    <w:p w:rsidR="00D21ABA" w:rsidRDefault="00D21ABA" w:rsidP="006C4E42">
      <w:pPr>
        <w:spacing w:after="0" w:line="240" w:lineRule="auto"/>
        <w:jc w:val="center"/>
        <w:rPr>
          <w:b/>
        </w:rPr>
      </w:pPr>
    </w:p>
    <w:p w:rsidR="00273060" w:rsidRDefault="006C4E42" w:rsidP="006C4E42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EB05D6" w:rsidRDefault="00EB05D6" w:rsidP="00EB05D6">
      <w:pPr>
        <w:spacing w:after="0" w:line="240" w:lineRule="auto"/>
        <w:jc w:val="center"/>
        <w:rPr>
          <w:b/>
        </w:rPr>
      </w:pPr>
      <w:r>
        <w:rPr>
          <w:b/>
        </w:rPr>
        <w:t xml:space="preserve">Elezioni </w:t>
      </w:r>
      <w:r w:rsidR="00A83D46">
        <w:rPr>
          <w:b/>
        </w:rPr>
        <w:t xml:space="preserve">Politiche </w:t>
      </w:r>
      <w:r>
        <w:rPr>
          <w:b/>
        </w:rPr>
        <w:t xml:space="preserve">2022, </w:t>
      </w:r>
      <w:r w:rsidR="006C4E42">
        <w:rPr>
          <w:b/>
        </w:rPr>
        <w:t>Confcommercio Ascom Bologna</w:t>
      </w:r>
      <w:r>
        <w:rPr>
          <w:b/>
        </w:rPr>
        <w:t xml:space="preserve"> a confronto con i candidati </w:t>
      </w:r>
    </w:p>
    <w:p w:rsidR="006C4E42" w:rsidRDefault="00EB05D6" w:rsidP="00EB05D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sulle</w:t>
      </w:r>
      <w:proofErr w:type="gramEnd"/>
      <w:r>
        <w:rPr>
          <w:b/>
        </w:rPr>
        <w:t xml:space="preserve"> proposte </w:t>
      </w:r>
      <w:r w:rsidR="00A83D46">
        <w:rPr>
          <w:b/>
        </w:rPr>
        <w:t>degli imprenditori e imprenditrici</w:t>
      </w:r>
      <w:r>
        <w:rPr>
          <w:b/>
        </w:rPr>
        <w:t xml:space="preserve"> del terziario per la prossima legislatura</w:t>
      </w:r>
    </w:p>
    <w:p w:rsidR="006C4E42" w:rsidRDefault="006C4E42" w:rsidP="006C4E42">
      <w:pPr>
        <w:spacing w:after="0" w:line="240" w:lineRule="auto"/>
        <w:jc w:val="center"/>
        <w:rPr>
          <w:b/>
        </w:rPr>
      </w:pPr>
    </w:p>
    <w:p w:rsidR="00EB05D6" w:rsidRDefault="006C4E42" w:rsidP="006C4E42">
      <w:pPr>
        <w:spacing w:after="0" w:line="240" w:lineRule="auto"/>
        <w:jc w:val="both"/>
      </w:pPr>
      <w:r>
        <w:t>Crisi energetica, PNRR e riforma del fisco</w:t>
      </w:r>
      <w:r w:rsidR="00325FA0">
        <w:t xml:space="preserve">. Ma anche </w:t>
      </w:r>
      <w:r w:rsidR="00264A64">
        <w:t>miglioramento della spesa pubblica, trasformazione digitale e accesso al credito.</w:t>
      </w:r>
      <w:r w:rsidR="00325FA0">
        <w:t xml:space="preserve"> </w:t>
      </w:r>
      <w:r>
        <w:t>Sono</w:t>
      </w:r>
      <w:r w:rsidR="00844660">
        <w:t xml:space="preserve"> queste</w:t>
      </w:r>
      <w:r>
        <w:t xml:space="preserve"> alcune delle tematiche al centro del documento programmatico</w:t>
      </w:r>
      <w:r w:rsidR="0091778C">
        <w:t xml:space="preserve"> di Confcommercio Imprese per l’Italia</w:t>
      </w:r>
      <w:r>
        <w:t xml:space="preserve"> “Le ragioni delle imprese, la responsabilità della politica. Le proposte del terziario per la prossima legislatura”</w:t>
      </w:r>
      <w:r w:rsidR="00EB05D6">
        <w:t>.</w:t>
      </w:r>
    </w:p>
    <w:p w:rsidR="00EB05D6" w:rsidRDefault="00EB05D6" w:rsidP="006C4E42">
      <w:pPr>
        <w:spacing w:after="0" w:line="240" w:lineRule="auto"/>
        <w:jc w:val="both"/>
      </w:pPr>
    </w:p>
    <w:p w:rsidR="006C4E42" w:rsidRDefault="00EB05D6" w:rsidP="006C4E42">
      <w:pPr>
        <w:spacing w:after="0" w:line="240" w:lineRule="auto"/>
        <w:jc w:val="both"/>
      </w:pPr>
      <w:r>
        <w:t>Il manifesto, redatto in vista delle elezioni politiche del prossimo 25 settembre, sarà</w:t>
      </w:r>
      <w:r w:rsidR="004D22DB">
        <w:t xml:space="preserve"> presentato dal Presidente </w:t>
      </w:r>
      <w:r w:rsidR="004D22DB" w:rsidRPr="00F16A5D">
        <w:rPr>
          <w:b/>
        </w:rPr>
        <w:t>Enrico Postacchini</w:t>
      </w:r>
      <w:r w:rsidR="0091778C">
        <w:t xml:space="preserve"> in apertura</w:t>
      </w:r>
      <w:r w:rsidR="00F16A5D">
        <w:t xml:space="preserve"> del</w:t>
      </w:r>
      <w:r>
        <w:t xml:space="preserve"> confronto tra i candidati organizzato da</w:t>
      </w:r>
      <w:r w:rsidR="004D22DB">
        <w:t xml:space="preserve"> Confcommercio Ascom Bologna per </w:t>
      </w:r>
      <w:r w:rsidRPr="00844660">
        <w:rPr>
          <w:b/>
        </w:rPr>
        <w:t>martedì 20 settembre 2022 alle ore 14,00 nella sede sociale di Strada Maggiore 23</w:t>
      </w:r>
      <w:r>
        <w:t xml:space="preserve">. </w:t>
      </w:r>
    </w:p>
    <w:p w:rsidR="00EB05D6" w:rsidRDefault="00EB05D6" w:rsidP="006C4E42">
      <w:pPr>
        <w:spacing w:after="0" w:line="240" w:lineRule="auto"/>
        <w:jc w:val="both"/>
      </w:pPr>
    </w:p>
    <w:p w:rsidR="00EB05D6" w:rsidRDefault="00EB05D6" w:rsidP="006C4E42">
      <w:pPr>
        <w:spacing w:after="0" w:line="240" w:lineRule="auto"/>
        <w:jc w:val="both"/>
      </w:pPr>
      <w:r>
        <w:t xml:space="preserve">Durante il dibattito, moderato da </w:t>
      </w:r>
      <w:r w:rsidRPr="009209DE">
        <w:rPr>
          <w:b/>
        </w:rPr>
        <w:t>Valerio Baroncini</w:t>
      </w:r>
      <w:r>
        <w:t xml:space="preserve">, Vicedirettore </w:t>
      </w:r>
      <w:r w:rsidR="00183EA9">
        <w:t xml:space="preserve">de </w:t>
      </w:r>
      <w:r>
        <w:t xml:space="preserve">Il Resto del Carlino, </w:t>
      </w:r>
      <w:r w:rsidR="006F356B">
        <w:t>interverranno</w:t>
      </w:r>
      <w:r>
        <w:t xml:space="preserve">, </w:t>
      </w:r>
      <w:r w:rsidR="004D22DB">
        <w:t>di fronte a una platea di imprenditrici e imprenditori</w:t>
      </w:r>
      <w:r w:rsidR="006F356B">
        <w:t xml:space="preserve"> associati a Confcommercio Ascom Bologna</w:t>
      </w:r>
      <w:r w:rsidR="004D22DB">
        <w:t>,</w:t>
      </w:r>
      <w:r w:rsidR="006F356B">
        <w:t xml:space="preserve"> </w:t>
      </w:r>
      <w:r w:rsidR="006F356B" w:rsidRPr="009209DE">
        <w:rPr>
          <w:b/>
        </w:rPr>
        <w:t>Galeazzo Bignami</w:t>
      </w:r>
      <w:r w:rsidR="006F356B">
        <w:t xml:space="preserve"> di Fratelli d’Italia per il Centro Destra, </w:t>
      </w:r>
      <w:r w:rsidR="006F356B" w:rsidRPr="009209DE">
        <w:rPr>
          <w:b/>
        </w:rPr>
        <w:t>Virginio Merola</w:t>
      </w:r>
      <w:r w:rsidR="006F356B">
        <w:t xml:space="preserve"> del Partito Democratico per il Centro Sinistra, </w:t>
      </w:r>
      <w:r w:rsidR="006F356B" w:rsidRPr="009209DE">
        <w:rPr>
          <w:b/>
        </w:rPr>
        <w:t>Marco Lombardo</w:t>
      </w:r>
      <w:r w:rsidR="006F356B">
        <w:t xml:space="preserve"> per Azione Italia Vi</w:t>
      </w:r>
      <w:r w:rsidR="0091778C">
        <w:t xml:space="preserve">va </w:t>
      </w:r>
      <w:proofErr w:type="spellStart"/>
      <w:r w:rsidR="0091778C">
        <w:t>Calenda</w:t>
      </w:r>
      <w:proofErr w:type="spellEnd"/>
      <w:r w:rsidR="0091778C">
        <w:t xml:space="preserve"> e </w:t>
      </w:r>
      <w:r w:rsidR="0091778C" w:rsidRPr="00F47736">
        <w:rPr>
          <w:b/>
        </w:rPr>
        <w:t>Fabio Selleri</w:t>
      </w:r>
      <w:r w:rsidR="00AE48D3">
        <w:t xml:space="preserve"> per il</w:t>
      </w:r>
      <w:r w:rsidR="006F356B">
        <w:t xml:space="preserve"> Movimento 5 Stelle.</w:t>
      </w:r>
      <w:r w:rsidR="004D22DB">
        <w:t xml:space="preserve"> </w:t>
      </w:r>
    </w:p>
    <w:p w:rsidR="00EB05D6" w:rsidRDefault="00EB05D6" w:rsidP="006C4E42">
      <w:pPr>
        <w:spacing w:after="0" w:line="240" w:lineRule="auto"/>
        <w:jc w:val="both"/>
      </w:pPr>
    </w:p>
    <w:p w:rsidR="009209DE" w:rsidRDefault="006F356B" w:rsidP="006C4E42">
      <w:pPr>
        <w:spacing w:after="0" w:line="240" w:lineRule="auto"/>
        <w:jc w:val="both"/>
      </w:pPr>
      <w:r>
        <w:t>Così, i candidati del nostro territorio avranno la possibilità di confrontarsi sulle richieste del</w:t>
      </w:r>
      <w:r w:rsidR="009209DE">
        <w:t xml:space="preserve">le aziende per </w:t>
      </w:r>
      <w:r w:rsidR="009209DE" w:rsidRPr="00940CE0">
        <w:t>superare le</w:t>
      </w:r>
      <w:r w:rsidR="0091778C">
        <w:t xml:space="preserve"> principali</w:t>
      </w:r>
      <w:r w:rsidR="009209DE" w:rsidRPr="00940CE0">
        <w:t xml:space="preserve"> emergenze che minacciano la ripresa eco</w:t>
      </w:r>
      <w:r w:rsidR="009209DE">
        <w:t>nomica e la stabilità del</w:t>
      </w:r>
      <w:r w:rsidR="009209DE" w:rsidRPr="00940CE0">
        <w:t xml:space="preserve"> Paese</w:t>
      </w:r>
      <w:r w:rsidR="009209DE">
        <w:t>, partendo</w:t>
      </w:r>
      <w:r w:rsidR="0091778C">
        <w:t xml:space="preserve"> naturalmente</w:t>
      </w:r>
      <w:r>
        <w:t xml:space="preserve"> </w:t>
      </w:r>
      <w:r w:rsidR="009209DE">
        <w:t>d</w:t>
      </w:r>
      <w:r w:rsidR="006C4E42">
        <w:t>al</w:t>
      </w:r>
      <w:r w:rsidR="00AE2D17">
        <w:t>la necessità di mettere urgentemente un freno alla crisi energetica attraverso il rafforzamento</w:t>
      </w:r>
      <w:r w:rsidR="00CA52AB">
        <w:t xml:space="preserve"> dei crediti di imposta, la promozione di un </w:t>
      </w:r>
      <w:r w:rsidR="00CA52AB">
        <w:rPr>
          <w:i/>
        </w:rPr>
        <w:t xml:space="preserve">Energy </w:t>
      </w:r>
      <w:proofErr w:type="spellStart"/>
      <w:r w:rsidR="00CA52AB">
        <w:rPr>
          <w:i/>
        </w:rPr>
        <w:t>Recovery</w:t>
      </w:r>
      <w:proofErr w:type="spellEnd"/>
      <w:r w:rsidR="00CA52AB">
        <w:rPr>
          <w:i/>
        </w:rPr>
        <w:t xml:space="preserve"> Fund </w:t>
      </w:r>
      <w:r w:rsidR="00DF64AC">
        <w:t xml:space="preserve">europeo </w:t>
      </w:r>
      <w:r w:rsidR="00CA52AB">
        <w:t>e</w:t>
      </w:r>
      <w:r w:rsidR="00AE2D17">
        <w:t xml:space="preserve"> l’introduzione</w:t>
      </w:r>
      <w:r w:rsidR="0091778C">
        <w:t>,</w:t>
      </w:r>
      <w:r w:rsidR="00CA52AB">
        <w:t xml:space="preserve"> sempre</w:t>
      </w:r>
      <w:r w:rsidR="0091778C">
        <w:t xml:space="preserve"> in s</w:t>
      </w:r>
      <w:r w:rsidR="00DF64AC">
        <w:t>ede UE</w:t>
      </w:r>
      <w:r w:rsidR="0091778C">
        <w:t>,</w:t>
      </w:r>
      <w:r w:rsidR="00AE2D17">
        <w:t xml:space="preserve"> di un tetto al prezzo di </w:t>
      </w:r>
      <w:r w:rsidR="00AE2D17">
        <w:rPr>
          <w:i/>
        </w:rPr>
        <w:t xml:space="preserve">import </w:t>
      </w:r>
      <w:r w:rsidR="00AE2D17">
        <w:t>del gas</w:t>
      </w:r>
      <w:r w:rsidR="009209DE">
        <w:t>.</w:t>
      </w:r>
      <w:r w:rsidR="00AE2D17">
        <w:t xml:space="preserve"> </w:t>
      </w:r>
    </w:p>
    <w:p w:rsidR="009209DE" w:rsidRDefault="009209DE" w:rsidP="006C4E42">
      <w:pPr>
        <w:spacing w:after="0" w:line="240" w:lineRule="auto"/>
        <w:jc w:val="both"/>
      </w:pPr>
    </w:p>
    <w:p w:rsidR="00940CE0" w:rsidRDefault="00C8176C" w:rsidP="006C4E42">
      <w:pPr>
        <w:spacing w:after="0" w:line="240" w:lineRule="auto"/>
        <w:jc w:val="both"/>
      </w:pPr>
      <w:r>
        <w:t>Oltre il caro-energia, saranno numerose le priorità portate</w:t>
      </w:r>
      <w:r w:rsidR="009209DE">
        <w:t xml:space="preserve"> dal mondo del terziario</w:t>
      </w:r>
      <w:r w:rsidR="00CA52AB">
        <w:t xml:space="preserve"> su</w:t>
      </w:r>
      <w:r>
        <w:t>l tavolo delle forze politiche impegnate in campagna elettorale</w:t>
      </w:r>
      <w:r w:rsidR="009209DE">
        <w:t>:</w:t>
      </w:r>
      <w:r w:rsidR="00AE2D17">
        <w:t xml:space="preserve"> </w:t>
      </w:r>
      <w:r w:rsidR="009209DE">
        <w:t>d</w:t>
      </w:r>
      <w:r w:rsidR="00AE2D17">
        <w:rPr>
          <w:rFonts w:cstheme="minorHAnsi"/>
        </w:rPr>
        <w:t>all’esigenza di tutelare</w:t>
      </w:r>
      <w:r w:rsidR="00AE2D17" w:rsidRPr="00AE2D17">
        <w:rPr>
          <w:rFonts w:cstheme="minorHAnsi"/>
        </w:rPr>
        <w:t xml:space="preserve"> la </w:t>
      </w:r>
      <w:r w:rsidR="00AE2D17">
        <w:rPr>
          <w:rFonts w:cstheme="minorHAnsi"/>
          <w:bCs/>
        </w:rPr>
        <w:t xml:space="preserve">continuità della </w:t>
      </w:r>
      <w:proofErr w:type="spellStart"/>
      <w:r w:rsidR="00AE2D17" w:rsidRPr="0017524B">
        <w:rPr>
          <w:rFonts w:cstheme="minorHAnsi"/>
          <w:bCs/>
          <w:i/>
        </w:rPr>
        <w:t>governance</w:t>
      </w:r>
      <w:proofErr w:type="spellEnd"/>
      <w:r w:rsidR="00AE2D17">
        <w:rPr>
          <w:rFonts w:cstheme="minorHAnsi"/>
          <w:bCs/>
        </w:rPr>
        <w:t xml:space="preserve"> del P</w:t>
      </w:r>
      <w:r w:rsidR="00844660">
        <w:rPr>
          <w:rFonts w:cstheme="minorHAnsi"/>
          <w:bCs/>
        </w:rPr>
        <w:t>NRR</w:t>
      </w:r>
      <w:r w:rsidR="009209DE">
        <w:t xml:space="preserve"> </w:t>
      </w:r>
      <w:r w:rsidR="00A5789B">
        <w:t xml:space="preserve">al </w:t>
      </w:r>
      <w:r w:rsidR="00AE2D17">
        <w:t xml:space="preserve">riordino complessivo del </w:t>
      </w:r>
      <w:r w:rsidR="003B0CA1">
        <w:t>sistema tributario</w:t>
      </w:r>
      <w:r w:rsidR="00D6277F" w:rsidRPr="00D6277F">
        <w:t xml:space="preserve"> </w:t>
      </w:r>
      <w:r w:rsidR="00D6277F">
        <w:t>in un’ottica di semplificazione degli adempimenti e di riduzione della pressione</w:t>
      </w:r>
      <w:r w:rsidR="003B0CA1">
        <w:t xml:space="preserve"> fiscale</w:t>
      </w:r>
      <w:r w:rsidR="00844660">
        <w:t>,</w:t>
      </w:r>
      <w:r w:rsidR="00F52500">
        <w:t xml:space="preserve"> dal </w:t>
      </w:r>
      <w:r w:rsidR="004F1AA8">
        <w:t>primato della legalità al rafforzamento dell’azione di contrasto della criminalità e di</w:t>
      </w:r>
      <w:r w:rsidR="00F52500">
        <w:t xml:space="preserve"> presidio del territorio,</w:t>
      </w:r>
      <w:r w:rsidR="00844660">
        <w:t xml:space="preserve"> dalle</w:t>
      </w:r>
      <w:r w:rsidR="00AE2D17">
        <w:t xml:space="preserve"> politiche</w:t>
      </w:r>
      <w:r w:rsidR="002736D7">
        <w:t xml:space="preserve"> a sostegno dell’innovazione, del welfare e della</w:t>
      </w:r>
      <w:r w:rsidR="00844660">
        <w:t xml:space="preserve"> </w:t>
      </w:r>
      <w:r w:rsidR="00AE2D17" w:rsidRPr="00AE2D17">
        <w:t>transizione energetica</w:t>
      </w:r>
      <w:r w:rsidR="00D6277F">
        <w:t xml:space="preserve"> ad un</w:t>
      </w:r>
      <w:r w:rsidR="00F52500">
        <w:t xml:space="preserve"> nuovo</w:t>
      </w:r>
      <w:r w:rsidR="00844660">
        <w:t xml:space="preserve"> patto per il lavoro in grado di generare buona occupazione</w:t>
      </w:r>
      <w:r w:rsidR="00A83D46">
        <w:t>, la riduzione del costo lordo per le imprese</w:t>
      </w:r>
      <w:r w:rsidR="004C53A2">
        <w:t xml:space="preserve"> e rilanciare la produttività del sistema Paese.</w:t>
      </w:r>
      <w:r w:rsidR="00940CE0">
        <w:t xml:space="preserve"> </w:t>
      </w:r>
    </w:p>
    <w:p w:rsidR="009209DE" w:rsidRDefault="009209DE" w:rsidP="006C4E42">
      <w:pPr>
        <w:spacing w:after="0" w:line="240" w:lineRule="auto"/>
        <w:jc w:val="both"/>
      </w:pPr>
    </w:p>
    <w:p w:rsidR="009209DE" w:rsidRDefault="009209DE" w:rsidP="006C4E42">
      <w:pPr>
        <w:spacing w:after="0" w:line="240" w:lineRule="auto"/>
        <w:jc w:val="both"/>
      </w:pPr>
      <w:r>
        <w:t xml:space="preserve">Si ricorda, per esigenze di carattere organizzativo, che l’incontro </w:t>
      </w:r>
      <w:r w:rsidR="007B6974">
        <w:t>è riservato ai soli invitati.</w:t>
      </w:r>
    </w:p>
    <w:p w:rsidR="007B6974" w:rsidRDefault="007B6974" w:rsidP="006C4E42">
      <w:pPr>
        <w:spacing w:after="0" w:line="240" w:lineRule="auto"/>
        <w:jc w:val="both"/>
      </w:pPr>
    </w:p>
    <w:p w:rsidR="00FB7342" w:rsidRDefault="00FB7342" w:rsidP="006C4E42">
      <w:pPr>
        <w:spacing w:after="0" w:line="240" w:lineRule="auto"/>
        <w:jc w:val="both"/>
      </w:pPr>
    </w:p>
    <w:p w:rsidR="007B6974" w:rsidRDefault="007B6974" w:rsidP="006C4E42">
      <w:pPr>
        <w:spacing w:after="0" w:line="240" w:lineRule="auto"/>
        <w:jc w:val="both"/>
      </w:pPr>
      <w:r>
        <w:t>Bologna, 16 settembre 2022</w:t>
      </w:r>
    </w:p>
    <w:p w:rsidR="007B6974" w:rsidRDefault="007B6974" w:rsidP="006C4E42">
      <w:pPr>
        <w:spacing w:after="0" w:line="240" w:lineRule="auto"/>
        <w:jc w:val="both"/>
      </w:pPr>
    </w:p>
    <w:p w:rsidR="00FB7342" w:rsidRDefault="00FB7342" w:rsidP="006C4E42">
      <w:pPr>
        <w:spacing w:after="0" w:line="240" w:lineRule="auto"/>
        <w:jc w:val="both"/>
      </w:pPr>
    </w:p>
    <w:p w:rsidR="007B6974" w:rsidRDefault="008F34BC" w:rsidP="008F34BC">
      <w:pPr>
        <w:tabs>
          <w:tab w:val="center" w:pos="6804"/>
        </w:tabs>
        <w:spacing w:after="0" w:line="240" w:lineRule="auto"/>
        <w:jc w:val="both"/>
      </w:pPr>
      <w:r>
        <w:tab/>
        <w:t>Confcommercio Ascom Bologna</w:t>
      </w:r>
    </w:p>
    <w:p w:rsidR="00DB3AC2" w:rsidRDefault="00DB3AC2" w:rsidP="00DB3AC2">
      <w:pPr>
        <w:spacing w:after="0" w:line="240" w:lineRule="auto"/>
        <w:rPr>
          <w:b/>
        </w:rPr>
      </w:pPr>
    </w:p>
    <w:p w:rsidR="00DB3AC2" w:rsidRPr="006C4E42" w:rsidRDefault="00DB3AC2" w:rsidP="00DB3AC2">
      <w:pPr>
        <w:spacing w:after="0" w:line="240" w:lineRule="auto"/>
        <w:rPr>
          <w:b/>
        </w:rPr>
      </w:pPr>
    </w:p>
    <w:sectPr w:rsidR="00DB3AC2" w:rsidRPr="006C4E42" w:rsidSect="008B49F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E"/>
    <w:rsid w:val="00056A9D"/>
    <w:rsid w:val="0017524B"/>
    <w:rsid w:val="00183EA9"/>
    <w:rsid w:val="002534D1"/>
    <w:rsid w:val="00264A64"/>
    <w:rsid w:val="00273060"/>
    <w:rsid w:val="002736D7"/>
    <w:rsid w:val="00325FA0"/>
    <w:rsid w:val="003B0CA1"/>
    <w:rsid w:val="004C53A2"/>
    <w:rsid w:val="004D22DB"/>
    <w:rsid w:val="004F1AA8"/>
    <w:rsid w:val="00534B34"/>
    <w:rsid w:val="006C4E42"/>
    <w:rsid w:val="006F356B"/>
    <w:rsid w:val="0070149F"/>
    <w:rsid w:val="0075031E"/>
    <w:rsid w:val="007B6974"/>
    <w:rsid w:val="00807594"/>
    <w:rsid w:val="00844660"/>
    <w:rsid w:val="008B49FF"/>
    <w:rsid w:val="008F34BC"/>
    <w:rsid w:val="0091778C"/>
    <w:rsid w:val="009209DE"/>
    <w:rsid w:val="00940CE0"/>
    <w:rsid w:val="00A5789B"/>
    <w:rsid w:val="00A83D46"/>
    <w:rsid w:val="00AB04A0"/>
    <w:rsid w:val="00AE2D17"/>
    <w:rsid w:val="00AE48D3"/>
    <w:rsid w:val="00C8176C"/>
    <w:rsid w:val="00CA52AB"/>
    <w:rsid w:val="00CD4EF0"/>
    <w:rsid w:val="00CF7E5A"/>
    <w:rsid w:val="00D21ABA"/>
    <w:rsid w:val="00D6277F"/>
    <w:rsid w:val="00DB3AC2"/>
    <w:rsid w:val="00DF64AC"/>
    <w:rsid w:val="00EB05D6"/>
    <w:rsid w:val="00EC13DB"/>
    <w:rsid w:val="00F16A5D"/>
    <w:rsid w:val="00F47736"/>
    <w:rsid w:val="00F52500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C279-9AD5-42D4-95AA-0DA50E4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3</cp:revision>
  <cp:lastPrinted>2022-09-13T12:40:00Z</cp:lastPrinted>
  <dcterms:created xsi:type="dcterms:W3CDTF">2022-09-15T14:25:00Z</dcterms:created>
  <dcterms:modified xsi:type="dcterms:W3CDTF">2022-09-15T14:34:00Z</dcterms:modified>
</cp:coreProperties>
</file>