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5C" w:rsidRDefault="006F125C" w:rsidP="000900AC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485900" cy="73796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32" cy="74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0AC" w:rsidRDefault="000900AC" w:rsidP="000900AC">
      <w:pPr>
        <w:spacing w:after="0" w:line="240" w:lineRule="auto"/>
        <w:rPr>
          <w:b/>
        </w:rPr>
      </w:pPr>
    </w:p>
    <w:p w:rsidR="000900AC" w:rsidRDefault="000900AC" w:rsidP="000900AC">
      <w:pPr>
        <w:spacing w:after="0" w:line="240" w:lineRule="auto"/>
        <w:ind w:left="850" w:right="850"/>
        <w:jc w:val="center"/>
      </w:pPr>
      <w:r w:rsidRPr="000900AC">
        <w:t>COMUNICATO STAMPA</w:t>
      </w:r>
    </w:p>
    <w:p w:rsidR="000900AC" w:rsidRPr="000900AC" w:rsidRDefault="000900AC" w:rsidP="000900AC">
      <w:pPr>
        <w:spacing w:after="0" w:line="240" w:lineRule="auto"/>
        <w:ind w:left="850" w:right="850"/>
        <w:jc w:val="center"/>
      </w:pPr>
    </w:p>
    <w:p w:rsidR="006F125C" w:rsidRDefault="006F125C" w:rsidP="000900AC">
      <w:pPr>
        <w:spacing w:after="0" w:line="240" w:lineRule="auto"/>
        <w:ind w:left="850" w:right="850"/>
        <w:jc w:val="center"/>
        <w:rPr>
          <w:b/>
        </w:rPr>
      </w:pPr>
    </w:p>
    <w:p w:rsidR="005432ED" w:rsidRDefault="000900AC" w:rsidP="000900AC">
      <w:pPr>
        <w:spacing w:after="0" w:line="240" w:lineRule="auto"/>
        <w:ind w:left="850" w:right="850"/>
        <w:jc w:val="center"/>
        <w:rPr>
          <w:b/>
          <w:i/>
          <w:sz w:val="28"/>
          <w:szCs w:val="28"/>
        </w:rPr>
      </w:pPr>
      <w:proofErr w:type="spellStart"/>
      <w:r w:rsidRPr="000900AC">
        <w:rPr>
          <w:b/>
          <w:i/>
          <w:sz w:val="28"/>
          <w:szCs w:val="28"/>
        </w:rPr>
        <w:t>Ascom</w:t>
      </w:r>
      <w:proofErr w:type="spellEnd"/>
      <w:r w:rsidRPr="000900AC">
        <w:rPr>
          <w:b/>
          <w:i/>
          <w:sz w:val="28"/>
          <w:szCs w:val="28"/>
        </w:rPr>
        <w:t xml:space="preserve"> taxi: c'è bisogno di più sicurezza</w:t>
      </w:r>
    </w:p>
    <w:p w:rsidR="000900AC" w:rsidRPr="000900AC" w:rsidRDefault="000900AC" w:rsidP="000900AC">
      <w:pPr>
        <w:spacing w:after="0" w:line="240" w:lineRule="auto"/>
        <w:ind w:left="850" w:right="850"/>
        <w:jc w:val="center"/>
        <w:rPr>
          <w:b/>
          <w:i/>
          <w:sz w:val="28"/>
          <w:szCs w:val="28"/>
        </w:rPr>
      </w:pPr>
    </w:p>
    <w:p w:rsidR="000900AC" w:rsidRPr="006F125C" w:rsidRDefault="000900AC" w:rsidP="000900AC">
      <w:pPr>
        <w:spacing w:after="0" w:line="240" w:lineRule="auto"/>
        <w:ind w:left="850" w:right="850"/>
        <w:jc w:val="center"/>
        <w:rPr>
          <w:b/>
          <w:i/>
        </w:rPr>
      </w:pPr>
    </w:p>
    <w:p w:rsidR="000900AC" w:rsidRDefault="000900AC" w:rsidP="000900AC">
      <w:pPr>
        <w:spacing w:after="0" w:line="240" w:lineRule="auto"/>
        <w:ind w:left="850" w:right="850"/>
        <w:jc w:val="both"/>
      </w:pPr>
      <w:r>
        <w:t xml:space="preserve">Il direttivo di </w:t>
      </w:r>
      <w:proofErr w:type="spellStart"/>
      <w:r>
        <w:t>Ascom</w:t>
      </w:r>
      <w:proofErr w:type="spellEnd"/>
      <w:r>
        <w:t xml:space="preserve"> Taxi, di Confcommercio </w:t>
      </w:r>
      <w:proofErr w:type="spellStart"/>
      <w:r>
        <w:t>Ascom</w:t>
      </w:r>
      <w:proofErr w:type="spellEnd"/>
      <w:r>
        <w:t xml:space="preserve"> Bologna, esprime al collega Asti 12 la </w:t>
      </w:r>
      <w:r w:rsidR="00F7379B">
        <w:t xml:space="preserve">massima solidarietà e gli augura </w:t>
      </w:r>
      <w:r>
        <w:t>pronta guarigione per il grave episodio di cronaca nera che lo ha riguardato.</w:t>
      </w:r>
    </w:p>
    <w:p w:rsidR="000900AC" w:rsidRDefault="000900AC" w:rsidP="000900AC">
      <w:pPr>
        <w:spacing w:after="0" w:line="240" w:lineRule="auto"/>
        <w:ind w:left="850" w:right="850"/>
        <w:jc w:val="both"/>
      </w:pPr>
    </w:p>
    <w:p w:rsidR="000900AC" w:rsidRDefault="000900AC" w:rsidP="000900AC">
      <w:pPr>
        <w:spacing w:after="0" w:line="240" w:lineRule="auto"/>
        <w:ind w:left="850" w:right="850"/>
        <w:jc w:val="both"/>
      </w:pPr>
      <w:r>
        <w:t>Il tema della sicurezza sul trasporto pubblico non di linea come i taxi non deve essere più  rimandato. Occorre investire di più sulle telecamere sia nei posteggi che a bordo, strumenti che non più tardi di due mesi fa hanno consentito di arrestare una coppia di rapinatori seriali.</w:t>
      </w:r>
    </w:p>
    <w:p w:rsidR="000900AC" w:rsidRDefault="000900AC" w:rsidP="000900AC">
      <w:pPr>
        <w:spacing w:after="0" w:line="240" w:lineRule="auto"/>
        <w:ind w:left="850" w:right="850"/>
        <w:jc w:val="both"/>
      </w:pPr>
    </w:p>
    <w:p w:rsidR="000900AC" w:rsidRDefault="000900AC" w:rsidP="000900AC">
      <w:pPr>
        <w:spacing w:after="0" w:line="240" w:lineRule="auto"/>
        <w:ind w:left="850" w:right="850"/>
        <w:jc w:val="both"/>
      </w:pPr>
      <w:r>
        <w:t xml:space="preserve">Il sindaco Matteo </w:t>
      </w:r>
      <w:proofErr w:type="spellStart"/>
      <w:r>
        <w:t>Lepore</w:t>
      </w:r>
      <w:proofErr w:type="spellEnd"/>
      <w:r>
        <w:t xml:space="preserve"> e la nuova giunta, che ci sono sembrati più attenti rispetto al passato rispetto ai problemi della notte, devono intervenire impegnando maggiori risorse</w:t>
      </w:r>
      <w:r w:rsidR="00F7379B">
        <w:t>, potendo utilizzare anche il residuo della vendita delle 41 licenze taxi del 2008,</w:t>
      </w:r>
      <w:r>
        <w:t xml:space="preserve"> per garantire sicurezza ai tassisti.</w:t>
      </w:r>
    </w:p>
    <w:p w:rsidR="000900AC" w:rsidRDefault="000900AC" w:rsidP="000900AC">
      <w:pPr>
        <w:spacing w:after="0" w:line="240" w:lineRule="auto"/>
        <w:ind w:left="850" w:right="850"/>
        <w:jc w:val="both"/>
      </w:pPr>
    </w:p>
    <w:p w:rsidR="00367F5C" w:rsidRDefault="00367F5C" w:rsidP="000900AC">
      <w:pPr>
        <w:spacing w:after="0" w:line="240" w:lineRule="auto"/>
        <w:ind w:left="850" w:right="850"/>
        <w:jc w:val="both"/>
      </w:pPr>
      <w:r>
        <w:t xml:space="preserve">Bologna, </w:t>
      </w:r>
      <w:r w:rsidR="000900AC">
        <w:t>4 gennaio 2022</w:t>
      </w:r>
    </w:p>
    <w:p w:rsidR="0080446F" w:rsidRDefault="0080446F" w:rsidP="000900AC">
      <w:pPr>
        <w:spacing w:after="0" w:line="240" w:lineRule="auto"/>
        <w:ind w:left="850" w:right="850"/>
        <w:jc w:val="both"/>
      </w:pPr>
    </w:p>
    <w:p w:rsidR="0080446F" w:rsidRDefault="0080446F" w:rsidP="000900AC">
      <w:pPr>
        <w:tabs>
          <w:tab w:val="left" w:pos="5670"/>
        </w:tabs>
        <w:spacing w:after="0" w:line="240" w:lineRule="auto"/>
        <w:ind w:left="850" w:right="850"/>
        <w:jc w:val="both"/>
      </w:pPr>
      <w:r>
        <w:tab/>
        <w:t>Confcommercio Ascom Bologna</w:t>
      </w:r>
    </w:p>
    <w:p w:rsidR="00E133C8" w:rsidRDefault="00E133C8" w:rsidP="005432ED">
      <w:pPr>
        <w:spacing w:after="0" w:line="240" w:lineRule="auto"/>
        <w:jc w:val="both"/>
      </w:pPr>
      <w:r>
        <w:t xml:space="preserve"> </w:t>
      </w:r>
    </w:p>
    <w:p w:rsidR="00E133C8" w:rsidRDefault="00E133C8" w:rsidP="005432ED">
      <w:pPr>
        <w:spacing w:after="0" w:line="240" w:lineRule="auto"/>
        <w:jc w:val="both"/>
      </w:pPr>
    </w:p>
    <w:p w:rsidR="0011639C" w:rsidRPr="0094014B" w:rsidRDefault="0011639C" w:rsidP="005432ED">
      <w:pPr>
        <w:spacing w:after="0" w:line="240" w:lineRule="auto"/>
        <w:jc w:val="both"/>
        <w:rPr>
          <w:b/>
        </w:rPr>
      </w:pPr>
    </w:p>
    <w:p w:rsidR="0094014B" w:rsidRDefault="0094014B" w:rsidP="0094014B">
      <w:pPr>
        <w:spacing w:after="0" w:line="240" w:lineRule="auto"/>
        <w:jc w:val="both"/>
        <w:rPr>
          <w:b/>
        </w:rPr>
      </w:pPr>
    </w:p>
    <w:p w:rsidR="0094014B" w:rsidRDefault="0094014B" w:rsidP="0094014B">
      <w:pPr>
        <w:spacing w:after="0" w:line="240" w:lineRule="auto"/>
        <w:jc w:val="both"/>
        <w:rPr>
          <w:b/>
        </w:rPr>
      </w:pPr>
    </w:p>
    <w:p w:rsidR="00F7465D" w:rsidRPr="00F7465D" w:rsidRDefault="00F7465D" w:rsidP="0094014B">
      <w:pPr>
        <w:tabs>
          <w:tab w:val="left" w:pos="510"/>
        </w:tabs>
        <w:spacing w:after="0" w:line="240" w:lineRule="auto"/>
        <w:rPr>
          <w:b/>
        </w:rPr>
      </w:pPr>
    </w:p>
    <w:sectPr w:rsidR="00F7465D" w:rsidRPr="00F7465D" w:rsidSect="00517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0FD0"/>
    <w:rsid w:val="000900AC"/>
    <w:rsid w:val="0011639C"/>
    <w:rsid w:val="00367F5C"/>
    <w:rsid w:val="003C134A"/>
    <w:rsid w:val="003E7132"/>
    <w:rsid w:val="0051780F"/>
    <w:rsid w:val="005432ED"/>
    <w:rsid w:val="00624EFA"/>
    <w:rsid w:val="006F125C"/>
    <w:rsid w:val="0080446F"/>
    <w:rsid w:val="0094014B"/>
    <w:rsid w:val="00BF0FD0"/>
    <w:rsid w:val="00C35D5C"/>
    <w:rsid w:val="00E133C8"/>
    <w:rsid w:val="00E3040C"/>
    <w:rsid w:val="00F7379B"/>
    <w:rsid w:val="00F7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Francesco Pandolfi</cp:lastModifiedBy>
  <cp:revision>13</cp:revision>
  <dcterms:created xsi:type="dcterms:W3CDTF">2021-09-27T07:49:00Z</dcterms:created>
  <dcterms:modified xsi:type="dcterms:W3CDTF">2022-01-04T10:02:00Z</dcterms:modified>
</cp:coreProperties>
</file>