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BC" w:rsidRDefault="00583CBC" w:rsidP="004653E5">
      <w:pPr>
        <w:spacing w:line="360" w:lineRule="auto"/>
        <w:jc w:val="center"/>
        <w:rPr>
          <w:rStyle w:val="CharacterStyle1"/>
          <w:rFonts w:ascii="Arial" w:hAnsi="Arial"/>
          <w:b/>
          <w:sz w:val="22"/>
          <w:szCs w:val="22"/>
        </w:rPr>
      </w:pPr>
    </w:p>
    <w:p w:rsidR="00D835DD" w:rsidRPr="002F2B1D" w:rsidRDefault="00886EB7" w:rsidP="004653E5">
      <w:pPr>
        <w:spacing w:line="360" w:lineRule="auto"/>
        <w:jc w:val="center"/>
        <w:rPr>
          <w:rStyle w:val="CharacterStyle1"/>
          <w:rFonts w:ascii="Arial" w:hAnsi="Arial"/>
          <w:b/>
          <w:sz w:val="22"/>
          <w:szCs w:val="22"/>
          <w:u w:val="single"/>
        </w:rPr>
      </w:pPr>
      <w:r w:rsidRPr="002F2B1D">
        <w:rPr>
          <w:rStyle w:val="CharacterStyle1"/>
          <w:rFonts w:ascii="Arial" w:hAnsi="Arial"/>
          <w:b/>
          <w:sz w:val="22"/>
          <w:szCs w:val="22"/>
          <w:u w:val="single"/>
        </w:rPr>
        <w:t>Il Sindaco Lepore e il Consigliere delegato Santori incontrano gli albergatori</w:t>
      </w:r>
    </w:p>
    <w:p w:rsidR="00555531" w:rsidRDefault="00555531" w:rsidP="00B27A0F">
      <w:pPr>
        <w:rPr>
          <w:rFonts w:ascii="Arial" w:eastAsia="Calibri" w:hAnsi="Arial" w:cs="Arial"/>
          <w:sz w:val="22"/>
          <w:szCs w:val="22"/>
        </w:rPr>
      </w:pPr>
    </w:p>
    <w:p w:rsidR="0019342D" w:rsidRPr="00B937EB" w:rsidRDefault="0019342D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EB">
        <w:rPr>
          <w:rFonts w:ascii="Arial" w:hAnsi="Arial" w:cs="Arial"/>
          <w:sz w:val="20"/>
          <w:szCs w:val="20"/>
        </w:rPr>
        <w:t>Il Sindaco Matteo Lepore, accompagnato dal Presidente della Destinazione Turistica Mattia Santori, ha incontrato</w:t>
      </w:r>
      <w:r w:rsidR="00765CCB">
        <w:rPr>
          <w:rFonts w:ascii="Arial" w:hAnsi="Arial" w:cs="Arial"/>
          <w:sz w:val="20"/>
          <w:szCs w:val="20"/>
        </w:rPr>
        <w:t xml:space="preserve"> nei giorni scorsi </w:t>
      </w:r>
      <w:r w:rsidRPr="00B937EB">
        <w:rPr>
          <w:rFonts w:ascii="Arial" w:hAnsi="Arial" w:cs="Arial"/>
          <w:sz w:val="20"/>
          <w:szCs w:val="20"/>
        </w:rPr>
        <w:t>il Consiglio Direttivo di Federalberghi Bologna, allargato per l’occasione alla partecipazione di tutti gli associati.</w:t>
      </w:r>
    </w:p>
    <w:p w:rsidR="00C92935" w:rsidRPr="00B937EB" w:rsidRDefault="00C92935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342D" w:rsidRPr="00B937EB" w:rsidRDefault="00583CBC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EB">
        <w:rPr>
          <w:rFonts w:ascii="Arial" w:hAnsi="Arial" w:cs="Arial"/>
          <w:sz w:val="20"/>
          <w:szCs w:val="20"/>
        </w:rPr>
        <w:t xml:space="preserve">I numerosi </w:t>
      </w:r>
      <w:r w:rsidR="0019342D" w:rsidRPr="00B937EB">
        <w:rPr>
          <w:rFonts w:ascii="Arial" w:hAnsi="Arial" w:cs="Arial"/>
          <w:sz w:val="20"/>
          <w:szCs w:val="20"/>
        </w:rPr>
        <w:t>albergatori intervenuti hanno così avuto l’opportunità di portare all’attenzione del primo cittadino e del Consigliere delegato al Turismo i problemi più urgenti – degrado, criminalità, pulizia in primis – e fornire suggerimenti per la promozione del territorio</w:t>
      </w:r>
      <w:r w:rsidR="00FD72BF" w:rsidRPr="00B937EB">
        <w:rPr>
          <w:rFonts w:ascii="Arial" w:hAnsi="Arial" w:cs="Arial"/>
          <w:sz w:val="20"/>
          <w:szCs w:val="20"/>
        </w:rPr>
        <w:t xml:space="preserve"> e l’utilizzo dell’imposta di soggiorno</w:t>
      </w:r>
      <w:r w:rsidR="0019342D" w:rsidRPr="00B937EB">
        <w:rPr>
          <w:rFonts w:ascii="Arial" w:hAnsi="Arial" w:cs="Arial"/>
          <w:sz w:val="20"/>
          <w:szCs w:val="20"/>
        </w:rPr>
        <w:t>.</w:t>
      </w:r>
    </w:p>
    <w:p w:rsidR="00C92935" w:rsidRPr="00B937EB" w:rsidRDefault="00C92935" w:rsidP="00C92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2935" w:rsidRPr="00B937EB" w:rsidRDefault="00C92935" w:rsidP="00C929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EB">
        <w:rPr>
          <w:rFonts w:ascii="Arial" w:hAnsi="Arial" w:cs="Arial"/>
          <w:sz w:val="20"/>
          <w:szCs w:val="20"/>
        </w:rPr>
        <w:t>Il Presidente Celso De Scrilli ha aperto i lavori ponendo l’attenzione all’andamento turistico. “Dal mercato – ha affermato - arrivano segnali di fiducia</w:t>
      </w:r>
      <w:r w:rsidR="00E5594E" w:rsidRPr="00B937EB">
        <w:rPr>
          <w:rFonts w:ascii="Arial" w:hAnsi="Arial" w:cs="Arial"/>
          <w:sz w:val="20"/>
          <w:szCs w:val="20"/>
        </w:rPr>
        <w:t>. Già dallo scorso luglio abbiamo assistito ad una costante crescita</w:t>
      </w:r>
      <w:r w:rsidR="000C4086" w:rsidRPr="00B937EB">
        <w:rPr>
          <w:rFonts w:ascii="Arial" w:hAnsi="Arial" w:cs="Arial"/>
          <w:sz w:val="20"/>
          <w:szCs w:val="20"/>
        </w:rPr>
        <w:t xml:space="preserve"> del turismo culturale</w:t>
      </w:r>
      <w:r w:rsidR="00C92C2D" w:rsidRPr="00B937EB">
        <w:rPr>
          <w:rFonts w:ascii="Arial" w:hAnsi="Arial" w:cs="Arial"/>
          <w:sz w:val="20"/>
          <w:szCs w:val="20"/>
        </w:rPr>
        <w:t>, enogastronomico</w:t>
      </w:r>
      <w:r w:rsidR="00E5594E" w:rsidRPr="00B937EB">
        <w:rPr>
          <w:rFonts w:ascii="Arial" w:hAnsi="Arial" w:cs="Arial"/>
          <w:sz w:val="20"/>
          <w:szCs w:val="20"/>
        </w:rPr>
        <w:t xml:space="preserve">. </w:t>
      </w:r>
      <w:r w:rsidR="000C4086" w:rsidRPr="00B937EB">
        <w:rPr>
          <w:rFonts w:ascii="Arial" w:hAnsi="Arial" w:cs="Arial"/>
          <w:sz w:val="20"/>
          <w:szCs w:val="20"/>
        </w:rPr>
        <w:t>Si</w:t>
      </w:r>
      <w:r w:rsidR="004367DD" w:rsidRPr="00B937EB">
        <w:rPr>
          <w:rFonts w:ascii="Arial" w:hAnsi="Arial" w:cs="Arial"/>
          <w:sz w:val="20"/>
          <w:szCs w:val="20"/>
        </w:rPr>
        <w:t xml:space="preserve"> tratta di un dato interessante. Quello che adesso ci</w:t>
      </w:r>
      <w:r w:rsidR="00B937EB" w:rsidRPr="00B937EB">
        <w:rPr>
          <w:rFonts w:ascii="Arial" w:hAnsi="Arial" w:cs="Arial"/>
          <w:sz w:val="20"/>
          <w:szCs w:val="20"/>
        </w:rPr>
        <w:t xml:space="preserve"> preoccupa è, da un lato, </w:t>
      </w:r>
      <w:r w:rsidR="004367DD" w:rsidRPr="00B937EB">
        <w:rPr>
          <w:rFonts w:ascii="Arial" w:hAnsi="Arial" w:cs="Arial"/>
          <w:sz w:val="20"/>
          <w:szCs w:val="20"/>
        </w:rPr>
        <w:t>questo continuo allarmismo dei media in materia di recrudescenza della pandemia</w:t>
      </w:r>
      <w:r w:rsidR="000E000D">
        <w:rPr>
          <w:rFonts w:ascii="Arial" w:hAnsi="Arial" w:cs="Arial"/>
          <w:sz w:val="20"/>
          <w:szCs w:val="20"/>
        </w:rPr>
        <w:t>, a</w:t>
      </w:r>
      <w:r w:rsidR="004367DD" w:rsidRPr="00B937EB">
        <w:rPr>
          <w:rFonts w:ascii="Arial" w:hAnsi="Arial" w:cs="Arial"/>
          <w:sz w:val="20"/>
          <w:szCs w:val="20"/>
        </w:rPr>
        <w:t>bbiamo già visto</w:t>
      </w:r>
      <w:r w:rsidR="00B937EB" w:rsidRPr="00B937EB">
        <w:rPr>
          <w:rFonts w:ascii="Arial" w:hAnsi="Arial" w:cs="Arial"/>
          <w:sz w:val="20"/>
          <w:szCs w:val="20"/>
        </w:rPr>
        <w:t xml:space="preserve"> </w:t>
      </w:r>
      <w:r w:rsidR="004367DD" w:rsidRPr="00B937EB">
        <w:rPr>
          <w:rFonts w:ascii="Arial" w:hAnsi="Arial" w:cs="Arial"/>
          <w:sz w:val="20"/>
          <w:szCs w:val="20"/>
        </w:rPr>
        <w:t xml:space="preserve">quanto il nostro settore </w:t>
      </w:r>
      <w:r w:rsidR="00B937EB" w:rsidRPr="00B937EB">
        <w:rPr>
          <w:rFonts w:ascii="Arial" w:hAnsi="Arial" w:cs="Arial"/>
          <w:sz w:val="20"/>
          <w:szCs w:val="20"/>
        </w:rPr>
        <w:t xml:space="preserve">ne </w:t>
      </w:r>
      <w:r w:rsidR="004367DD" w:rsidRPr="00B937EB">
        <w:rPr>
          <w:rFonts w:ascii="Arial" w:hAnsi="Arial" w:cs="Arial"/>
          <w:sz w:val="20"/>
          <w:szCs w:val="20"/>
        </w:rPr>
        <w:t>sia altamente sensibi</w:t>
      </w:r>
      <w:r w:rsidR="00B937EB" w:rsidRPr="00B937EB">
        <w:rPr>
          <w:rFonts w:ascii="Arial" w:hAnsi="Arial" w:cs="Arial"/>
          <w:sz w:val="20"/>
          <w:szCs w:val="20"/>
        </w:rPr>
        <w:t>le. Dall’altro</w:t>
      </w:r>
      <w:r w:rsidR="004367DD" w:rsidRPr="00B937EB">
        <w:rPr>
          <w:rFonts w:ascii="Arial" w:hAnsi="Arial" w:cs="Arial"/>
          <w:sz w:val="20"/>
          <w:szCs w:val="20"/>
        </w:rPr>
        <w:t xml:space="preserve"> – conclude il Presidente </w:t>
      </w:r>
      <w:r w:rsidR="00B937EB" w:rsidRPr="00B937EB">
        <w:rPr>
          <w:rFonts w:ascii="Arial" w:hAnsi="Arial" w:cs="Arial"/>
          <w:sz w:val="20"/>
          <w:szCs w:val="20"/>
        </w:rPr>
        <w:t>–</w:t>
      </w:r>
      <w:r w:rsidR="004367DD" w:rsidRPr="00B937EB">
        <w:rPr>
          <w:rFonts w:ascii="Arial" w:hAnsi="Arial" w:cs="Arial"/>
          <w:sz w:val="20"/>
          <w:szCs w:val="20"/>
        </w:rPr>
        <w:t xml:space="preserve"> </w:t>
      </w:r>
      <w:r w:rsidR="00B937EB" w:rsidRPr="00B937EB">
        <w:rPr>
          <w:rFonts w:ascii="Arial" w:hAnsi="Arial" w:cs="Arial"/>
          <w:sz w:val="20"/>
          <w:szCs w:val="20"/>
        </w:rPr>
        <w:t>il dato positivo degli ultimi mesi</w:t>
      </w:r>
      <w:r w:rsidR="004367DD" w:rsidRPr="00B937EB">
        <w:rPr>
          <w:rFonts w:ascii="Arial" w:hAnsi="Arial" w:cs="Arial"/>
          <w:sz w:val="20"/>
          <w:szCs w:val="20"/>
        </w:rPr>
        <w:t xml:space="preserve"> </w:t>
      </w:r>
      <w:r w:rsidRPr="00B937EB">
        <w:rPr>
          <w:rFonts w:ascii="Arial" w:hAnsi="Arial" w:cs="Arial"/>
          <w:sz w:val="20"/>
          <w:szCs w:val="20"/>
        </w:rPr>
        <w:t>non</w:t>
      </w:r>
      <w:r w:rsidR="004367DD" w:rsidRPr="00B937EB">
        <w:rPr>
          <w:rFonts w:ascii="Arial" w:hAnsi="Arial" w:cs="Arial"/>
          <w:sz w:val="20"/>
          <w:szCs w:val="20"/>
        </w:rPr>
        <w:t xml:space="preserve"> è comunque in grado di recuperare economicamente quanto abbiamo perso ne</w:t>
      </w:r>
      <w:r w:rsidR="00B937EB" w:rsidRPr="00B937EB">
        <w:rPr>
          <w:rFonts w:ascii="Arial" w:hAnsi="Arial" w:cs="Arial"/>
          <w:sz w:val="20"/>
          <w:szCs w:val="20"/>
        </w:rPr>
        <w:t>lla prima parte dell’anno</w:t>
      </w:r>
      <w:r w:rsidR="004367DD" w:rsidRPr="00B937EB">
        <w:rPr>
          <w:rFonts w:ascii="Arial" w:hAnsi="Arial" w:cs="Arial"/>
          <w:sz w:val="20"/>
          <w:szCs w:val="20"/>
        </w:rPr>
        <w:t xml:space="preserve"> e, conseguentemente, </w:t>
      </w:r>
      <w:r w:rsidR="00B937EB" w:rsidRPr="00B937EB">
        <w:rPr>
          <w:rFonts w:ascii="Arial" w:hAnsi="Arial" w:cs="Arial"/>
          <w:sz w:val="20"/>
          <w:szCs w:val="20"/>
        </w:rPr>
        <w:t xml:space="preserve">le nostre aziende alberghiere non riusciranno nemmeno per il 2021 a </w:t>
      </w:r>
      <w:r w:rsidR="004367DD" w:rsidRPr="00B937EB">
        <w:rPr>
          <w:rFonts w:ascii="Arial" w:hAnsi="Arial" w:cs="Arial"/>
          <w:sz w:val="20"/>
          <w:szCs w:val="20"/>
        </w:rPr>
        <w:t xml:space="preserve">chiuderemo </w:t>
      </w:r>
      <w:r w:rsidRPr="00B937EB">
        <w:rPr>
          <w:rFonts w:ascii="Arial" w:hAnsi="Arial" w:cs="Arial"/>
          <w:sz w:val="20"/>
          <w:szCs w:val="20"/>
        </w:rPr>
        <w:t>bilanci floridi</w:t>
      </w:r>
      <w:r w:rsidR="004367DD" w:rsidRPr="00B937EB">
        <w:rPr>
          <w:rFonts w:ascii="Arial" w:hAnsi="Arial" w:cs="Arial"/>
          <w:sz w:val="20"/>
          <w:szCs w:val="20"/>
        </w:rPr>
        <w:t>”.</w:t>
      </w:r>
      <w:r w:rsidRPr="00B937EB">
        <w:rPr>
          <w:rFonts w:ascii="Arial" w:hAnsi="Arial" w:cs="Arial"/>
          <w:sz w:val="20"/>
          <w:szCs w:val="20"/>
        </w:rPr>
        <w:t xml:space="preserve"> </w:t>
      </w:r>
    </w:p>
    <w:p w:rsidR="00583CBC" w:rsidRPr="00B937EB" w:rsidRDefault="00583CBC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342D" w:rsidRPr="00B937EB" w:rsidRDefault="0019342D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EB">
        <w:rPr>
          <w:rFonts w:ascii="Arial" w:hAnsi="Arial" w:cs="Arial"/>
          <w:sz w:val="20"/>
          <w:szCs w:val="20"/>
        </w:rPr>
        <w:t xml:space="preserve">Il Sindaco, dopo aver ascoltato con attenzione tutti gli interventi, ha sottolineato che siamo di fronte oggi ad una irripetibile opportunità: 8,5 miliardi di euro da utilizzare per restituire tra </w:t>
      </w:r>
      <w:r w:rsidR="00F21726" w:rsidRPr="00B937EB">
        <w:rPr>
          <w:rFonts w:ascii="Arial" w:hAnsi="Arial" w:cs="Arial"/>
          <w:sz w:val="20"/>
          <w:szCs w:val="20"/>
        </w:rPr>
        <w:t>cinque</w:t>
      </w:r>
      <w:r w:rsidRPr="00B937EB">
        <w:rPr>
          <w:rFonts w:ascii="Arial" w:hAnsi="Arial" w:cs="Arial"/>
          <w:sz w:val="20"/>
          <w:szCs w:val="20"/>
        </w:rPr>
        <w:t xml:space="preserve"> anni ai bolognesi ed ai turisti una città nuova. Ci saranno molti cantieri ed inevitabili disagi, per limitare i quali l’amministrazione comunale farà la propria parte, ma si tratta di una grande sfida da non lasciarsi sfuggire e, soprattutto, da vincere insieme.</w:t>
      </w:r>
    </w:p>
    <w:p w:rsidR="00F53F42" w:rsidRPr="00B937EB" w:rsidRDefault="00F53F42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42" w:rsidRPr="00B937EB" w:rsidRDefault="00F53F42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37EB">
        <w:rPr>
          <w:rFonts w:ascii="Arial" w:hAnsi="Arial" w:cs="Arial"/>
          <w:sz w:val="20"/>
          <w:szCs w:val="20"/>
        </w:rPr>
        <w:t>Il Consigliere delegato Santori è entrato nel merito della programmazione turistica,</w:t>
      </w:r>
      <w:r w:rsidR="00D73CED" w:rsidRPr="00B937EB">
        <w:rPr>
          <w:rFonts w:ascii="Arial" w:hAnsi="Arial" w:cs="Arial"/>
          <w:sz w:val="20"/>
          <w:szCs w:val="20"/>
        </w:rPr>
        <w:t xml:space="preserve"> sottolineando la centralità dei </w:t>
      </w:r>
      <w:r w:rsidR="0068353C" w:rsidRPr="00B937EB">
        <w:rPr>
          <w:rFonts w:ascii="Arial" w:hAnsi="Arial" w:cs="Arial"/>
          <w:sz w:val="20"/>
          <w:szCs w:val="20"/>
        </w:rPr>
        <w:t xml:space="preserve">nostri </w:t>
      </w:r>
      <w:r w:rsidR="00D73CED" w:rsidRPr="00B937EB">
        <w:rPr>
          <w:rFonts w:ascii="Arial" w:hAnsi="Arial" w:cs="Arial"/>
          <w:sz w:val="20"/>
          <w:szCs w:val="20"/>
        </w:rPr>
        <w:t xml:space="preserve">Portici – Patrimonio Unesco, per la promozione dei quali sono in programmazione azioni specifiche. Ha poi garantito impegno e </w:t>
      </w:r>
      <w:r w:rsidRPr="00B937EB">
        <w:rPr>
          <w:rFonts w:ascii="Arial" w:hAnsi="Arial" w:cs="Arial"/>
          <w:sz w:val="20"/>
          <w:szCs w:val="20"/>
        </w:rPr>
        <w:t xml:space="preserve">attenzione </w:t>
      </w:r>
      <w:r w:rsidR="002F2B1D" w:rsidRPr="00B937EB">
        <w:rPr>
          <w:rFonts w:ascii="Arial" w:hAnsi="Arial" w:cs="Arial"/>
          <w:sz w:val="20"/>
          <w:szCs w:val="20"/>
        </w:rPr>
        <w:t>ai</w:t>
      </w:r>
      <w:r w:rsidRPr="00B937EB">
        <w:rPr>
          <w:rFonts w:ascii="Arial" w:hAnsi="Arial" w:cs="Arial"/>
          <w:sz w:val="20"/>
          <w:szCs w:val="20"/>
        </w:rPr>
        <w:t xml:space="preserve"> g</w:t>
      </w:r>
      <w:r w:rsidR="00D73CED" w:rsidRPr="00B937EB">
        <w:rPr>
          <w:rFonts w:ascii="Arial" w:hAnsi="Arial" w:cs="Arial"/>
          <w:sz w:val="20"/>
          <w:szCs w:val="20"/>
        </w:rPr>
        <w:t>rand</w:t>
      </w:r>
      <w:r w:rsidR="002F2B1D" w:rsidRPr="00B937EB">
        <w:rPr>
          <w:rFonts w:ascii="Arial" w:hAnsi="Arial" w:cs="Arial"/>
          <w:sz w:val="20"/>
          <w:szCs w:val="20"/>
        </w:rPr>
        <w:t>i eventi</w:t>
      </w:r>
      <w:r w:rsidR="0068353C" w:rsidRPr="00B937EB">
        <w:rPr>
          <w:rFonts w:ascii="Arial" w:hAnsi="Arial" w:cs="Arial"/>
          <w:sz w:val="20"/>
          <w:szCs w:val="20"/>
        </w:rPr>
        <w:t>, specificando che saranno</w:t>
      </w:r>
      <w:r w:rsidRPr="00B937EB">
        <w:rPr>
          <w:rFonts w:ascii="Arial" w:hAnsi="Arial" w:cs="Arial"/>
          <w:sz w:val="20"/>
          <w:szCs w:val="20"/>
        </w:rPr>
        <w:t xml:space="preserve"> organizzati in </w:t>
      </w:r>
      <w:r w:rsidR="00D73CED" w:rsidRPr="00B937EB">
        <w:rPr>
          <w:rFonts w:ascii="Arial" w:hAnsi="Arial" w:cs="Arial"/>
          <w:sz w:val="20"/>
          <w:szCs w:val="20"/>
        </w:rPr>
        <w:t xml:space="preserve">modo da essere catalizzatori </w:t>
      </w:r>
      <w:r w:rsidR="0068353C" w:rsidRPr="00B937EB">
        <w:rPr>
          <w:rFonts w:ascii="Arial" w:hAnsi="Arial" w:cs="Arial"/>
          <w:sz w:val="20"/>
          <w:szCs w:val="20"/>
        </w:rPr>
        <w:t xml:space="preserve">di flussi </w:t>
      </w:r>
      <w:r w:rsidRPr="00B937EB">
        <w:rPr>
          <w:rFonts w:ascii="Arial" w:hAnsi="Arial" w:cs="Arial"/>
          <w:sz w:val="20"/>
          <w:szCs w:val="20"/>
        </w:rPr>
        <w:t>turisti</w:t>
      </w:r>
      <w:r w:rsidR="003974CA">
        <w:rPr>
          <w:rFonts w:ascii="Arial" w:hAnsi="Arial" w:cs="Arial"/>
          <w:sz w:val="20"/>
          <w:szCs w:val="20"/>
        </w:rPr>
        <w:t>ci</w:t>
      </w:r>
      <w:bookmarkStart w:id="0" w:name="_GoBack"/>
      <w:bookmarkEnd w:id="0"/>
      <w:r w:rsidRPr="00B937EB">
        <w:rPr>
          <w:rFonts w:ascii="Arial" w:hAnsi="Arial" w:cs="Arial"/>
          <w:sz w:val="20"/>
          <w:szCs w:val="20"/>
        </w:rPr>
        <w:t xml:space="preserve"> ma</w:t>
      </w:r>
      <w:r w:rsidR="00D73CED" w:rsidRPr="00B937EB">
        <w:rPr>
          <w:rFonts w:ascii="Arial" w:hAnsi="Arial" w:cs="Arial"/>
          <w:sz w:val="20"/>
          <w:szCs w:val="20"/>
        </w:rPr>
        <w:t xml:space="preserve"> con rispetto e attenzione alla vivibilità cittadina e all’esercizio delle attività economiche.  </w:t>
      </w:r>
    </w:p>
    <w:p w:rsidR="00422453" w:rsidRPr="00B937EB" w:rsidRDefault="00422453" w:rsidP="001934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342D" w:rsidRPr="00B937EB" w:rsidRDefault="00422453" w:rsidP="00B937E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37EB">
        <w:rPr>
          <w:rFonts w:ascii="Arial" w:hAnsi="Arial" w:cs="Arial"/>
          <w:sz w:val="20"/>
          <w:szCs w:val="20"/>
        </w:rPr>
        <w:t xml:space="preserve">Il Vice Presidente Trombetti ha concluso la parte pubblica dei lavori, </w:t>
      </w:r>
      <w:r w:rsidR="009C26B3" w:rsidRPr="00B937EB">
        <w:rPr>
          <w:rFonts w:ascii="Arial" w:hAnsi="Arial" w:cs="Arial"/>
          <w:sz w:val="20"/>
          <w:szCs w:val="20"/>
        </w:rPr>
        <w:t xml:space="preserve">chiedendo all’Amministrazione comunale </w:t>
      </w:r>
      <w:r w:rsidR="00B937EB" w:rsidRPr="00B937EB">
        <w:rPr>
          <w:rFonts w:ascii="Arial" w:hAnsi="Arial" w:cs="Arial"/>
          <w:sz w:val="20"/>
          <w:szCs w:val="20"/>
        </w:rPr>
        <w:t xml:space="preserve">di riconfermare anche per il 2022 </w:t>
      </w:r>
      <w:r w:rsidR="009C26B3" w:rsidRPr="00B937EB">
        <w:rPr>
          <w:rFonts w:ascii="Arial" w:hAnsi="Arial" w:cs="Arial"/>
          <w:sz w:val="20"/>
          <w:szCs w:val="20"/>
        </w:rPr>
        <w:t xml:space="preserve">un segnale di </w:t>
      </w:r>
      <w:r w:rsidR="00B937EB" w:rsidRPr="00B937EB">
        <w:rPr>
          <w:rFonts w:ascii="Arial" w:hAnsi="Arial" w:cs="Arial"/>
          <w:sz w:val="20"/>
          <w:szCs w:val="20"/>
        </w:rPr>
        <w:t>attenzione verso le aziende alberghiere che tanto portano in termini occupazionali e di indotto economico sulla destinazione”.</w:t>
      </w:r>
    </w:p>
    <w:p w:rsidR="0019342D" w:rsidRPr="00B937EB" w:rsidRDefault="0019342D" w:rsidP="00B27A0F">
      <w:pPr>
        <w:rPr>
          <w:rFonts w:ascii="Arial" w:eastAsia="Calibri" w:hAnsi="Arial" w:cs="Arial"/>
          <w:sz w:val="20"/>
          <w:szCs w:val="20"/>
        </w:rPr>
      </w:pPr>
    </w:p>
    <w:p w:rsidR="00555531" w:rsidRPr="00B937EB" w:rsidRDefault="006A00FB" w:rsidP="00B27A0F">
      <w:pPr>
        <w:rPr>
          <w:rFonts w:ascii="Arial" w:eastAsia="Calibri" w:hAnsi="Arial" w:cs="Arial"/>
          <w:sz w:val="20"/>
          <w:szCs w:val="20"/>
        </w:rPr>
      </w:pPr>
      <w:r w:rsidRPr="00B937EB">
        <w:rPr>
          <w:rFonts w:ascii="Arial" w:eastAsia="Calibri" w:hAnsi="Arial" w:cs="Arial"/>
          <w:sz w:val="20"/>
          <w:szCs w:val="20"/>
        </w:rPr>
        <w:t>B</w:t>
      </w:r>
      <w:r w:rsidR="00FB4518" w:rsidRPr="00B937EB">
        <w:rPr>
          <w:rFonts w:ascii="Arial" w:eastAsia="Calibri" w:hAnsi="Arial" w:cs="Arial"/>
          <w:sz w:val="20"/>
          <w:szCs w:val="20"/>
        </w:rPr>
        <w:t xml:space="preserve">ologna, </w:t>
      </w:r>
      <w:r w:rsidR="00BB1521">
        <w:rPr>
          <w:rFonts w:ascii="Arial" w:eastAsia="Calibri" w:hAnsi="Arial" w:cs="Arial"/>
          <w:sz w:val="20"/>
          <w:szCs w:val="20"/>
        </w:rPr>
        <w:t>2</w:t>
      </w:r>
      <w:r w:rsidR="00765CCB">
        <w:rPr>
          <w:rFonts w:ascii="Arial" w:eastAsia="Calibri" w:hAnsi="Arial" w:cs="Arial"/>
          <w:sz w:val="20"/>
          <w:szCs w:val="20"/>
        </w:rPr>
        <w:t>5</w:t>
      </w:r>
      <w:r w:rsidR="00583CBC" w:rsidRPr="00B937EB">
        <w:rPr>
          <w:rFonts w:ascii="Arial" w:eastAsia="Calibri" w:hAnsi="Arial" w:cs="Arial"/>
          <w:sz w:val="20"/>
          <w:szCs w:val="20"/>
        </w:rPr>
        <w:t xml:space="preserve"> novembre</w:t>
      </w:r>
      <w:r w:rsidR="00A9249F" w:rsidRPr="00B937EB">
        <w:rPr>
          <w:rFonts w:ascii="Arial" w:eastAsia="Calibri" w:hAnsi="Arial" w:cs="Arial"/>
          <w:sz w:val="20"/>
          <w:szCs w:val="20"/>
        </w:rPr>
        <w:t xml:space="preserve"> </w:t>
      </w:r>
      <w:r w:rsidR="00FB4518" w:rsidRPr="00B937EB">
        <w:rPr>
          <w:rFonts w:ascii="Arial" w:eastAsia="Calibri" w:hAnsi="Arial" w:cs="Arial"/>
          <w:sz w:val="20"/>
          <w:szCs w:val="20"/>
        </w:rPr>
        <w:t>20</w:t>
      </w:r>
      <w:r w:rsidR="00A9249F" w:rsidRPr="00B937EB">
        <w:rPr>
          <w:rFonts w:ascii="Arial" w:eastAsia="Calibri" w:hAnsi="Arial" w:cs="Arial"/>
          <w:sz w:val="20"/>
          <w:szCs w:val="20"/>
        </w:rPr>
        <w:t>2</w:t>
      </w:r>
      <w:r w:rsidR="00FB4518" w:rsidRPr="00B937EB">
        <w:rPr>
          <w:rFonts w:ascii="Arial" w:eastAsia="Calibri" w:hAnsi="Arial" w:cs="Arial"/>
          <w:sz w:val="20"/>
          <w:szCs w:val="20"/>
        </w:rPr>
        <w:t>1</w:t>
      </w:r>
    </w:p>
    <w:p w:rsidR="006D2C32" w:rsidRPr="00B937EB" w:rsidRDefault="006D2C32" w:rsidP="00B27A0F">
      <w:pPr>
        <w:rPr>
          <w:rFonts w:ascii="Arial" w:eastAsia="Calibri" w:hAnsi="Arial" w:cs="Arial"/>
          <w:sz w:val="20"/>
          <w:szCs w:val="20"/>
        </w:rPr>
      </w:pPr>
    </w:p>
    <w:p w:rsidR="00555531" w:rsidRPr="00B937EB" w:rsidRDefault="00555531" w:rsidP="00B27A0F">
      <w:pPr>
        <w:rPr>
          <w:rFonts w:ascii="Arial" w:eastAsia="Calibri" w:hAnsi="Arial" w:cs="Arial"/>
          <w:sz w:val="20"/>
          <w:szCs w:val="20"/>
        </w:rPr>
      </w:pPr>
    </w:p>
    <w:sectPr w:rsidR="00555531" w:rsidRPr="00B937EB">
      <w:headerReference w:type="default" r:id="rId7"/>
      <w:footerReference w:type="default" r:id="rId8"/>
      <w:pgSz w:w="11906" w:h="16838" w:code="9"/>
      <w:pgMar w:top="2041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CF" w:rsidRDefault="009940CF">
      <w:r>
        <w:separator/>
      </w:r>
    </w:p>
  </w:endnote>
  <w:endnote w:type="continuationSeparator" w:id="0">
    <w:p w:rsidR="009940CF" w:rsidRDefault="0099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BF" w:rsidRPr="00AA53E5" w:rsidRDefault="001B00BF" w:rsidP="001B00BF">
    <w:pPr>
      <w:tabs>
        <w:tab w:val="center" w:pos="4819"/>
        <w:tab w:val="right" w:pos="9638"/>
      </w:tabs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 xml:space="preserve">FEDERALBERGHI BOLOGNA – ASSOCIAZIONE </w:t>
    </w:r>
    <w:r>
      <w:rPr>
        <w:rFonts w:ascii="Arial" w:hAnsi="Arial"/>
        <w:b/>
        <w:bCs/>
        <w:color w:val="003366"/>
        <w:sz w:val="18"/>
      </w:rPr>
      <w:t xml:space="preserve">ALBERGATORI DELLA CITTA’ METROPOLITANA DI </w:t>
    </w:r>
    <w:r w:rsidRPr="00AA53E5">
      <w:rPr>
        <w:rFonts w:ascii="Arial" w:hAnsi="Arial"/>
        <w:b/>
        <w:bCs/>
        <w:color w:val="003366"/>
        <w:sz w:val="18"/>
      </w:rPr>
      <w:t xml:space="preserve"> BOLOGNA</w:t>
    </w:r>
  </w:p>
  <w:p w:rsidR="001B00BF" w:rsidRPr="00AA53E5" w:rsidRDefault="001B00BF" w:rsidP="001B00BF">
    <w:pPr>
      <w:tabs>
        <w:tab w:val="center" w:pos="4819"/>
        <w:tab w:val="right" w:pos="9638"/>
      </w:tabs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>STRADA MAGGIORE 23 – 40125 BOLOGNA – TEL. 051 / 22.17.36 – 051 / 64.87.411 – FAX 051 / 64.87.840</w:t>
    </w:r>
  </w:p>
  <w:p w:rsidR="001B00BF" w:rsidRPr="00AA53E5" w:rsidRDefault="001B00BF" w:rsidP="001B00BF">
    <w:pPr>
      <w:tabs>
        <w:tab w:val="center" w:pos="4819"/>
        <w:tab w:val="right" w:pos="9638"/>
      </w:tabs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 xml:space="preserve">e-mail: </w:t>
    </w:r>
    <w:hyperlink r:id="rId1" w:history="1">
      <w:r w:rsidRPr="00AA53E5">
        <w:rPr>
          <w:rFonts w:ascii="Arial" w:hAnsi="Arial"/>
          <w:b/>
          <w:bCs/>
          <w:color w:val="003366"/>
          <w:sz w:val="18"/>
          <w:u w:val="single"/>
        </w:rPr>
        <w:t>bologna@federalberghi.it</w:t>
      </w:r>
    </w:hyperlink>
    <w:r w:rsidRPr="00AA53E5">
      <w:rPr>
        <w:rFonts w:ascii="Arial" w:hAnsi="Arial"/>
        <w:b/>
        <w:bCs/>
        <w:color w:val="003366"/>
        <w:sz w:val="18"/>
      </w:rPr>
      <w:t xml:space="preserve">    </w:t>
    </w:r>
    <w:hyperlink r:id="rId2" w:history="1">
      <w:r w:rsidRPr="00AA53E5">
        <w:rPr>
          <w:rFonts w:ascii="Arial" w:hAnsi="Arial"/>
          <w:b/>
          <w:bCs/>
          <w:color w:val="003366"/>
          <w:sz w:val="18"/>
          <w:u w:val="single"/>
        </w:rPr>
        <w:t>www.bologna.federalberghi.it</w:t>
      </w:r>
    </w:hyperlink>
    <w:r w:rsidRPr="00AA53E5">
      <w:rPr>
        <w:rFonts w:ascii="Arial" w:hAnsi="Arial"/>
        <w:b/>
        <w:bCs/>
        <w:color w:val="003366"/>
        <w:sz w:val="18"/>
      </w:rPr>
      <w:t xml:space="preserve"> </w:t>
    </w:r>
  </w:p>
  <w:p w:rsidR="001B00BF" w:rsidRDefault="001B00BF" w:rsidP="001B00BF">
    <w:pPr>
      <w:pStyle w:val="Pidipagina"/>
    </w:pPr>
  </w:p>
  <w:p w:rsidR="000E1407" w:rsidRPr="001B00BF" w:rsidRDefault="000E1407" w:rsidP="001B00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CF" w:rsidRDefault="009940CF">
      <w:r>
        <w:separator/>
      </w:r>
    </w:p>
  </w:footnote>
  <w:footnote w:type="continuationSeparator" w:id="0">
    <w:p w:rsidR="009940CF" w:rsidRDefault="0099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7" w:rsidRDefault="0019342D" w:rsidP="0044573C">
    <w:pPr>
      <w:pStyle w:val="Intestazione"/>
      <w:jc w:val="right"/>
    </w:pPr>
    <w:r>
      <w:rPr>
        <w:noProof/>
      </w:rPr>
      <w:drawing>
        <wp:inline distT="0" distB="0" distL="0" distR="0">
          <wp:extent cx="6276975" cy="1066800"/>
          <wp:effectExtent l="0" t="0" r="9525" b="0"/>
          <wp:docPr id="1" name="Immagine 1" descr="LOGO NUOV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2DE"/>
    <w:multiLevelType w:val="hybridMultilevel"/>
    <w:tmpl w:val="704A3E8A"/>
    <w:lvl w:ilvl="0" w:tplc="668A13A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4B0"/>
    <w:multiLevelType w:val="hybridMultilevel"/>
    <w:tmpl w:val="6186A976"/>
    <w:lvl w:ilvl="0" w:tplc="BA4697A4">
      <w:start w:val="5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55A"/>
    <w:multiLevelType w:val="hybridMultilevel"/>
    <w:tmpl w:val="B54CB1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605E9"/>
    <w:multiLevelType w:val="hybridMultilevel"/>
    <w:tmpl w:val="809C48D0"/>
    <w:lvl w:ilvl="0" w:tplc="4E0CA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42B4"/>
    <w:multiLevelType w:val="hybridMultilevel"/>
    <w:tmpl w:val="79448E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751D8"/>
    <w:multiLevelType w:val="hybridMultilevel"/>
    <w:tmpl w:val="FCB661A8"/>
    <w:lvl w:ilvl="0" w:tplc="7AF6BB74">
      <w:start w:val="4012"/>
      <w:numFmt w:val="decimal"/>
      <w:lvlText w:val="%1"/>
      <w:lvlJc w:val="left"/>
      <w:pPr>
        <w:tabs>
          <w:tab w:val="num" w:pos="6408"/>
        </w:tabs>
        <w:ind w:left="6408" w:hanging="7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6" w15:restartNumberingAfterBreak="0">
    <w:nsid w:val="2E343501"/>
    <w:multiLevelType w:val="hybridMultilevel"/>
    <w:tmpl w:val="27A0A590"/>
    <w:lvl w:ilvl="0" w:tplc="F2A43F3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564FF"/>
    <w:multiLevelType w:val="hybridMultilevel"/>
    <w:tmpl w:val="F476E02C"/>
    <w:lvl w:ilvl="0" w:tplc="EDA202B4">
      <w:start w:val="4012"/>
      <w:numFmt w:val="decimal"/>
      <w:lvlText w:val="%1"/>
      <w:lvlJc w:val="left"/>
      <w:pPr>
        <w:tabs>
          <w:tab w:val="num" w:pos="6336"/>
        </w:tabs>
        <w:ind w:left="6336" w:hanging="6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47B81028"/>
    <w:multiLevelType w:val="hybridMultilevel"/>
    <w:tmpl w:val="E9AC00A0"/>
    <w:lvl w:ilvl="0" w:tplc="13646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55636"/>
    <w:multiLevelType w:val="hybridMultilevel"/>
    <w:tmpl w:val="52F02346"/>
    <w:lvl w:ilvl="0" w:tplc="935E1D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42ABE"/>
    <w:multiLevelType w:val="singleLevel"/>
    <w:tmpl w:val="D17C131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ans Serif PS" w:hAnsi="Sans Serif PS" w:hint="default"/>
        <w:b w:val="0"/>
        <w:i w:val="0"/>
        <w:sz w:val="20"/>
        <w:u w:val="none"/>
      </w:rPr>
    </w:lvl>
  </w:abstractNum>
  <w:abstractNum w:abstractNumId="11" w15:restartNumberingAfterBreak="0">
    <w:nsid w:val="6D6A56D1"/>
    <w:multiLevelType w:val="hybridMultilevel"/>
    <w:tmpl w:val="BF5A9B9E"/>
    <w:lvl w:ilvl="0" w:tplc="8E885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98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C86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8D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749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229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9AD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945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D2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23EF3"/>
    <w:multiLevelType w:val="hybridMultilevel"/>
    <w:tmpl w:val="406E4F66"/>
    <w:lvl w:ilvl="0" w:tplc="FD3A3588">
      <w:start w:val="5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9D"/>
    <w:rsid w:val="00004459"/>
    <w:rsid w:val="00006ED7"/>
    <w:rsid w:val="00042DCF"/>
    <w:rsid w:val="00046E9C"/>
    <w:rsid w:val="00053723"/>
    <w:rsid w:val="00075571"/>
    <w:rsid w:val="000821D2"/>
    <w:rsid w:val="000B1972"/>
    <w:rsid w:val="000C3472"/>
    <w:rsid w:val="000C4086"/>
    <w:rsid w:val="000D458C"/>
    <w:rsid w:val="000E000D"/>
    <w:rsid w:val="000E1407"/>
    <w:rsid w:val="000F6A70"/>
    <w:rsid w:val="001046E1"/>
    <w:rsid w:val="001151D7"/>
    <w:rsid w:val="00116579"/>
    <w:rsid w:val="001206B5"/>
    <w:rsid w:val="00131FA8"/>
    <w:rsid w:val="0015189D"/>
    <w:rsid w:val="0015274E"/>
    <w:rsid w:val="0015594A"/>
    <w:rsid w:val="001642B2"/>
    <w:rsid w:val="001643AE"/>
    <w:rsid w:val="0018277D"/>
    <w:rsid w:val="0019342D"/>
    <w:rsid w:val="001B00BF"/>
    <w:rsid w:val="00205380"/>
    <w:rsid w:val="0021175B"/>
    <w:rsid w:val="00220907"/>
    <w:rsid w:val="00220B32"/>
    <w:rsid w:val="00227CA7"/>
    <w:rsid w:val="0024292D"/>
    <w:rsid w:val="0024673C"/>
    <w:rsid w:val="0027736D"/>
    <w:rsid w:val="00277C5B"/>
    <w:rsid w:val="002A7EC9"/>
    <w:rsid w:val="002B60EE"/>
    <w:rsid w:val="002E79C8"/>
    <w:rsid w:val="002F2B1D"/>
    <w:rsid w:val="00300794"/>
    <w:rsid w:val="0031411C"/>
    <w:rsid w:val="0032601C"/>
    <w:rsid w:val="00396319"/>
    <w:rsid w:val="003974CA"/>
    <w:rsid w:val="003A1AE3"/>
    <w:rsid w:val="003A534C"/>
    <w:rsid w:val="003A75FF"/>
    <w:rsid w:val="003C7083"/>
    <w:rsid w:val="003D616F"/>
    <w:rsid w:val="003F363C"/>
    <w:rsid w:val="0041335F"/>
    <w:rsid w:val="00417581"/>
    <w:rsid w:val="00422453"/>
    <w:rsid w:val="004367DD"/>
    <w:rsid w:val="004408CB"/>
    <w:rsid w:val="0044573C"/>
    <w:rsid w:val="00447977"/>
    <w:rsid w:val="004479A1"/>
    <w:rsid w:val="004653E5"/>
    <w:rsid w:val="004777FA"/>
    <w:rsid w:val="00481C06"/>
    <w:rsid w:val="0049203B"/>
    <w:rsid w:val="004C15EC"/>
    <w:rsid w:val="004D5010"/>
    <w:rsid w:val="004E4AFC"/>
    <w:rsid w:val="004F2BED"/>
    <w:rsid w:val="0050573E"/>
    <w:rsid w:val="00526C71"/>
    <w:rsid w:val="005309FA"/>
    <w:rsid w:val="00555531"/>
    <w:rsid w:val="00556DDE"/>
    <w:rsid w:val="00563045"/>
    <w:rsid w:val="00575B75"/>
    <w:rsid w:val="00583CBC"/>
    <w:rsid w:val="005A6C19"/>
    <w:rsid w:val="005C2F12"/>
    <w:rsid w:val="005D1C1F"/>
    <w:rsid w:val="005F7D7E"/>
    <w:rsid w:val="0061326E"/>
    <w:rsid w:val="006228CC"/>
    <w:rsid w:val="0064376E"/>
    <w:rsid w:val="006455E7"/>
    <w:rsid w:val="0067038F"/>
    <w:rsid w:val="00675908"/>
    <w:rsid w:val="0068353C"/>
    <w:rsid w:val="00687168"/>
    <w:rsid w:val="00687C16"/>
    <w:rsid w:val="006A00FB"/>
    <w:rsid w:val="006D0F38"/>
    <w:rsid w:val="006D2912"/>
    <w:rsid w:val="006D2C32"/>
    <w:rsid w:val="006E1DAD"/>
    <w:rsid w:val="00702B27"/>
    <w:rsid w:val="00724B70"/>
    <w:rsid w:val="00731F64"/>
    <w:rsid w:val="00765CCB"/>
    <w:rsid w:val="0079640C"/>
    <w:rsid w:val="00797441"/>
    <w:rsid w:val="007A0004"/>
    <w:rsid w:val="007C1DA1"/>
    <w:rsid w:val="007C40FB"/>
    <w:rsid w:val="007C536D"/>
    <w:rsid w:val="007D4B80"/>
    <w:rsid w:val="007E5093"/>
    <w:rsid w:val="007F20D5"/>
    <w:rsid w:val="008167EE"/>
    <w:rsid w:val="0082093B"/>
    <w:rsid w:val="0082195C"/>
    <w:rsid w:val="00832A65"/>
    <w:rsid w:val="00836CF5"/>
    <w:rsid w:val="00840F65"/>
    <w:rsid w:val="00842557"/>
    <w:rsid w:val="0084780A"/>
    <w:rsid w:val="00852DB8"/>
    <w:rsid w:val="00866BFD"/>
    <w:rsid w:val="00886EB7"/>
    <w:rsid w:val="008A40DE"/>
    <w:rsid w:val="008D66B8"/>
    <w:rsid w:val="0090141B"/>
    <w:rsid w:val="00922772"/>
    <w:rsid w:val="00927CF6"/>
    <w:rsid w:val="00936114"/>
    <w:rsid w:val="00947206"/>
    <w:rsid w:val="00950C11"/>
    <w:rsid w:val="00953463"/>
    <w:rsid w:val="0097075A"/>
    <w:rsid w:val="00981268"/>
    <w:rsid w:val="009940CF"/>
    <w:rsid w:val="009A73B9"/>
    <w:rsid w:val="009C0F8D"/>
    <w:rsid w:val="009C26B3"/>
    <w:rsid w:val="009D4AA4"/>
    <w:rsid w:val="009E4FFE"/>
    <w:rsid w:val="009E5C04"/>
    <w:rsid w:val="009F144D"/>
    <w:rsid w:val="00A703E6"/>
    <w:rsid w:val="00A74FD9"/>
    <w:rsid w:val="00A8378C"/>
    <w:rsid w:val="00A86832"/>
    <w:rsid w:val="00A87D10"/>
    <w:rsid w:val="00A90A0D"/>
    <w:rsid w:val="00A9249F"/>
    <w:rsid w:val="00A95453"/>
    <w:rsid w:val="00AC60CF"/>
    <w:rsid w:val="00AD7C0F"/>
    <w:rsid w:val="00AE4A03"/>
    <w:rsid w:val="00AF5C47"/>
    <w:rsid w:val="00B2124A"/>
    <w:rsid w:val="00B27A0F"/>
    <w:rsid w:val="00B319A8"/>
    <w:rsid w:val="00B33344"/>
    <w:rsid w:val="00B33880"/>
    <w:rsid w:val="00B42BF6"/>
    <w:rsid w:val="00B563CF"/>
    <w:rsid w:val="00B57E0F"/>
    <w:rsid w:val="00B63442"/>
    <w:rsid w:val="00B91C39"/>
    <w:rsid w:val="00B937EB"/>
    <w:rsid w:val="00B9746D"/>
    <w:rsid w:val="00B97AF4"/>
    <w:rsid w:val="00BA159A"/>
    <w:rsid w:val="00BA2E0D"/>
    <w:rsid w:val="00BA34A1"/>
    <w:rsid w:val="00BA50E7"/>
    <w:rsid w:val="00BB0E53"/>
    <w:rsid w:val="00BB1521"/>
    <w:rsid w:val="00BB6B35"/>
    <w:rsid w:val="00BD70DD"/>
    <w:rsid w:val="00BE0651"/>
    <w:rsid w:val="00BE7E13"/>
    <w:rsid w:val="00BF09E4"/>
    <w:rsid w:val="00BF6910"/>
    <w:rsid w:val="00C14318"/>
    <w:rsid w:val="00C203FC"/>
    <w:rsid w:val="00C23AEC"/>
    <w:rsid w:val="00C27CE1"/>
    <w:rsid w:val="00C4117D"/>
    <w:rsid w:val="00C420A6"/>
    <w:rsid w:val="00C4474C"/>
    <w:rsid w:val="00C6669F"/>
    <w:rsid w:val="00C81655"/>
    <w:rsid w:val="00C8389B"/>
    <w:rsid w:val="00C92935"/>
    <w:rsid w:val="00C92C2D"/>
    <w:rsid w:val="00C95A8E"/>
    <w:rsid w:val="00C97E00"/>
    <w:rsid w:val="00CC36CB"/>
    <w:rsid w:val="00D12574"/>
    <w:rsid w:val="00D24FDF"/>
    <w:rsid w:val="00D253E0"/>
    <w:rsid w:val="00D32FA2"/>
    <w:rsid w:val="00D35114"/>
    <w:rsid w:val="00D41F97"/>
    <w:rsid w:val="00D458BE"/>
    <w:rsid w:val="00D716AD"/>
    <w:rsid w:val="00D73CED"/>
    <w:rsid w:val="00D835DD"/>
    <w:rsid w:val="00DA4876"/>
    <w:rsid w:val="00DD1AFB"/>
    <w:rsid w:val="00DD770F"/>
    <w:rsid w:val="00DE6335"/>
    <w:rsid w:val="00E02A94"/>
    <w:rsid w:val="00E20BAD"/>
    <w:rsid w:val="00E20BB8"/>
    <w:rsid w:val="00E360FF"/>
    <w:rsid w:val="00E44C65"/>
    <w:rsid w:val="00E4685A"/>
    <w:rsid w:val="00E539DF"/>
    <w:rsid w:val="00E5594E"/>
    <w:rsid w:val="00E7698E"/>
    <w:rsid w:val="00E8236F"/>
    <w:rsid w:val="00E83F3A"/>
    <w:rsid w:val="00E850EE"/>
    <w:rsid w:val="00E87716"/>
    <w:rsid w:val="00EA148A"/>
    <w:rsid w:val="00EC3DF8"/>
    <w:rsid w:val="00EC6270"/>
    <w:rsid w:val="00ED69AF"/>
    <w:rsid w:val="00F21726"/>
    <w:rsid w:val="00F41E02"/>
    <w:rsid w:val="00F53F42"/>
    <w:rsid w:val="00F678C5"/>
    <w:rsid w:val="00F80C78"/>
    <w:rsid w:val="00F91F07"/>
    <w:rsid w:val="00FB0875"/>
    <w:rsid w:val="00FB4518"/>
    <w:rsid w:val="00FB623E"/>
    <w:rsid w:val="00FD72BF"/>
    <w:rsid w:val="00FD7622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4C9C5BC-1D0E-4883-A179-DC0AEDB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8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uto"/>
      <w:jc w:val="both"/>
      <w:outlineLvl w:val="0"/>
    </w:pPr>
    <w:rPr>
      <w:rFonts w:eastAsia="Arial Unicode MS"/>
      <w:b/>
      <w:i/>
      <w:smallCap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spacing w:before="120"/>
      <w:jc w:val="center"/>
      <w:outlineLvl w:val="1"/>
    </w:pPr>
    <w:rPr>
      <w:rFonts w:eastAsia="Arial Unicode MS"/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eastAsia="Arial Unicode MS"/>
      <w:b/>
      <w:bCs/>
      <w:i/>
      <w:iCs/>
      <w:smallCaps/>
    </w:rPr>
  </w:style>
  <w:style w:type="paragraph" w:styleId="Titolo8">
    <w:name w:val="heading 8"/>
    <w:basedOn w:val="Normale"/>
    <w:next w:val="Normale"/>
    <w:qFormat/>
    <w:pPr>
      <w:keepNext/>
      <w:spacing w:before="120"/>
      <w:jc w:val="center"/>
      <w:outlineLvl w:val="7"/>
    </w:pPr>
    <w:rPr>
      <w:b/>
      <w:i/>
      <w:smallCaps/>
      <w:sz w:val="20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widowControl w:val="0"/>
      <w:tabs>
        <w:tab w:val="left" w:pos="330"/>
      </w:tabs>
      <w:spacing w:line="480" w:lineRule="auto"/>
      <w:ind w:left="47"/>
      <w:jc w:val="both"/>
    </w:pPr>
    <w:rPr>
      <w:sz w:val="22"/>
    </w:rPr>
  </w:style>
  <w:style w:type="paragraph" w:styleId="Corpodeltesto2">
    <w:name w:val="Body Text 2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240" w:lineRule="atLeast"/>
      <w:ind w:right="136"/>
      <w:jc w:val="both"/>
      <w:textAlignment w:val="baseline"/>
    </w:pPr>
  </w:style>
  <w:style w:type="paragraph" w:customStyle="1" w:styleId="NormaleWeb1">
    <w:name w:val="Normale (Web)1"/>
    <w:basedOn w:val="Normal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customStyle="1" w:styleId="Enfasigrassetto1">
    <w:name w:val="Enfasi (grassetto)1"/>
    <w:rPr>
      <w:b/>
    </w:rPr>
  </w:style>
  <w:style w:type="character" w:styleId="Enfasigrassetto">
    <w:name w:val="Strong"/>
    <w:qFormat/>
    <w:rPr>
      <w:b/>
      <w:bCs/>
    </w:rPr>
  </w:style>
  <w:style w:type="paragraph" w:styleId="Rientrocorpodeltesto2">
    <w:name w:val="Body Text Indent 2"/>
    <w:basedOn w:val="Normale"/>
    <w:pPr>
      <w:ind w:firstLine="720"/>
    </w:pPr>
  </w:style>
  <w:style w:type="paragraph" w:styleId="Rientrocorpodeltesto3">
    <w:name w:val="Body Text Indent 3"/>
    <w:basedOn w:val="Normale"/>
    <w:pPr>
      <w:spacing w:before="60"/>
      <w:ind w:right="1179" w:firstLine="1418"/>
      <w:jc w:val="both"/>
    </w:pPr>
    <w:rPr>
      <w:rFonts w:cs="Arial"/>
    </w:rPr>
  </w:style>
  <w:style w:type="paragraph" w:styleId="Corpodeltesto3">
    <w:name w:val="Body Text 3"/>
    <w:basedOn w:val="Normale"/>
    <w:pPr>
      <w:widowControl w:val="0"/>
      <w:ind w:right="1179"/>
      <w:jc w:val="both"/>
    </w:pPr>
    <w:rPr>
      <w:rFonts w:cs="Arial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ind w:right="81"/>
      <w:jc w:val="both"/>
    </w:pPr>
    <w:rPr>
      <w:rFonts w:ascii="Verdana" w:eastAsia="Arial Unicode MS" w:hAnsi="Verdana" w:cs="Arial Unicode MS"/>
      <w:color w:val="003366"/>
      <w:sz w:val="15"/>
      <w:szCs w:val="15"/>
    </w:rPr>
  </w:style>
  <w:style w:type="paragraph" w:customStyle="1" w:styleId="Style15">
    <w:name w:val="Style 15"/>
    <w:rsid w:val="00C27CE1"/>
    <w:pPr>
      <w:widowControl w:val="0"/>
      <w:autoSpaceDE w:val="0"/>
      <w:autoSpaceDN w:val="0"/>
      <w:spacing w:before="288"/>
      <w:jc w:val="both"/>
    </w:pPr>
    <w:rPr>
      <w:rFonts w:ascii="Tahoma" w:hAnsi="Tahoma" w:cs="Tahoma"/>
      <w:sz w:val="26"/>
      <w:szCs w:val="26"/>
    </w:rPr>
  </w:style>
  <w:style w:type="character" w:customStyle="1" w:styleId="CharacterStyle1">
    <w:name w:val="Character Style 1"/>
    <w:rsid w:val="00C27CE1"/>
    <w:rPr>
      <w:rFonts w:ascii="Tahoma" w:hAnsi="Tahoma" w:cs="Tahoma"/>
      <w:sz w:val="26"/>
      <w:szCs w:val="26"/>
    </w:rPr>
  </w:style>
  <w:style w:type="character" w:styleId="Rimandocommento">
    <w:name w:val="annotation reference"/>
    <w:rsid w:val="003260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60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601C"/>
  </w:style>
  <w:style w:type="paragraph" w:styleId="Soggettocommento">
    <w:name w:val="annotation subject"/>
    <w:basedOn w:val="Testocommento"/>
    <w:next w:val="Testocommento"/>
    <w:link w:val="SoggettocommentoCarattere"/>
    <w:rsid w:val="0032601C"/>
    <w:rPr>
      <w:b/>
      <w:bCs/>
    </w:rPr>
  </w:style>
  <w:style w:type="character" w:customStyle="1" w:styleId="SoggettocommentoCarattere">
    <w:name w:val="Soggetto commento Carattere"/>
    <w:link w:val="Soggettocommento"/>
    <w:rsid w:val="0032601C"/>
    <w:rPr>
      <w:b/>
      <w:bCs/>
    </w:rPr>
  </w:style>
  <w:style w:type="paragraph" w:styleId="Testofumetto">
    <w:name w:val="Balloon Text"/>
    <w:basedOn w:val="Normale"/>
    <w:link w:val="TestofumettoCarattere"/>
    <w:rsid w:val="00326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2601C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B0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ogna.federalberghi.it" TargetMode="External"/><Relationship Id="rId1" Type="http://schemas.openxmlformats.org/officeDocument/2006/relationships/hyperlink" Target="mailto:bologna@federalber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ffari%20Generali\tsosmn\Documenti\Winword\carte%20intestate\carta%20intestata%20FEDERALBERGHI%20BOLOG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FEDERALBERGHI BOLOGNA</Template>
  <TotalTime>1</TotalTime>
  <Pages>1</Pages>
  <Words>379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15 gennaio 2004</vt:lpstr>
    </vt:vector>
  </TitlesOfParts>
  <Company/>
  <LinksUpToDate>false</LinksUpToDate>
  <CharactersWithSpaces>2683</CharactersWithSpaces>
  <SharedDoc>false</SharedDoc>
  <HLinks>
    <vt:vector size="12" baseType="variant"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http://www.bologna.federalberghi.it/</vt:lpwstr>
      </vt:variant>
      <vt:variant>
        <vt:lpwstr/>
      </vt:variant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mailto:bologna@federalberghi.it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15 gennaio 2004</dc:title>
  <dc:subject/>
  <dc:creator>tsosmn</dc:creator>
  <cp:keywords/>
  <cp:lastModifiedBy>Tosi Simona</cp:lastModifiedBy>
  <cp:revision>6</cp:revision>
  <cp:lastPrinted>2018-11-27T12:39:00Z</cp:lastPrinted>
  <dcterms:created xsi:type="dcterms:W3CDTF">2021-11-19T10:49:00Z</dcterms:created>
  <dcterms:modified xsi:type="dcterms:W3CDTF">2021-11-25T15:11:00Z</dcterms:modified>
</cp:coreProperties>
</file>