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11C7" w14:textId="6531C924" w:rsidR="006577D0" w:rsidRPr="000A33DF" w:rsidRDefault="00785064" w:rsidP="006577D0">
      <w:pPr>
        <w:jc w:val="center"/>
        <w:rPr>
          <w:rFonts w:ascii="Century Gothic" w:hAnsi="Century Gothic"/>
          <w:sz w:val="36"/>
          <w:szCs w:val="36"/>
        </w:rPr>
      </w:pPr>
      <w:r w:rsidRPr="000A33DF">
        <w:rPr>
          <w:rFonts w:ascii="Century Gothic" w:hAnsi="Century Gothic"/>
          <w:sz w:val="36"/>
          <w:szCs w:val="36"/>
        </w:rPr>
        <w:t>ANTIRICICLAGGIO</w:t>
      </w:r>
      <w:r w:rsidR="006577D0" w:rsidRPr="000A33DF">
        <w:rPr>
          <w:rFonts w:ascii="Century Gothic" w:hAnsi="Century Gothic"/>
          <w:sz w:val="36"/>
          <w:szCs w:val="36"/>
        </w:rPr>
        <w:t xml:space="preserve"> -</w:t>
      </w:r>
      <w:r w:rsidR="00A40110" w:rsidRPr="000A33DF">
        <w:rPr>
          <w:rFonts w:ascii="Century Gothic" w:hAnsi="Century Gothic"/>
          <w:sz w:val="36"/>
          <w:szCs w:val="36"/>
        </w:rPr>
        <w:t xml:space="preserve"> </w:t>
      </w:r>
      <w:r w:rsidR="006577D0" w:rsidRPr="000A33DF">
        <w:rPr>
          <w:rFonts w:ascii="Century Gothic" w:hAnsi="Century Gothic"/>
          <w:sz w:val="36"/>
          <w:szCs w:val="36"/>
        </w:rPr>
        <w:t>FORMAZIONE BASE</w:t>
      </w:r>
    </w:p>
    <w:p w14:paraId="57B3442A" w14:textId="7ECB3110" w:rsidR="006577D0" w:rsidRPr="00297DBF" w:rsidRDefault="00A40110" w:rsidP="006577D0">
      <w:pPr>
        <w:jc w:val="center"/>
        <w:rPr>
          <w:rFonts w:ascii="Century Gothic" w:hAnsi="Century Gothic"/>
          <w:sz w:val="32"/>
          <w:szCs w:val="32"/>
        </w:rPr>
      </w:pPr>
      <w:r w:rsidRPr="00297DBF">
        <w:rPr>
          <w:rFonts w:ascii="Century Gothic" w:hAnsi="Century Gothic"/>
          <w:sz w:val="32"/>
          <w:szCs w:val="32"/>
        </w:rPr>
        <w:t>PER</w:t>
      </w:r>
    </w:p>
    <w:p w14:paraId="2CAB2C53" w14:textId="6B05FDD4" w:rsidR="00785064" w:rsidRPr="00BE3A53" w:rsidRDefault="00A40110" w:rsidP="006577D0">
      <w:pPr>
        <w:jc w:val="center"/>
        <w:rPr>
          <w:rFonts w:ascii="Century Gothic" w:hAnsi="Century Gothic"/>
          <w:sz w:val="32"/>
          <w:szCs w:val="32"/>
        </w:rPr>
      </w:pPr>
      <w:r w:rsidRPr="00BE3A53">
        <w:rPr>
          <w:rFonts w:ascii="Century Gothic" w:hAnsi="Century Gothic"/>
          <w:sz w:val="32"/>
          <w:szCs w:val="32"/>
        </w:rPr>
        <w:t>ANTIQUARI, GALLERIE D’ARTE, CASE D’ASTA</w:t>
      </w:r>
      <w:r w:rsidR="006577D0" w:rsidRPr="00BE3A53">
        <w:rPr>
          <w:rFonts w:ascii="Century Gothic" w:hAnsi="Century Gothic"/>
          <w:sz w:val="32"/>
          <w:szCs w:val="32"/>
        </w:rPr>
        <w:t xml:space="preserve">, </w:t>
      </w:r>
      <w:r w:rsidRPr="00BE3A53">
        <w:rPr>
          <w:rFonts w:ascii="Century Gothic" w:hAnsi="Century Gothic"/>
          <w:sz w:val="32"/>
          <w:szCs w:val="32"/>
        </w:rPr>
        <w:t>COMPRO ORO</w:t>
      </w:r>
    </w:p>
    <w:p w14:paraId="194923B7" w14:textId="22660447" w:rsidR="006577D0" w:rsidRDefault="006577D0"/>
    <w:p w14:paraId="3EBEE232" w14:textId="1110D0D1" w:rsidR="00297DBF" w:rsidRPr="00E2243C" w:rsidRDefault="00297DBF" w:rsidP="00312223">
      <w:pPr>
        <w:spacing w:line="276" w:lineRule="auto"/>
        <w:jc w:val="both"/>
        <w:rPr>
          <w:rFonts w:ascii="Century Gothic" w:hAnsi="Century Gothic"/>
        </w:rPr>
      </w:pPr>
      <w:r w:rsidRPr="00E2243C">
        <w:rPr>
          <w:rFonts w:ascii="Century Gothic" w:hAnsi="Century Gothic"/>
          <w:b/>
          <w:bCs/>
          <w:color w:val="4F81BD" w:themeColor="accent1"/>
        </w:rPr>
        <w:t>Confcommercio Ascom Bologna</w:t>
      </w:r>
      <w:r w:rsidR="00FC3D15" w:rsidRPr="00E2243C">
        <w:rPr>
          <w:rFonts w:ascii="Century Gothic" w:hAnsi="Century Gothic"/>
        </w:rPr>
        <w:t xml:space="preserve"> ha organizzato un corso </w:t>
      </w:r>
      <w:r w:rsidR="00312223">
        <w:rPr>
          <w:rFonts w:ascii="Century Gothic" w:hAnsi="Century Gothic"/>
        </w:rPr>
        <w:t>antiriciclaggio</w:t>
      </w:r>
      <w:r w:rsidR="003F738F" w:rsidRPr="00E2243C">
        <w:rPr>
          <w:rFonts w:ascii="Century Gothic" w:hAnsi="Century Gothic"/>
        </w:rPr>
        <w:t>,</w:t>
      </w:r>
      <w:r w:rsidR="00FC3D15" w:rsidRPr="00E2243C">
        <w:rPr>
          <w:rFonts w:ascii="Century Gothic" w:hAnsi="Century Gothic"/>
        </w:rPr>
        <w:t xml:space="preserve"> con rilascio di attestazione di partecipazione</w:t>
      </w:r>
      <w:r w:rsidR="003F738F" w:rsidRPr="00E2243C">
        <w:rPr>
          <w:rFonts w:ascii="Century Gothic" w:hAnsi="Century Gothic"/>
        </w:rPr>
        <w:t>,</w:t>
      </w:r>
      <w:r w:rsidR="00935B1E" w:rsidRPr="00E2243C">
        <w:rPr>
          <w:rFonts w:ascii="Century Gothic" w:hAnsi="Century Gothic"/>
        </w:rPr>
        <w:t xml:space="preserve"> per tutti gli operatori del mercato dell’arte.</w:t>
      </w:r>
    </w:p>
    <w:p w14:paraId="3BF2D154" w14:textId="6D555855" w:rsidR="00935B1E" w:rsidRPr="00E2243C" w:rsidRDefault="00935B1E" w:rsidP="00312223">
      <w:pPr>
        <w:jc w:val="both"/>
        <w:rPr>
          <w:rFonts w:ascii="Century Gothic" w:hAnsi="Century Gothic"/>
        </w:rPr>
      </w:pPr>
    </w:p>
    <w:p w14:paraId="7E2AA664" w14:textId="45220532" w:rsidR="00935B1E" w:rsidRPr="00E2243C" w:rsidRDefault="00935B1E" w:rsidP="00312223">
      <w:pPr>
        <w:spacing w:line="276" w:lineRule="auto"/>
        <w:jc w:val="both"/>
        <w:rPr>
          <w:rFonts w:ascii="Century Gothic" w:hAnsi="Century Gothic"/>
          <w:b/>
          <w:bCs/>
          <w:color w:val="4F81BD" w:themeColor="accent1"/>
        </w:rPr>
      </w:pPr>
      <w:r w:rsidRPr="00E2243C">
        <w:rPr>
          <w:rFonts w:ascii="Century Gothic" w:hAnsi="Century Gothic"/>
        </w:rPr>
        <w:t xml:space="preserve">Il corso di formazione si svolgerà in modalità webinar </w:t>
      </w:r>
      <w:r w:rsidR="00312223">
        <w:rPr>
          <w:rFonts w:ascii="Century Gothic" w:hAnsi="Century Gothic"/>
        </w:rPr>
        <w:t xml:space="preserve">(in diretta) </w:t>
      </w:r>
      <w:r w:rsidRPr="00E2243C">
        <w:rPr>
          <w:rFonts w:ascii="Century Gothic" w:hAnsi="Century Gothic"/>
        </w:rPr>
        <w:t xml:space="preserve">il </w:t>
      </w:r>
      <w:r w:rsidRPr="00E2243C">
        <w:rPr>
          <w:rFonts w:ascii="Century Gothic" w:hAnsi="Century Gothic"/>
          <w:b/>
          <w:bCs/>
          <w:color w:val="4F81BD" w:themeColor="accent1"/>
        </w:rPr>
        <w:t>13 Aprile 2021</w:t>
      </w:r>
      <w:r w:rsidR="007C4146" w:rsidRPr="00E2243C">
        <w:rPr>
          <w:rFonts w:ascii="Century Gothic" w:hAnsi="Century Gothic"/>
          <w:b/>
          <w:bCs/>
          <w:color w:val="4F81BD" w:themeColor="accent1"/>
        </w:rPr>
        <w:t>, dalle 10,00 alle 13,00.</w:t>
      </w:r>
    </w:p>
    <w:p w14:paraId="519CCA99" w14:textId="07153BA2" w:rsidR="007C4146" w:rsidRPr="007C4146" w:rsidRDefault="007C4146" w:rsidP="00312223">
      <w:pPr>
        <w:jc w:val="both"/>
        <w:rPr>
          <w:rFonts w:ascii="Century Gothic" w:hAnsi="Century Gothic"/>
        </w:rPr>
      </w:pPr>
    </w:p>
    <w:p w14:paraId="06C9877C" w14:textId="4F6ED18B" w:rsidR="004853D5" w:rsidRPr="00A320D0" w:rsidRDefault="000F4FC5" w:rsidP="00312223">
      <w:pPr>
        <w:spacing w:line="276" w:lineRule="auto"/>
        <w:jc w:val="both"/>
        <w:rPr>
          <w:rFonts w:ascii="Century Gothic" w:hAnsi="Century Gothic"/>
        </w:rPr>
      </w:pPr>
      <w:r w:rsidRPr="000E2100">
        <w:rPr>
          <w:rFonts w:ascii="Century Gothic" w:hAnsi="Century Gothic"/>
          <w:b/>
          <w:bCs/>
          <w:color w:val="4F81BD" w:themeColor="accent1"/>
        </w:rPr>
        <w:t>Obiettiv</w:t>
      </w:r>
      <w:r w:rsidR="00D4553F" w:rsidRPr="000E2100">
        <w:rPr>
          <w:rFonts w:ascii="Century Gothic" w:hAnsi="Century Gothic"/>
          <w:b/>
          <w:bCs/>
          <w:color w:val="4F81BD" w:themeColor="accent1"/>
        </w:rPr>
        <w:t>i</w:t>
      </w:r>
      <w:r w:rsidRPr="000E2100">
        <w:rPr>
          <w:rFonts w:ascii="Century Gothic" w:hAnsi="Century Gothic"/>
          <w:b/>
          <w:bCs/>
          <w:color w:val="4F81BD" w:themeColor="accent1"/>
        </w:rPr>
        <w:t xml:space="preserve"> </w:t>
      </w:r>
      <w:r w:rsidR="00D4553F" w:rsidRPr="000E2100">
        <w:rPr>
          <w:rFonts w:ascii="Century Gothic" w:hAnsi="Century Gothic"/>
          <w:b/>
          <w:bCs/>
          <w:color w:val="4F81BD" w:themeColor="accent1"/>
        </w:rPr>
        <w:t>del corso</w:t>
      </w:r>
      <w:r>
        <w:rPr>
          <w:rFonts w:ascii="Century Gothic" w:hAnsi="Century Gothic"/>
        </w:rPr>
        <w:t xml:space="preserve">: </w:t>
      </w:r>
      <w:r w:rsidR="009063AC">
        <w:rPr>
          <w:rFonts w:ascii="Century Gothic" w:hAnsi="Century Gothic"/>
        </w:rPr>
        <w:t>l’iniziativa formativa si propone</w:t>
      </w:r>
      <w:r w:rsidR="00D35377">
        <w:rPr>
          <w:rFonts w:ascii="Century Gothic" w:hAnsi="Century Gothic"/>
        </w:rPr>
        <w:t xml:space="preserve"> di </w:t>
      </w:r>
      <w:r w:rsidR="001532DB">
        <w:rPr>
          <w:rFonts w:ascii="Century Gothic" w:hAnsi="Century Gothic"/>
        </w:rPr>
        <w:t>mettere a fuoco</w:t>
      </w:r>
      <w:r w:rsidR="00D35377">
        <w:rPr>
          <w:rFonts w:ascii="Century Gothic" w:hAnsi="Century Gothic"/>
        </w:rPr>
        <w:t xml:space="preserve"> i principali</w:t>
      </w:r>
      <w:r w:rsidR="00DF43E4">
        <w:rPr>
          <w:rFonts w:ascii="Century Gothic" w:hAnsi="Century Gothic"/>
        </w:rPr>
        <w:t xml:space="preserve"> istituti disciplinati dal D.Lgs. n.231/2007. </w:t>
      </w:r>
      <w:r w:rsidR="000E2100">
        <w:rPr>
          <w:rFonts w:ascii="Century Gothic" w:hAnsi="Century Gothic"/>
        </w:rPr>
        <w:t xml:space="preserve">Il dato normativo si </w:t>
      </w:r>
      <w:r w:rsidR="001532DB">
        <w:rPr>
          <w:rFonts w:ascii="Century Gothic" w:hAnsi="Century Gothic"/>
        </w:rPr>
        <w:t xml:space="preserve">deve necessariamente </w:t>
      </w:r>
      <w:r w:rsidR="000E2100">
        <w:rPr>
          <w:rFonts w:ascii="Century Gothic" w:hAnsi="Century Gothic"/>
        </w:rPr>
        <w:t>integra</w:t>
      </w:r>
      <w:r w:rsidR="001532DB">
        <w:rPr>
          <w:rFonts w:ascii="Century Gothic" w:hAnsi="Century Gothic"/>
        </w:rPr>
        <w:t>re</w:t>
      </w:r>
      <w:r w:rsidR="000E2100">
        <w:rPr>
          <w:rFonts w:ascii="Century Gothic" w:hAnsi="Century Gothic"/>
        </w:rPr>
        <w:t xml:space="preserve"> con quello </w:t>
      </w:r>
      <w:r w:rsidR="000E2100" w:rsidRPr="00B92059">
        <w:rPr>
          <w:rFonts w:ascii="Century Gothic" w:hAnsi="Century Gothic"/>
          <w:b/>
          <w:bCs/>
        </w:rPr>
        <w:t>pratico ed operativo</w:t>
      </w:r>
      <w:r w:rsidR="000E2100">
        <w:rPr>
          <w:rFonts w:ascii="Century Gothic" w:hAnsi="Century Gothic"/>
        </w:rPr>
        <w:t xml:space="preserve">. </w:t>
      </w:r>
      <w:r w:rsidR="00DF43E4">
        <w:rPr>
          <w:rFonts w:ascii="Century Gothic" w:hAnsi="Century Gothic"/>
        </w:rPr>
        <w:t xml:space="preserve">Pertanto, </w:t>
      </w:r>
      <w:r>
        <w:rPr>
          <w:rFonts w:ascii="Century Gothic" w:hAnsi="Century Gothic"/>
        </w:rPr>
        <w:t>v</w:t>
      </w:r>
      <w:r w:rsidR="00130F96" w:rsidRPr="00A320D0">
        <w:rPr>
          <w:rFonts w:ascii="Century Gothic" w:hAnsi="Century Gothic"/>
        </w:rPr>
        <w:t xml:space="preserve">engono </w:t>
      </w:r>
      <w:r w:rsidR="00582785" w:rsidRPr="00A320D0">
        <w:rPr>
          <w:rFonts w:ascii="Century Gothic" w:hAnsi="Century Gothic"/>
        </w:rPr>
        <w:t xml:space="preserve">illustrati i concetti normativi essenziali e presentata l’esecuzione pratica degli adempimenti </w:t>
      </w:r>
      <w:r w:rsidR="00E2243C" w:rsidRPr="00A320D0">
        <w:rPr>
          <w:rFonts w:ascii="Century Gothic" w:hAnsi="Century Gothic"/>
        </w:rPr>
        <w:t xml:space="preserve">antiriciclaggio </w:t>
      </w:r>
      <w:r w:rsidR="00582785" w:rsidRPr="00A320D0">
        <w:rPr>
          <w:rFonts w:ascii="Century Gothic" w:hAnsi="Century Gothic"/>
        </w:rPr>
        <w:t xml:space="preserve">su casi </w:t>
      </w:r>
      <w:r w:rsidR="006D18CE">
        <w:rPr>
          <w:rFonts w:ascii="Century Gothic" w:hAnsi="Century Gothic"/>
        </w:rPr>
        <w:t>ricorrenti.</w:t>
      </w:r>
    </w:p>
    <w:p w14:paraId="66075EE3" w14:textId="77777777" w:rsidR="00A320D0" w:rsidRDefault="00A320D0" w:rsidP="002C4342">
      <w:pPr>
        <w:jc w:val="center"/>
        <w:rPr>
          <w:rFonts w:ascii="Century Gothic" w:hAnsi="Century Gothic"/>
          <w:sz w:val="36"/>
          <w:szCs w:val="36"/>
        </w:rPr>
      </w:pPr>
    </w:p>
    <w:p w14:paraId="4E59AABA" w14:textId="058BFA20" w:rsidR="002C4342" w:rsidRDefault="002C4342" w:rsidP="002C4342">
      <w:pPr>
        <w:jc w:val="center"/>
        <w:rPr>
          <w:rFonts w:ascii="Century Gothic" w:hAnsi="Century Gothic"/>
          <w:sz w:val="36"/>
          <w:szCs w:val="36"/>
        </w:rPr>
      </w:pPr>
      <w:r w:rsidRPr="000A33DF">
        <w:rPr>
          <w:rFonts w:ascii="Century Gothic" w:hAnsi="Century Gothic"/>
          <w:sz w:val="36"/>
          <w:szCs w:val="36"/>
        </w:rPr>
        <w:t>PROGRAMMA</w:t>
      </w:r>
    </w:p>
    <w:p w14:paraId="6F4516A9" w14:textId="40E104FE" w:rsidR="004853D5" w:rsidRDefault="004853D5" w:rsidP="004853D5">
      <w:pPr>
        <w:jc w:val="both"/>
        <w:rPr>
          <w:rFonts w:ascii="Century Gothic" w:hAnsi="Century Gothic"/>
          <w:sz w:val="36"/>
          <w:szCs w:val="36"/>
        </w:rPr>
      </w:pPr>
    </w:p>
    <w:p w14:paraId="138960F6" w14:textId="2A874E7F" w:rsidR="00557D7F" w:rsidRDefault="00557D7F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 w:rsidRPr="00BE3A53">
        <w:rPr>
          <w:rFonts w:ascii="Century Gothic" w:hAnsi="Century Gothic"/>
        </w:rPr>
        <w:t>IL RICICLAGGIO</w:t>
      </w:r>
      <w:r w:rsidR="00B0101D">
        <w:rPr>
          <w:rFonts w:ascii="Century Gothic" w:hAnsi="Century Gothic"/>
        </w:rPr>
        <w:t xml:space="preserve">: </w:t>
      </w:r>
      <w:r w:rsidR="007D2A68">
        <w:rPr>
          <w:rFonts w:ascii="Century Gothic" w:hAnsi="Century Gothic"/>
        </w:rPr>
        <w:t>CHE COS’E’</w:t>
      </w:r>
    </w:p>
    <w:p w14:paraId="5F136915" w14:textId="21A7ABA0" w:rsidR="00BE3A53" w:rsidRDefault="00E47B29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SOGGETTI OBBLIGATI</w:t>
      </w:r>
    </w:p>
    <w:p w14:paraId="386FED45" w14:textId="1B8423E0" w:rsidR="00E47B29" w:rsidRDefault="00E47B29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GLI OBBLIGHI ANTIRICICLAGGIO: PROFILI GENERALI</w:t>
      </w:r>
    </w:p>
    <w:p w14:paraId="37610FEF" w14:textId="13ED8DBF" w:rsidR="00E47B29" w:rsidRDefault="00E47B29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VALUTAZIONE DEL RISCHIO</w:t>
      </w:r>
      <w:r w:rsidR="00FE16FD">
        <w:rPr>
          <w:rFonts w:ascii="Century Gothic" w:hAnsi="Century Gothic"/>
        </w:rPr>
        <w:t>: AUTOVALUTAZIONE E VALUTAZIONE DEL RISCHIO RELATIVO AL CLIENTE E ALL’OPERAZIONE</w:t>
      </w:r>
    </w:p>
    <w:p w14:paraId="1B63A5A4" w14:textId="2796F55B" w:rsidR="00FE16FD" w:rsidRDefault="00FE16FD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OBBLIGHI DI ADEGUATA VERIFICA DELLA CLIENTELA</w:t>
      </w:r>
    </w:p>
    <w:p w14:paraId="654F7055" w14:textId="4D83C8A7" w:rsidR="00965124" w:rsidRDefault="00965124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OBBLIGHI DI CONSERVAZIONE E</w:t>
      </w:r>
      <w:r w:rsidR="001F2C6E">
        <w:rPr>
          <w:rFonts w:ascii="Century Gothic" w:hAnsi="Century Gothic"/>
        </w:rPr>
        <w:t>D ISTITUZIONE DE</w:t>
      </w:r>
      <w:r>
        <w:rPr>
          <w:rFonts w:ascii="Century Gothic" w:hAnsi="Century Gothic"/>
        </w:rPr>
        <w:t>L FASCICOLO DEL CLIENTE</w:t>
      </w:r>
    </w:p>
    <w:p w14:paraId="7785506E" w14:textId="45569E7F" w:rsidR="00965124" w:rsidRDefault="003E7E66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UTILIZZO AI FINI FISCALI</w:t>
      </w:r>
    </w:p>
    <w:p w14:paraId="270B4DBF" w14:textId="3057DB86" w:rsidR="003E7E66" w:rsidRDefault="003E7E66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L’OBBLIGO DI ASTENSIONE</w:t>
      </w:r>
    </w:p>
    <w:p w14:paraId="358D7C05" w14:textId="42075285" w:rsidR="003E7E66" w:rsidRDefault="003E7E66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COMPRO ORO</w:t>
      </w:r>
    </w:p>
    <w:p w14:paraId="2DF59AB3" w14:textId="05627184" w:rsidR="003E7E66" w:rsidRDefault="003E7E66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L’OBBLIGO DI SEGNALAZIONE DI OPERAZIONE SOSPETTA</w:t>
      </w:r>
    </w:p>
    <w:p w14:paraId="2CA999AA" w14:textId="03817CB2" w:rsidR="001C4A8F" w:rsidRDefault="001C4A8F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LIMITAZIONI ALL’USO DEL CONTANTE</w:t>
      </w:r>
    </w:p>
    <w:p w14:paraId="19997522" w14:textId="07A19A61" w:rsidR="001C4A8F" w:rsidRDefault="0053776C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VIOLAZIONI PENALI, AMMINISTRATIVE E SANZIONI</w:t>
      </w:r>
    </w:p>
    <w:p w14:paraId="5DAC20ED" w14:textId="723AA542" w:rsidR="0053776C" w:rsidRDefault="0053776C" w:rsidP="002C4342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ISPEZIONI E CONTROLLI DELLA GUARDIA DI FINANZA</w:t>
      </w:r>
    </w:p>
    <w:p w14:paraId="3BFF2767" w14:textId="77777777" w:rsidR="00651CBC" w:rsidRDefault="00D8348B" w:rsidP="00B67240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ESEMPI PRATICI DEGLI ADEMPIMENTI ANTIRICICLAGGIO SU CASI RICORRENTI</w:t>
      </w:r>
      <w:r w:rsidR="00B86EEE">
        <w:rPr>
          <w:rFonts w:ascii="Century Gothic" w:hAnsi="Century Gothic"/>
        </w:rPr>
        <w:t xml:space="preserve"> </w:t>
      </w:r>
    </w:p>
    <w:p w14:paraId="13BB2A23" w14:textId="77777777" w:rsidR="00651CBC" w:rsidRDefault="00651CBC" w:rsidP="00651CBC">
      <w:pPr>
        <w:spacing w:line="276" w:lineRule="auto"/>
        <w:ind w:left="360"/>
        <w:jc w:val="both"/>
        <w:rPr>
          <w:rFonts w:ascii="Century Gothic" w:hAnsi="Century Gothic"/>
        </w:rPr>
      </w:pPr>
    </w:p>
    <w:p w14:paraId="4EE2C811" w14:textId="53D042AB" w:rsidR="00D8348B" w:rsidRPr="00651CBC" w:rsidRDefault="00B86EEE" w:rsidP="00651CBC">
      <w:pPr>
        <w:spacing w:line="276" w:lineRule="auto"/>
        <w:ind w:left="709"/>
        <w:jc w:val="both"/>
        <w:rPr>
          <w:rFonts w:ascii="Century Gothic" w:hAnsi="Century Gothic"/>
        </w:rPr>
      </w:pPr>
      <w:r w:rsidRPr="00651CBC">
        <w:rPr>
          <w:rFonts w:ascii="Century Gothic" w:hAnsi="Century Gothic"/>
        </w:rPr>
        <w:t>(vengono proposti casi ricorrenti nell’operatività dei soggetti obbligati</w:t>
      </w:r>
      <w:r w:rsidR="00641B56" w:rsidRPr="00651CBC">
        <w:rPr>
          <w:rFonts w:ascii="Century Gothic" w:hAnsi="Century Gothic"/>
        </w:rPr>
        <w:t xml:space="preserve"> e svolt</w:t>
      </w:r>
      <w:r w:rsidR="0001530D">
        <w:rPr>
          <w:rFonts w:ascii="Century Gothic" w:hAnsi="Century Gothic"/>
        </w:rPr>
        <w:t>e</w:t>
      </w:r>
      <w:r w:rsidR="00641B56" w:rsidRPr="00651CBC">
        <w:rPr>
          <w:rFonts w:ascii="Century Gothic" w:hAnsi="Century Gothic"/>
        </w:rPr>
        <w:t xml:space="preserve"> </w:t>
      </w:r>
      <w:r w:rsidR="0001530D">
        <w:rPr>
          <w:rFonts w:ascii="Century Gothic" w:hAnsi="Century Gothic"/>
        </w:rPr>
        <w:t>le</w:t>
      </w:r>
      <w:r w:rsidR="00641B56" w:rsidRPr="00651CBC">
        <w:rPr>
          <w:rFonts w:ascii="Century Gothic" w:hAnsi="Century Gothic"/>
        </w:rPr>
        <w:t xml:space="preserve"> necessari</w:t>
      </w:r>
      <w:r w:rsidR="0001530D">
        <w:rPr>
          <w:rFonts w:ascii="Century Gothic" w:hAnsi="Century Gothic"/>
        </w:rPr>
        <w:t>e</w:t>
      </w:r>
      <w:r w:rsidR="00641B56" w:rsidRPr="00651CBC">
        <w:rPr>
          <w:rFonts w:ascii="Century Gothic" w:hAnsi="Century Gothic"/>
        </w:rPr>
        <w:t xml:space="preserve"> </w:t>
      </w:r>
      <w:r w:rsidR="0001530D">
        <w:rPr>
          <w:rFonts w:ascii="Century Gothic" w:hAnsi="Century Gothic"/>
        </w:rPr>
        <w:t>fasi</w:t>
      </w:r>
      <w:r w:rsidR="00641B56" w:rsidRPr="00651CBC">
        <w:rPr>
          <w:rFonts w:ascii="Century Gothic" w:hAnsi="Century Gothic"/>
        </w:rPr>
        <w:t xml:space="preserve"> di lavoro:</w:t>
      </w:r>
      <w:r w:rsidR="0061163A" w:rsidRPr="00651CBC">
        <w:rPr>
          <w:rFonts w:ascii="Century Gothic" w:hAnsi="Century Gothic"/>
        </w:rPr>
        <w:t xml:space="preserve"> </w:t>
      </w:r>
      <w:r w:rsidR="00641B56" w:rsidRPr="00651CBC">
        <w:rPr>
          <w:rFonts w:ascii="Century Gothic" w:hAnsi="Century Gothic"/>
        </w:rPr>
        <w:t>istruttoria con il cliente,</w:t>
      </w:r>
      <w:r w:rsidR="0061163A" w:rsidRPr="00651CBC">
        <w:rPr>
          <w:rFonts w:ascii="Century Gothic" w:hAnsi="Century Gothic"/>
        </w:rPr>
        <w:t xml:space="preserve"> </w:t>
      </w:r>
      <w:r w:rsidR="00750D92" w:rsidRPr="00651CBC">
        <w:rPr>
          <w:rFonts w:ascii="Century Gothic" w:hAnsi="Century Gothic"/>
        </w:rPr>
        <w:t>accettazione incarico</w:t>
      </w:r>
      <w:r w:rsidR="00252659" w:rsidRPr="00651CBC">
        <w:rPr>
          <w:rFonts w:ascii="Century Gothic" w:hAnsi="Century Gothic"/>
        </w:rPr>
        <w:t xml:space="preserve">, </w:t>
      </w:r>
      <w:r w:rsidR="003755FA" w:rsidRPr="00651CBC">
        <w:rPr>
          <w:rFonts w:ascii="Century Gothic" w:hAnsi="Century Gothic"/>
        </w:rPr>
        <w:t>esame dei dati e notizie a disposizione e fatti gli adempimenti necessari (valutazione del rischio e adeguata verifica della clientela)</w:t>
      </w:r>
    </w:p>
    <w:sectPr w:rsidR="00D8348B" w:rsidRPr="00651CBC" w:rsidSect="0066248F">
      <w:headerReference w:type="default" r:id="rId8"/>
      <w:footerReference w:type="default" r:id="rId9"/>
      <w:pgSz w:w="11900" w:h="16840"/>
      <w:pgMar w:top="1417" w:right="1134" w:bottom="1134" w:left="1134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4D71" w14:textId="77777777" w:rsidR="00D870D0" w:rsidRDefault="00D870D0" w:rsidP="00832E6A">
      <w:r>
        <w:separator/>
      </w:r>
    </w:p>
  </w:endnote>
  <w:endnote w:type="continuationSeparator" w:id="0">
    <w:p w14:paraId="7B706F7B" w14:textId="77777777" w:rsidR="00D870D0" w:rsidRDefault="00D870D0" w:rsidP="0083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ED75" w14:textId="77777777" w:rsidR="006D5EB5" w:rsidRPr="006D5EB5" w:rsidRDefault="00D870D0" w:rsidP="003076B9">
    <w:pPr>
      <w:pStyle w:val="Pidipagina"/>
      <w:rPr>
        <w:i/>
        <w:sz w:val="20"/>
        <w:szCs w:val="20"/>
      </w:rPr>
    </w:pPr>
    <w:r w:rsidRPr="003B13C0">
      <w:rPr>
        <w:i/>
        <w:sz w:val="20"/>
        <w:szCs w:val="20"/>
      </w:rPr>
      <w:ptab w:relativeTo="margin" w:alignment="center" w:leader="none"/>
    </w:r>
    <w:r w:rsidRPr="003B13C0">
      <w:rPr>
        <w:i/>
        <w:sz w:val="20"/>
        <w:szCs w:val="20"/>
      </w:rPr>
      <w:ptab w:relativeTo="margin" w:alignment="right" w:leader="none"/>
    </w:r>
  </w:p>
  <w:tbl>
    <w:tblPr>
      <w:tblStyle w:val="Grigliatabella"/>
      <w:tblW w:w="105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57"/>
    </w:tblGrid>
    <w:tr w:rsidR="00851223" w:rsidRPr="002B2989" w14:paraId="351FC942" w14:textId="77777777" w:rsidTr="0002151C">
      <w:trPr>
        <w:trHeight w:val="1331"/>
      </w:trPr>
      <w:tc>
        <w:tcPr>
          <w:tcW w:w="10557" w:type="dxa"/>
          <w:vAlign w:val="bottom"/>
        </w:tcPr>
        <w:p w14:paraId="128E2A11" w14:textId="77777777" w:rsidR="00851223" w:rsidRDefault="00851223" w:rsidP="006D5EB5">
          <w:pPr>
            <w:pStyle w:val="Pidipagina"/>
            <w:jc w:val="right"/>
            <w:rPr>
              <w:b/>
              <w:sz w:val="20"/>
              <w:szCs w:val="20"/>
            </w:rPr>
          </w:pPr>
          <w:r w:rsidRPr="00CC258B">
            <w:rPr>
              <w:b/>
              <w:sz w:val="20"/>
              <w:szCs w:val="20"/>
            </w:rPr>
            <w:t>_Forward Srl</w:t>
          </w:r>
        </w:p>
        <w:p w14:paraId="72F0932F" w14:textId="5A9CCA2E" w:rsidR="00851223" w:rsidRDefault="00851223" w:rsidP="006D5EB5">
          <w:pPr>
            <w:pStyle w:val="Pidipagina"/>
            <w:jc w:val="right"/>
            <w:rPr>
              <w:i/>
              <w:sz w:val="20"/>
              <w:szCs w:val="20"/>
            </w:rPr>
          </w:pPr>
          <w:r w:rsidRPr="00CC258B">
            <w:rPr>
              <w:i/>
              <w:sz w:val="20"/>
              <w:szCs w:val="20"/>
            </w:rPr>
            <w:t>Antiriciclaggio</w:t>
          </w:r>
          <w:r>
            <w:rPr>
              <w:i/>
              <w:sz w:val="20"/>
              <w:szCs w:val="20"/>
            </w:rPr>
            <w:t>,</w:t>
          </w:r>
          <w:r w:rsidRPr="00CC258B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Anticorruzione, </w:t>
          </w:r>
          <w:r w:rsidRPr="00CC258B">
            <w:rPr>
              <w:i/>
              <w:sz w:val="20"/>
              <w:szCs w:val="20"/>
            </w:rPr>
            <w:t>Responsabilità Amministrativa degli Enti</w:t>
          </w:r>
          <w:r>
            <w:rPr>
              <w:i/>
              <w:sz w:val="20"/>
              <w:szCs w:val="20"/>
            </w:rPr>
            <w:t>, Privacy</w:t>
          </w:r>
        </w:p>
        <w:p w14:paraId="124B5715" w14:textId="77777777" w:rsidR="00851223" w:rsidRDefault="00851223" w:rsidP="006D5EB5">
          <w:pPr>
            <w:pStyle w:val="Pidipagina"/>
            <w:jc w:val="right"/>
            <w:rPr>
              <w:sz w:val="20"/>
              <w:szCs w:val="20"/>
            </w:rPr>
          </w:pPr>
          <w:r w:rsidRPr="00CC258B">
            <w:rPr>
              <w:sz w:val="20"/>
              <w:szCs w:val="20"/>
            </w:rPr>
            <w:t>Due diligence | Formazione | Consulenza | Assistenza</w:t>
          </w:r>
        </w:p>
        <w:p w14:paraId="6F586E68" w14:textId="77777777" w:rsidR="00851223" w:rsidRDefault="00851223" w:rsidP="006D5EB5">
          <w:pPr>
            <w:pStyle w:val="Pidipagina"/>
            <w:jc w:val="right"/>
            <w:rPr>
              <w:sz w:val="20"/>
              <w:szCs w:val="20"/>
            </w:rPr>
          </w:pPr>
        </w:p>
        <w:p w14:paraId="2E908B50" w14:textId="77777777" w:rsidR="00851223" w:rsidRDefault="00851223" w:rsidP="006D5EB5">
          <w:pPr>
            <w:pStyle w:val="Pidipagina"/>
            <w:jc w:val="right"/>
            <w:rPr>
              <w:i/>
              <w:sz w:val="20"/>
              <w:szCs w:val="20"/>
            </w:rPr>
          </w:pPr>
          <w:r w:rsidRPr="00CC258B">
            <w:rPr>
              <w:i/>
              <w:sz w:val="20"/>
              <w:szCs w:val="20"/>
            </w:rPr>
            <w:t>via Speranza, 5 - 40068 San Lazzaro di Savena (Bologna)</w:t>
          </w:r>
        </w:p>
        <w:p w14:paraId="7A3D3587" w14:textId="77777777" w:rsidR="00851223" w:rsidRPr="005723A3" w:rsidRDefault="00851223" w:rsidP="006D5EB5">
          <w:pPr>
            <w:pStyle w:val="Pidipagina"/>
            <w:jc w:val="right"/>
            <w:rPr>
              <w:i/>
              <w:sz w:val="20"/>
              <w:szCs w:val="20"/>
              <w:lang w:val="en-US"/>
            </w:rPr>
          </w:pPr>
          <w:r w:rsidRPr="005723A3">
            <w:rPr>
              <w:i/>
              <w:sz w:val="20"/>
              <w:szCs w:val="20"/>
              <w:lang w:val="en-US"/>
            </w:rPr>
            <w:t>Tel.</w:t>
          </w:r>
          <w:r>
            <w:rPr>
              <w:i/>
              <w:sz w:val="20"/>
              <w:szCs w:val="20"/>
              <w:lang w:val="en-US"/>
            </w:rPr>
            <w:t xml:space="preserve">+39 </w:t>
          </w:r>
          <w:r w:rsidRPr="005723A3">
            <w:rPr>
              <w:i/>
              <w:sz w:val="20"/>
              <w:szCs w:val="20"/>
              <w:lang w:val="en-US"/>
            </w:rPr>
            <w:t xml:space="preserve"> 051 0065146  Fax </w:t>
          </w:r>
          <w:r>
            <w:rPr>
              <w:i/>
              <w:sz w:val="20"/>
              <w:szCs w:val="20"/>
              <w:lang w:val="en-US"/>
            </w:rPr>
            <w:t xml:space="preserve">+39 </w:t>
          </w:r>
          <w:r w:rsidRPr="005723A3">
            <w:rPr>
              <w:i/>
              <w:sz w:val="20"/>
              <w:szCs w:val="20"/>
              <w:lang w:val="en-US"/>
            </w:rPr>
            <w:t>051 0545969</w:t>
          </w:r>
        </w:p>
        <w:p w14:paraId="193B8876" w14:textId="77777777" w:rsidR="00851223" w:rsidRPr="005723A3" w:rsidRDefault="00851223" w:rsidP="006D5EB5">
          <w:pPr>
            <w:pStyle w:val="Pidipagina"/>
            <w:jc w:val="right"/>
            <w:rPr>
              <w:rFonts w:ascii="Helvetica" w:hAnsi="Helvetica"/>
              <w:sz w:val="16"/>
              <w:szCs w:val="16"/>
              <w:lang w:val="en-US"/>
            </w:rPr>
          </w:pPr>
          <w:r w:rsidRPr="005723A3">
            <w:rPr>
              <w:i/>
              <w:sz w:val="20"/>
              <w:szCs w:val="20"/>
              <w:lang w:val="en-US"/>
            </w:rPr>
            <w:t>www.</w:t>
          </w:r>
          <w:r>
            <w:rPr>
              <w:i/>
              <w:sz w:val="20"/>
              <w:szCs w:val="20"/>
              <w:lang w:val="en-US"/>
            </w:rPr>
            <w:t>for</w:t>
          </w:r>
          <w:r w:rsidRPr="005723A3">
            <w:rPr>
              <w:i/>
              <w:sz w:val="20"/>
              <w:szCs w:val="20"/>
              <w:lang w:val="en-US"/>
            </w:rPr>
            <w:t>ward</w:t>
          </w:r>
          <w:r>
            <w:rPr>
              <w:i/>
              <w:sz w:val="20"/>
              <w:szCs w:val="20"/>
              <w:lang w:val="en-US"/>
            </w:rPr>
            <w:t>.</w:t>
          </w:r>
          <w:r w:rsidRPr="005723A3">
            <w:rPr>
              <w:i/>
              <w:sz w:val="20"/>
              <w:szCs w:val="20"/>
              <w:lang w:val="en-US"/>
            </w:rPr>
            <w:t>srl  info@</w:t>
          </w:r>
          <w:r>
            <w:rPr>
              <w:i/>
              <w:sz w:val="20"/>
              <w:szCs w:val="20"/>
              <w:lang w:val="en-US"/>
            </w:rPr>
            <w:t>for</w:t>
          </w:r>
          <w:r w:rsidRPr="005723A3">
            <w:rPr>
              <w:i/>
              <w:sz w:val="20"/>
              <w:szCs w:val="20"/>
              <w:lang w:val="en-US"/>
            </w:rPr>
            <w:t>ward</w:t>
          </w:r>
          <w:r>
            <w:rPr>
              <w:i/>
              <w:sz w:val="20"/>
              <w:szCs w:val="20"/>
              <w:lang w:val="en-US"/>
            </w:rPr>
            <w:t>.</w:t>
          </w:r>
          <w:r w:rsidRPr="005723A3">
            <w:rPr>
              <w:i/>
              <w:sz w:val="20"/>
              <w:szCs w:val="20"/>
              <w:lang w:val="en-US"/>
            </w:rPr>
            <w:t>srl</w:t>
          </w:r>
        </w:p>
        <w:p w14:paraId="1BEED9A1" w14:textId="6D17D22F" w:rsidR="00851223" w:rsidRPr="005723A3" w:rsidRDefault="00851223" w:rsidP="00851223">
          <w:pPr>
            <w:pStyle w:val="Pidipagina"/>
            <w:jc w:val="center"/>
            <w:rPr>
              <w:i/>
              <w:sz w:val="20"/>
              <w:szCs w:val="20"/>
              <w:lang w:val="en-US"/>
            </w:rPr>
          </w:pPr>
          <w:r w:rsidRPr="005C14C4">
            <w:rPr>
              <w:i/>
              <w:sz w:val="20"/>
              <w:szCs w:val="20"/>
            </w:rPr>
            <w:fldChar w:fldCharType="begin"/>
          </w:r>
          <w:r w:rsidRPr="005C14C4">
            <w:rPr>
              <w:i/>
              <w:sz w:val="20"/>
              <w:szCs w:val="20"/>
            </w:rPr>
            <w:instrText>PAGE   \* MERGEFORMAT</w:instrText>
          </w:r>
          <w:r w:rsidRPr="005C14C4">
            <w:rPr>
              <w:i/>
              <w:sz w:val="20"/>
              <w:szCs w:val="20"/>
            </w:rPr>
            <w:fldChar w:fldCharType="separate"/>
          </w:r>
          <w:r>
            <w:rPr>
              <w:i/>
              <w:sz w:val="20"/>
              <w:szCs w:val="20"/>
            </w:rPr>
            <w:t>1</w:t>
          </w:r>
          <w:r w:rsidRPr="005C14C4">
            <w:rPr>
              <w:i/>
              <w:sz w:val="20"/>
              <w:szCs w:val="20"/>
            </w:rPr>
            <w:fldChar w:fldCharType="end"/>
          </w:r>
        </w:p>
      </w:tc>
    </w:tr>
  </w:tbl>
  <w:p w14:paraId="1F78C5AA" w14:textId="77777777" w:rsidR="00D870D0" w:rsidRPr="005723A3" w:rsidRDefault="00D870D0" w:rsidP="00730996">
    <w:pPr>
      <w:pStyle w:val="Pidipagina"/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D6B4" w14:textId="77777777" w:rsidR="00D870D0" w:rsidRDefault="00D870D0" w:rsidP="00832E6A">
      <w:r>
        <w:separator/>
      </w:r>
    </w:p>
  </w:footnote>
  <w:footnote w:type="continuationSeparator" w:id="0">
    <w:p w14:paraId="6FADE835" w14:textId="77777777" w:rsidR="00D870D0" w:rsidRDefault="00D870D0" w:rsidP="0083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E2A8" w14:textId="77777777" w:rsidR="00D870D0" w:rsidRDefault="00D870D0" w:rsidP="0041647C">
    <w:pPr>
      <w:pStyle w:val="Intestazione"/>
      <w:jc w:val="right"/>
    </w:pPr>
    <w:r w:rsidRPr="00761CD9">
      <w:rPr>
        <w:noProof/>
      </w:rPr>
      <w:drawing>
        <wp:inline distT="0" distB="0" distL="0" distR="0" wp14:anchorId="27533977" wp14:editId="3ED04A39">
          <wp:extent cx="1063011" cy="952500"/>
          <wp:effectExtent l="0" t="0" r="0" b="0"/>
          <wp:docPr id="12" name="Immagine 12" descr="Y:\Template, loghi e biglietti da visita\LOGO\forwar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emplate, loghi e biglietti da visita\LOGO\forwar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156" cy="97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F30FA" w14:textId="77777777" w:rsidR="001310CB" w:rsidRPr="006F777C" w:rsidRDefault="009D7A62" w:rsidP="0041647C">
    <w:pPr>
      <w:pStyle w:val="Intestazione"/>
      <w:jc w:val="right"/>
      <w:rPr>
        <w:rFonts w:asciiTheme="majorHAnsi" w:hAnsiTheme="majorHAnsi" w:cstheme="majorHAnsi"/>
        <w:color w:val="52789C"/>
        <w:sz w:val="32"/>
      </w:rPr>
    </w:pPr>
    <w:r w:rsidRPr="006F777C">
      <w:rPr>
        <w:rFonts w:asciiTheme="majorHAnsi" w:hAnsiTheme="majorHAnsi" w:cstheme="majorHAnsi"/>
        <w:color w:val="52789C"/>
        <w:szCs w:val="20"/>
      </w:rPr>
      <w:t>www.forward.srl</w:t>
    </w:r>
    <w:r w:rsidRPr="006F777C">
      <w:rPr>
        <w:rFonts w:asciiTheme="majorHAnsi" w:hAnsiTheme="majorHAnsi" w:cstheme="majorHAnsi"/>
        <w:color w:val="52789C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911"/>
    <w:multiLevelType w:val="hybridMultilevel"/>
    <w:tmpl w:val="0B52AA60"/>
    <w:lvl w:ilvl="0" w:tplc="BF049054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523A6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64DAE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8449B0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A009D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80427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75ADF5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6C710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8C4DA4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50505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65AF3"/>
    <w:multiLevelType w:val="hybridMultilevel"/>
    <w:tmpl w:val="8E6C4E44"/>
    <w:lvl w:ilvl="0" w:tplc="04100019">
      <w:start w:val="1"/>
      <w:numFmt w:val="lowerLetter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36250E8"/>
    <w:multiLevelType w:val="hybridMultilevel"/>
    <w:tmpl w:val="533C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E5B"/>
    <w:multiLevelType w:val="hybridMultilevel"/>
    <w:tmpl w:val="96547C46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397D28"/>
    <w:multiLevelType w:val="hybridMultilevel"/>
    <w:tmpl w:val="C3B6C72C"/>
    <w:lvl w:ilvl="0" w:tplc="B106CFA2">
      <w:numFmt w:val="bullet"/>
      <w:lvlText w:val="–"/>
      <w:lvlJc w:val="left"/>
      <w:pPr>
        <w:ind w:left="720" w:hanging="360"/>
      </w:pPr>
      <w:rPr>
        <w:rFonts w:ascii="Gill Sans MT" w:eastAsia="Gill Sans MT" w:hAnsi="Gill Sans MT" w:cs="Gill Sans MT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E70062"/>
    <w:multiLevelType w:val="hybridMultilevel"/>
    <w:tmpl w:val="A858B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71E"/>
    <w:multiLevelType w:val="hybridMultilevel"/>
    <w:tmpl w:val="92A08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1758"/>
    <w:multiLevelType w:val="hybridMultilevel"/>
    <w:tmpl w:val="6DD4D9EC"/>
    <w:lvl w:ilvl="0" w:tplc="E62472D0">
      <w:numFmt w:val="bullet"/>
      <w:lvlText w:val="–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E16A23"/>
    <w:multiLevelType w:val="hybridMultilevel"/>
    <w:tmpl w:val="FC280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777E"/>
    <w:multiLevelType w:val="hybridMultilevel"/>
    <w:tmpl w:val="F4E224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744263"/>
    <w:multiLevelType w:val="hybridMultilevel"/>
    <w:tmpl w:val="99249828"/>
    <w:lvl w:ilvl="0" w:tplc="4EEACFA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07F7B6C"/>
    <w:multiLevelType w:val="hybridMultilevel"/>
    <w:tmpl w:val="BD60B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3C2"/>
    <w:multiLevelType w:val="hybridMultilevel"/>
    <w:tmpl w:val="DFB822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6876"/>
    <w:multiLevelType w:val="hybridMultilevel"/>
    <w:tmpl w:val="83E2DE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0A2"/>
    <w:multiLevelType w:val="hybridMultilevel"/>
    <w:tmpl w:val="527CDB5A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5E50BE"/>
    <w:multiLevelType w:val="hybridMultilevel"/>
    <w:tmpl w:val="69928024"/>
    <w:lvl w:ilvl="0" w:tplc="1D547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408D"/>
    <w:multiLevelType w:val="hybridMultilevel"/>
    <w:tmpl w:val="65062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65E38"/>
    <w:multiLevelType w:val="hybridMultilevel"/>
    <w:tmpl w:val="44E69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F61FA"/>
    <w:multiLevelType w:val="hybridMultilevel"/>
    <w:tmpl w:val="F0C8B6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5852E3"/>
    <w:multiLevelType w:val="hybridMultilevel"/>
    <w:tmpl w:val="1930A41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576888"/>
    <w:multiLevelType w:val="hybridMultilevel"/>
    <w:tmpl w:val="D1A667C6"/>
    <w:lvl w:ilvl="0" w:tplc="F6026E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7605A"/>
    <w:multiLevelType w:val="hybridMultilevel"/>
    <w:tmpl w:val="708290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A4706F"/>
    <w:multiLevelType w:val="hybridMultilevel"/>
    <w:tmpl w:val="61B2519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06C4960"/>
    <w:multiLevelType w:val="hybridMultilevel"/>
    <w:tmpl w:val="79C27208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BA74199"/>
    <w:multiLevelType w:val="hybridMultilevel"/>
    <w:tmpl w:val="9600EB64"/>
    <w:lvl w:ilvl="0" w:tplc="3F8E7F1A">
      <w:numFmt w:val="bullet"/>
      <w:lvlText w:val=""/>
      <w:lvlJc w:val="left"/>
      <w:pPr>
        <w:ind w:left="587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5" w15:restartNumberingAfterBreak="0">
    <w:nsid w:val="720B51C5"/>
    <w:multiLevelType w:val="hybridMultilevel"/>
    <w:tmpl w:val="6EE48BD6"/>
    <w:lvl w:ilvl="0" w:tplc="3F8E7F1A">
      <w:numFmt w:val="bullet"/>
      <w:lvlText w:val=""/>
      <w:lvlJc w:val="left"/>
      <w:pPr>
        <w:ind w:left="814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744A11E0"/>
    <w:multiLevelType w:val="hybridMultilevel"/>
    <w:tmpl w:val="B002E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F7F9F"/>
    <w:multiLevelType w:val="hybridMultilevel"/>
    <w:tmpl w:val="A0405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30B07"/>
    <w:multiLevelType w:val="hybridMultilevel"/>
    <w:tmpl w:val="9460D41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E4B4B4B"/>
    <w:multiLevelType w:val="hybridMultilevel"/>
    <w:tmpl w:val="F1C0E8C6"/>
    <w:lvl w:ilvl="0" w:tplc="E62472D0"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ED63861"/>
    <w:multiLevelType w:val="hybridMultilevel"/>
    <w:tmpl w:val="830E15CE"/>
    <w:lvl w:ilvl="0" w:tplc="FA60DED8">
      <w:numFmt w:val="bullet"/>
      <w:lvlText w:val="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30"/>
  </w:num>
  <w:num w:numId="5">
    <w:abstractNumId w:val="29"/>
  </w:num>
  <w:num w:numId="6">
    <w:abstractNumId w:val="8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"/>
  </w:num>
  <w:num w:numId="12">
    <w:abstractNumId w:val="13"/>
  </w:num>
  <w:num w:numId="13">
    <w:abstractNumId w:val="6"/>
  </w:num>
  <w:num w:numId="14">
    <w:abstractNumId w:val="5"/>
  </w:num>
  <w:num w:numId="15">
    <w:abstractNumId w:val="11"/>
  </w:num>
  <w:num w:numId="16">
    <w:abstractNumId w:val="19"/>
  </w:num>
  <w:num w:numId="17">
    <w:abstractNumId w:val="19"/>
  </w:num>
  <w:num w:numId="18">
    <w:abstractNumId w:val="23"/>
  </w:num>
  <w:num w:numId="19">
    <w:abstractNumId w:val="3"/>
  </w:num>
  <w:num w:numId="20">
    <w:abstractNumId w:val="9"/>
  </w:num>
  <w:num w:numId="21">
    <w:abstractNumId w:val="18"/>
  </w:num>
  <w:num w:numId="22">
    <w:abstractNumId w:val="21"/>
  </w:num>
  <w:num w:numId="23">
    <w:abstractNumId w:val="27"/>
  </w:num>
  <w:num w:numId="24">
    <w:abstractNumId w:val="0"/>
  </w:num>
  <w:num w:numId="25">
    <w:abstractNumId w:val="16"/>
  </w:num>
  <w:num w:numId="26">
    <w:abstractNumId w:val="4"/>
  </w:num>
  <w:num w:numId="27">
    <w:abstractNumId w:val="1"/>
  </w:num>
  <w:num w:numId="28">
    <w:abstractNumId w:val="12"/>
  </w:num>
  <w:num w:numId="29">
    <w:abstractNumId w:val="14"/>
  </w:num>
  <w:num w:numId="30">
    <w:abstractNumId w:val="7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E6A"/>
    <w:rsid w:val="00002A6B"/>
    <w:rsid w:val="00007902"/>
    <w:rsid w:val="00007962"/>
    <w:rsid w:val="000129A7"/>
    <w:rsid w:val="0001530D"/>
    <w:rsid w:val="0002151C"/>
    <w:rsid w:val="00025CCE"/>
    <w:rsid w:val="000302D9"/>
    <w:rsid w:val="0003315D"/>
    <w:rsid w:val="00037BDF"/>
    <w:rsid w:val="00047480"/>
    <w:rsid w:val="00052DDD"/>
    <w:rsid w:val="000547F0"/>
    <w:rsid w:val="0005600C"/>
    <w:rsid w:val="00062829"/>
    <w:rsid w:val="00065BBD"/>
    <w:rsid w:val="00072ED6"/>
    <w:rsid w:val="00074748"/>
    <w:rsid w:val="00092D7E"/>
    <w:rsid w:val="0009413F"/>
    <w:rsid w:val="00095312"/>
    <w:rsid w:val="000A33DF"/>
    <w:rsid w:val="000B05DB"/>
    <w:rsid w:val="000B3FCC"/>
    <w:rsid w:val="000B4C62"/>
    <w:rsid w:val="000C113F"/>
    <w:rsid w:val="000C3574"/>
    <w:rsid w:val="000D45B0"/>
    <w:rsid w:val="000D6F03"/>
    <w:rsid w:val="000E17CA"/>
    <w:rsid w:val="000E2100"/>
    <w:rsid w:val="000E2254"/>
    <w:rsid w:val="000E7F0D"/>
    <w:rsid w:val="000F1675"/>
    <w:rsid w:val="000F3CF8"/>
    <w:rsid w:val="000F4FC5"/>
    <w:rsid w:val="001113EE"/>
    <w:rsid w:val="00116E00"/>
    <w:rsid w:val="0011752D"/>
    <w:rsid w:val="00121CF9"/>
    <w:rsid w:val="00125B05"/>
    <w:rsid w:val="001264A4"/>
    <w:rsid w:val="00126BC6"/>
    <w:rsid w:val="00130F96"/>
    <w:rsid w:val="001310CB"/>
    <w:rsid w:val="00133249"/>
    <w:rsid w:val="00133554"/>
    <w:rsid w:val="001345DB"/>
    <w:rsid w:val="00143C66"/>
    <w:rsid w:val="00152E2B"/>
    <w:rsid w:val="001532DB"/>
    <w:rsid w:val="00154AF4"/>
    <w:rsid w:val="001567B4"/>
    <w:rsid w:val="00160D9D"/>
    <w:rsid w:val="00162628"/>
    <w:rsid w:val="0017088B"/>
    <w:rsid w:val="00171851"/>
    <w:rsid w:val="00174B27"/>
    <w:rsid w:val="001A5DE8"/>
    <w:rsid w:val="001A6D39"/>
    <w:rsid w:val="001B0D4F"/>
    <w:rsid w:val="001B520E"/>
    <w:rsid w:val="001C0C31"/>
    <w:rsid w:val="001C4A8F"/>
    <w:rsid w:val="001D6042"/>
    <w:rsid w:val="001D6AAF"/>
    <w:rsid w:val="001F2C6E"/>
    <w:rsid w:val="001F68EE"/>
    <w:rsid w:val="00200A95"/>
    <w:rsid w:val="00204C1C"/>
    <w:rsid w:val="002144D3"/>
    <w:rsid w:val="00217F8E"/>
    <w:rsid w:val="002336FD"/>
    <w:rsid w:val="00245AC2"/>
    <w:rsid w:val="002524EB"/>
    <w:rsid w:val="00252659"/>
    <w:rsid w:val="00262ECC"/>
    <w:rsid w:val="00263FB5"/>
    <w:rsid w:val="0026705A"/>
    <w:rsid w:val="0027087A"/>
    <w:rsid w:val="00277BF7"/>
    <w:rsid w:val="00297DBF"/>
    <w:rsid w:val="002A285F"/>
    <w:rsid w:val="002A2D9C"/>
    <w:rsid w:val="002B2989"/>
    <w:rsid w:val="002B319E"/>
    <w:rsid w:val="002B5419"/>
    <w:rsid w:val="002B54B6"/>
    <w:rsid w:val="002B5C4B"/>
    <w:rsid w:val="002C2100"/>
    <w:rsid w:val="002C4342"/>
    <w:rsid w:val="002C5967"/>
    <w:rsid w:val="002E0AB1"/>
    <w:rsid w:val="002E255C"/>
    <w:rsid w:val="002F006D"/>
    <w:rsid w:val="0030452A"/>
    <w:rsid w:val="00305962"/>
    <w:rsid w:val="00305C17"/>
    <w:rsid w:val="003076B9"/>
    <w:rsid w:val="003077B8"/>
    <w:rsid w:val="00312223"/>
    <w:rsid w:val="0032018F"/>
    <w:rsid w:val="003207F2"/>
    <w:rsid w:val="00334578"/>
    <w:rsid w:val="00344B01"/>
    <w:rsid w:val="00345C3E"/>
    <w:rsid w:val="00346403"/>
    <w:rsid w:val="00353B9C"/>
    <w:rsid w:val="0036130B"/>
    <w:rsid w:val="00371CE3"/>
    <w:rsid w:val="003755FA"/>
    <w:rsid w:val="00375F68"/>
    <w:rsid w:val="00376DC0"/>
    <w:rsid w:val="00380DF3"/>
    <w:rsid w:val="00393146"/>
    <w:rsid w:val="00396265"/>
    <w:rsid w:val="003A2672"/>
    <w:rsid w:val="003A41D4"/>
    <w:rsid w:val="003A766D"/>
    <w:rsid w:val="003A772D"/>
    <w:rsid w:val="003B13C0"/>
    <w:rsid w:val="003B2FB4"/>
    <w:rsid w:val="003B5EA8"/>
    <w:rsid w:val="003B6640"/>
    <w:rsid w:val="003C785D"/>
    <w:rsid w:val="003D4B0A"/>
    <w:rsid w:val="003E7DB6"/>
    <w:rsid w:val="003E7E66"/>
    <w:rsid w:val="003F738F"/>
    <w:rsid w:val="003F7573"/>
    <w:rsid w:val="004047B2"/>
    <w:rsid w:val="00411748"/>
    <w:rsid w:val="004137DE"/>
    <w:rsid w:val="0041647C"/>
    <w:rsid w:val="00417BBC"/>
    <w:rsid w:val="004542AB"/>
    <w:rsid w:val="00456095"/>
    <w:rsid w:val="004612A4"/>
    <w:rsid w:val="004744BD"/>
    <w:rsid w:val="004853D5"/>
    <w:rsid w:val="00491675"/>
    <w:rsid w:val="004A7185"/>
    <w:rsid w:val="004B03A2"/>
    <w:rsid w:val="004B0549"/>
    <w:rsid w:val="004B3DA2"/>
    <w:rsid w:val="004C02C0"/>
    <w:rsid w:val="004C5A14"/>
    <w:rsid w:val="004C641C"/>
    <w:rsid w:val="004D4793"/>
    <w:rsid w:val="004F1D1E"/>
    <w:rsid w:val="004F1D7B"/>
    <w:rsid w:val="004F2CAE"/>
    <w:rsid w:val="004F4D9B"/>
    <w:rsid w:val="00504289"/>
    <w:rsid w:val="00514DFA"/>
    <w:rsid w:val="0051579E"/>
    <w:rsid w:val="00516470"/>
    <w:rsid w:val="00523F4B"/>
    <w:rsid w:val="0053542C"/>
    <w:rsid w:val="0053776C"/>
    <w:rsid w:val="00553E0D"/>
    <w:rsid w:val="00557D7F"/>
    <w:rsid w:val="00565E1E"/>
    <w:rsid w:val="005723A3"/>
    <w:rsid w:val="005778D2"/>
    <w:rsid w:val="00580EEF"/>
    <w:rsid w:val="00582785"/>
    <w:rsid w:val="005913CB"/>
    <w:rsid w:val="005A0E5B"/>
    <w:rsid w:val="005A116B"/>
    <w:rsid w:val="005A28B2"/>
    <w:rsid w:val="005A34B3"/>
    <w:rsid w:val="005A5CFC"/>
    <w:rsid w:val="005B29C5"/>
    <w:rsid w:val="005C14C4"/>
    <w:rsid w:val="005C1968"/>
    <w:rsid w:val="005E095D"/>
    <w:rsid w:val="005F5806"/>
    <w:rsid w:val="006102E5"/>
    <w:rsid w:val="006111C8"/>
    <w:rsid w:val="0061163A"/>
    <w:rsid w:val="00615298"/>
    <w:rsid w:val="00615A35"/>
    <w:rsid w:val="00625F13"/>
    <w:rsid w:val="00627856"/>
    <w:rsid w:val="00630883"/>
    <w:rsid w:val="00635080"/>
    <w:rsid w:val="00641B56"/>
    <w:rsid w:val="00651CBC"/>
    <w:rsid w:val="006538A4"/>
    <w:rsid w:val="00656008"/>
    <w:rsid w:val="006577D0"/>
    <w:rsid w:val="00657A28"/>
    <w:rsid w:val="0066248F"/>
    <w:rsid w:val="00673336"/>
    <w:rsid w:val="00673D58"/>
    <w:rsid w:val="0067548D"/>
    <w:rsid w:val="00676197"/>
    <w:rsid w:val="00677ED7"/>
    <w:rsid w:val="00680272"/>
    <w:rsid w:val="006839A7"/>
    <w:rsid w:val="00685FD7"/>
    <w:rsid w:val="006A1410"/>
    <w:rsid w:val="006A65A2"/>
    <w:rsid w:val="006B1523"/>
    <w:rsid w:val="006B5C76"/>
    <w:rsid w:val="006C54E3"/>
    <w:rsid w:val="006C5D2E"/>
    <w:rsid w:val="006D18CE"/>
    <w:rsid w:val="006D1BF4"/>
    <w:rsid w:val="006D5EB5"/>
    <w:rsid w:val="006D6757"/>
    <w:rsid w:val="006E5A18"/>
    <w:rsid w:val="006F2F0A"/>
    <w:rsid w:val="006F777C"/>
    <w:rsid w:val="007045AC"/>
    <w:rsid w:val="007063C1"/>
    <w:rsid w:val="00710CFB"/>
    <w:rsid w:val="007161D5"/>
    <w:rsid w:val="00725FBA"/>
    <w:rsid w:val="00730996"/>
    <w:rsid w:val="00750D92"/>
    <w:rsid w:val="00757409"/>
    <w:rsid w:val="00761CD9"/>
    <w:rsid w:val="00767084"/>
    <w:rsid w:val="0077116F"/>
    <w:rsid w:val="007762B2"/>
    <w:rsid w:val="00780997"/>
    <w:rsid w:val="007837DE"/>
    <w:rsid w:val="00785064"/>
    <w:rsid w:val="00790EC1"/>
    <w:rsid w:val="007B4A7A"/>
    <w:rsid w:val="007B5513"/>
    <w:rsid w:val="007C214D"/>
    <w:rsid w:val="007C4146"/>
    <w:rsid w:val="007C59B3"/>
    <w:rsid w:val="007D2A68"/>
    <w:rsid w:val="007D3549"/>
    <w:rsid w:val="007E0AC6"/>
    <w:rsid w:val="007E225E"/>
    <w:rsid w:val="007E243E"/>
    <w:rsid w:val="007E6561"/>
    <w:rsid w:val="007F324E"/>
    <w:rsid w:val="007F3372"/>
    <w:rsid w:val="00811753"/>
    <w:rsid w:val="00825B7B"/>
    <w:rsid w:val="00830EB1"/>
    <w:rsid w:val="00832E6A"/>
    <w:rsid w:val="0083370A"/>
    <w:rsid w:val="00840B85"/>
    <w:rsid w:val="00841F21"/>
    <w:rsid w:val="00851223"/>
    <w:rsid w:val="0085306A"/>
    <w:rsid w:val="00862DD1"/>
    <w:rsid w:val="00863988"/>
    <w:rsid w:val="008661D2"/>
    <w:rsid w:val="00867F6D"/>
    <w:rsid w:val="008804B5"/>
    <w:rsid w:val="008804F6"/>
    <w:rsid w:val="00884AED"/>
    <w:rsid w:val="008924DA"/>
    <w:rsid w:val="00893F13"/>
    <w:rsid w:val="008954C1"/>
    <w:rsid w:val="00895C23"/>
    <w:rsid w:val="008A2993"/>
    <w:rsid w:val="008A7770"/>
    <w:rsid w:val="008B5B51"/>
    <w:rsid w:val="008B5FF3"/>
    <w:rsid w:val="008C2156"/>
    <w:rsid w:val="008C35F8"/>
    <w:rsid w:val="008C4FD3"/>
    <w:rsid w:val="008C5245"/>
    <w:rsid w:val="008C7E2C"/>
    <w:rsid w:val="008D176A"/>
    <w:rsid w:val="008D4DA6"/>
    <w:rsid w:val="008E23C4"/>
    <w:rsid w:val="008E5AD3"/>
    <w:rsid w:val="008F3126"/>
    <w:rsid w:val="008F4D81"/>
    <w:rsid w:val="0090439E"/>
    <w:rsid w:val="00904E9D"/>
    <w:rsid w:val="009063AC"/>
    <w:rsid w:val="009210EA"/>
    <w:rsid w:val="00927F0D"/>
    <w:rsid w:val="0093086D"/>
    <w:rsid w:val="00935B1E"/>
    <w:rsid w:val="00936CD6"/>
    <w:rsid w:val="009559AB"/>
    <w:rsid w:val="009577CE"/>
    <w:rsid w:val="00965124"/>
    <w:rsid w:val="009716D8"/>
    <w:rsid w:val="0097752B"/>
    <w:rsid w:val="009907F7"/>
    <w:rsid w:val="009A6A85"/>
    <w:rsid w:val="009B3CFC"/>
    <w:rsid w:val="009B41CB"/>
    <w:rsid w:val="009B7CDA"/>
    <w:rsid w:val="009D083F"/>
    <w:rsid w:val="009D4470"/>
    <w:rsid w:val="009D77F6"/>
    <w:rsid w:val="009D7A62"/>
    <w:rsid w:val="009F257E"/>
    <w:rsid w:val="00A0248A"/>
    <w:rsid w:val="00A103F4"/>
    <w:rsid w:val="00A320D0"/>
    <w:rsid w:val="00A35DA9"/>
    <w:rsid w:val="00A40110"/>
    <w:rsid w:val="00A427B0"/>
    <w:rsid w:val="00A4400A"/>
    <w:rsid w:val="00A464E0"/>
    <w:rsid w:val="00A546F7"/>
    <w:rsid w:val="00A6030D"/>
    <w:rsid w:val="00A65405"/>
    <w:rsid w:val="00A90BDB"/>
    <w:rsid w:val="00AA2CCF"/>
    <w:rsid w:val="00AA6828"/>
    <w:rsid w:val="00AB0A0F"/>
    <w:rsid w:val="00AE15C8"/>
    <w:rsid w:val="00AE64E4"/>
    <w:rsid w:val="00AE6813"/>
    <w:rsid w:val="00AF031C"/>
    <w:rsid w:val="00AF08A5"/>
    <w:rsid w:val="00B0101D"/>
    <w:rsid w:val="00B10EFC"/>
    <w:rsid w:val="00B12496"/>
    <w:rsid w:val="00B13E27"/>
    <w:rsid w:val="00B230A8"/>
    <w:rsid w:val="00B248EA"/>
    <w:rsid w:val="00B272A8"/>
    <w:rsid w:val="00B3025F"/>
    <w:rsid w:val="00B4283E"/>
    <w:rsid w:val="00B54D83"/>
    <w:rsid w:val="00B57D40"/>
    <w:rsid w:val="00B61591"/>
    <w:rsid w:val="00B64D66"/>
    <w:rsid w:val="00B67240"/>
    <w:rsid w:val="00B71B37"/>
    <w:rsid w:val="00B86EEE"/>
    <w:rsid w:val="00B9195F"/>
    <w:rsid w:val="00B92059"/>
    <w:rsid w:val="00B933CD"/>
    <w:rsid w:val="00BA32EF"/>
    <w:rsid w:val="00BB2BDC"/>
    <w:rsid w:val="00BB633D"/>
    <w:rsid w:val="00BC1060"/>
    <w:rsid w:val="00BD1C43"/>
    <w:rsid w:val="00BD289C"/>
    <w:rsid w:val="00BD618E"/>
    <w:rsid w:val="00BE3A53"/>
    <w:rsid w:val="00BE7D0F"/>
    <w:rsid w:val="00BF4132"/>
    <w:rsid w:val="00BF5666"/>
    <w:rsid w:val="00C11D1B"/>
    <w:rsid w:val="00C17738"/>
    <w:rsid w:val="00C35CF6"/>
    <w:rsid w:val="00C437AA"/>
    <w:rsid w:val="00C43A15"/>
    <w:rsid w:val="00C625B5"/>
    <w:rsid w:val="00C64A75"/>
    <w:rsid w:val="00C71F6B"/>
    <w:rsid w:val="00C73B4F"/>
    <w:rsid w:val="00C76447"/>
    <w:rsid w:val="00C776B5"/>
    <w:rsid w:val="00C95222"/>
    <w:rsid w:val="00CA338B"/>
    <w:rsid w:val="00CA3D03"/>
    <w:rsid w:val="00CC258B"/>
    <w:rsid w:val="00CC2C36"/>
    <w:rsid w:val="00CD24F3"/>
    <w:rsid w:val="00CE20B0"/>
    <w:rsid w:val="00CE694F"/>
    <w:rsid w:val="00CF18B9"/>
    <w:rsid w:val="00D21CA8"/>
    <w:rsid w:val="00D26C66"/>
    <w:rsid w:val="00D33CCD"/>
    <w:rsid w:val="00D35377"/>
    <w:rsid w:val="00D4553F"/>
    <w:rsid w:val="00D53862"/>
    <w:rsid w:val="00D53D9C"/>
    <w:rsid w:val="00D627F5"/>
    <w:rsid w:val="00D643A5"/>
    <w:rsid w:val="00D66DB1"/>
    <w:rsid w:val="00D763BA"/>
    <w:rsid w:val="00D8348B"/>
    <w:rsid w:val="00D8588C"/>
    <w:rsid w:val="00D870D0"/>
    <w:rsid w:val="00D91456"/>
    <w:rsid w:val="00D97FE3"/>
    <w:rsid w:val="00DA1B45"/>
    <w:rsid w:val="00DB5847"/>
    <w:rsid w:val="00DB7128"/>
    <w:rsid w:val="00DC15EA"/>
    <w:rsid w:val="00DE03B5"/>
    <w:rsid w:val="00DE1B2B"/>
    <w:rsid w:val="00DF08C5"/>
    <w:rsid w:val="00DF158F"/>
    <w:rsid w:val="00DF434F"/>
    <w:rsid w:val="00DF43E4"/>
    <w:rsid w:val="00DF4A3B"/>
    <w:rsid w:val="00DF4DA8"/>
    <w:rsid w:val="00E00A9B"/>
    <w:rsid w:val="00E135C1"/>
    <w:rsid w:val="00E13C89"/>
    <w:rsid w:val="00E16872"/>
    <w:rsid w:val="00E2243C"/>
    <w:rsid w:val="00E24C1B"/>
    <w:rsid w:val="00E371DB"/>
    <w:rsid w:val="00E41B9C"/>
    <w:rsid w:val="00E4729C"/>
    <w:rsid w:val="00E47B29"/>
    <w:rsid w:val="00E47C80"/>
    <w:rsid w:val="00E47D78"/>
    <w:rsid w:val="00E53E90"/>
    <w:rsid w:val="00E5689C"/>
    <w:rsid w:val="00E61FF1"/>
    <w:rsid w:val="00E666AF"/>
    <w:rsid w:val="00E67C04"/>
    <w:rsid w:val="00E73B48"/>
    <w:rsid w:val="00E80E62"/>
    <w:rsid w:val="00E82967"/>
    <w:rsid w:val="00EA3609"/>
    <w:rsid w:val="00EA3D6E"/>
    <w:rsid w:val="00EA4910"/>
    <w:rsid w:val="00EB6C5A"/>
    <w:rsid w:val="00EC0B98"/>
    <w:rsid w:val="00EC3DA7"/>
    <w:rsid w:val="00EC3F9E"/>
    <w:rsid w:val="00EC5EE4"/>
    <w:rsid w:val="00EC7E54"/>
    <w:rsid w:val="00ED2EB0"/>
    <w:rsid w:val="00ED620B"/>
    <w:rsid w:val="00ED68DB"/>
    <w:rsid w:val="00EE718B"/>
    <w:rsid w:val="00EF062F"/>
    <w:rsid w:val="00F063EC"/>
    <w:rsid w:val="00F16D8C"/>
    <w:rsid w:val="00F319D1"/>
    <w:rsid w:val="00F36106"/>
    <w:rsid w:val="00F40122"/>
    <w:rsid w:val="00F42F33"/>
    <w:rsid w:val="00F4460E"/>
    <w:rsid w:val="00F475C0"/>
    <w:rsid w:val="00F536F5"/>
    <w:rsid w:val="00F63231"/>
    <w:rsid w:val="00F77E9D"/>
    <w:rsid w:val="00F84BBB"/>
    <w:rsid w:val="00F91249"/>
    <w:rsid w:val="00F947BD"/>
    <w:rsid w:val="00FA33E8"/>
    <w:rsid w:val="00FA503F"/>
    <w:rsid w:val="00FA56FE"/>
    <w:rsid w:val="00FB5A8D"/>
    <w:rsid w:val="00FC3D15"/>
    <w:rsid w:val="00FE0081"/>
    <w:rsid w:val="00FE16FD"/>
    <w:rsid w:val="00FE46C0"/>
    <w:rsid w:val="00FE5581"/>
    <w:rsid w:val="00FF047E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996F0E9"/>
  <w15:docId w15:val="{5067A6A0-2514-4D4B-844F-378F2537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E6A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32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E6A"/>
    <w:rPr>
      <w:rFonts w:eastAsia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32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E6A"/>
    <w:rPr>
      <w:rFonts w:eastAsia="Times New Roman" w:cs="Times New Roman"/>
      <w:szCs w:val="24"/>
      <w:lang w:eastAsia="it-IT"/>
    </w:rPr>
  </w:style>
  <w:style w:type="paragraph" w:customStyle="1" w:styleId="Testo">
    <w:name w:val="Testo"/>
    <w:basedOn w:val="Normale"/>
    <w:uiPriority w:val="99"/>
    <w:rsid w:val="00832E6A"/>
    <w:pPr>
      <w:autoSpaceDE w:val="0"/>
      <w:autoSpaceDN w:val="0"/>
      <w:adjustRightInd w:val="0"/>
      <w:ind w:firstLine="227"/>
      <w:jc w:val="both"/>
    </w:pPr>
    <w:rPr>
      <w:rFonts w:ascii="Courier New" w:eastAsiaTheme="minorEastAsia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E6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4C02C0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EA3D6E"/>
    <w:rPr>
      <w:color w:val="808080"/>
    </w:rPr>
  </w:style>
  <w:style w:type="table" w:styleId="Grigliatabella">
    <w:name w:val="Table Grid"/>
    <w:basedOn w:val="Tabellanormale"/>
    <w:uiPriority w:val="59"/>
    <w:rsid w:val="003B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B5C7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D7A62"/>
    <w:rPr>
      <w:color w:val="605E5C"/>
      <w:shd w:val="clear" w:color="auto" w:fill="E1DFDD"/>
    </w:rPr>
  </w:style>
  <w:style w:type="paragraph" w:customStyle="1" w:styleId="Default">
    <w:name w:val="Default"/>
    <w:rsid w:val="008F3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0A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0A0F"/>
    <w:rPr>
      <w:rFonts w:asciiTheme="minorHAnsi" w:hAnsi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0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15CC-D63F-4998-9443-5227FF75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Claudio Pierini</cp:lastModifiedBy>
  <cp:revision>8</cp:revision>
  <cp:lastPrinted>2020-04-22T16:44:00Z</cp:lastPrinted>
  <dcterms:created xsi:type="dcterms:W3CDTF">2021-03-31T16:58:00Z</dcterms:created>
  <dcterms:modified xsi:type="dcterms:W3CDTF">2021-04-01T15:57:00Z</dcterms:modified>
</cp:coreProperties>
</file>