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3B" w:rsidRDefault="0093173B" w:rsidP="0093173B">
      <w:pPr>
        <w:spacing w:line="360" w:lineRule="auto"/>
        <w:jc w:val="center"/>
        <w:rPr>
          <w:b/>
          <w:bCs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7C289D45" wp14:editId="3D264FEF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1878965" cy="939165"/>
            <wp:effectExtent l="0" t="0" r="6985" b="0"/>
            <wp:wrapSquare wrapText="bothSides"/>
            <wp:docPr id="1" name="Immagine 1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73B" w:rsidRDefault="0093173B" w:rsidP="0093173B">
      <w:pPr>
        <w:spacing w:line="360" w:lineRule="auto"/>
        <w:jc w:val="center"/>
        <w:rPr>
          <w:b/>
          <w:bCs/>
        </w:rPr>
      </w:pPr>
    </w:p>
    <w:p w:rsidR="0093173B" w:rsidRDefault="0093173B" w:rsidP="0093173B">
      <w:pPr>
        <w:spacing w:line="360" w:lineRule="auto"/>
        <w:jc w:val="center"/>
        <w:rPr>
          <w:b/>
          <w:bCs/>
        </w:rPr>
      </w:pPr>
    </w:p>
    <w:p w:rsidR="0093173B" w:rsidRDefault="0093173B" w:rsidP="0093173B">
      <w:pPr>
        <w:spacing w:line="360" w:lineRule="auto"/>
        <w:jc w:val="center"/>
        <w:rPr>
          <w:b/>
          <w:bCs/>
        </w:rPr>
      </w:pPr>
    </w:p>
    <w:p w:rsidR="0093173B" w:rsidRDefault="0093173B" w:rsidP="0093173B">
      <w:pPr>
        <w:spacing w:line="360" w:lineRule="auto"/>
        <w:jc w:val="center"/>
        <w:rPr>
          <w:b/>
          <w:bCs/>
        </w:rPr>
      </w:pPr>
    </w:p>
    <w:p w:rsidR="0093173B" w:rsidRDefault="0093173B" w:rsidP="0093173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Nota del Vice Presidente di Confcommercio Ascom Bologna, Medardo </w:t>
      </w:r>
      <w:proofErr w:type="spellStart"/>
      <w:r>
        <w:rPr>
          <w:b/>
          <w:bCs/>
        </w:rPr>
        <w:t>Montaguti</w:t>
      </w:r>
      <w:proofErr w:type="spellEnd"/>
      <w:r>
        <w:rPr>
          <w:b/>
          <w:bCs/>
        </w:rPr>
        <w:t xml:space="preserve">, </w:t>
      </w:r>
    </w:p>
    <w:p w:rsidR="0093173B" w:rsidRDefault="0093173B" w:rsidP="0093173B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sulla</w:t>
      </w:r>
      <w:proofErr w:type="gramEnd"/>
      <w:r>
        <w:rPr>
          <w:b/>
          <w:bCs/>
        </w:rPr>
        <w:t xml:space="preserve"> mancata riapertura degli impianti sciistici: “Stagione compromessa, servono risarcimenti immediati”</w:t>
      </w:r>
    </w:p>
    <w:p w:rsidR="0093173B" w:rsidRDefault="0093173B" w:rsidP="0093173B">
      <w:pPr>
        <w:spacing w:line="360" w:lineRule="auto"/>
        <w:jc w:val="center"/>
        <w:rPr>
          <w:b/>
          <w:bCs/>
        </w:rPr>
      </w:pPr>
    </w:p>
    <w:p w:rsidR="0093173B" w:rsidRDefault="0093173B" w:rsidP="0093173B">
      <w:pPr>
        <w:spacing w:line="360" w:lineRule="auto"/>
        <w:jc w:val="both"/>
      </w:pPr>
      <w:r>
        <w:t xml:space="preserve">Lo slittamento a metà febbraio della riapertura degli impianti sciistici apre per il Comprensorio del Corno alle Scale, e quindi per l’intera montagna bolognese, uno scenario drammatico. Inutile sottolineare che il mancato via libera equivale a compromettere l’intera stagione invernale, allungando a un anno il periodo di stop imposto al comparto neve, fermo, è giusto ricordarlo, dal marzo 2020. Come avevamo già sottolineato nel dicembre scorso, colpire il prodotto turistico “neve” significa mettere in ginocchio l’intero sistema Appennino: il danno economico procurato a gestori e operatori del bianco, infatti, si estende inevitabilmente a quell’importantissimo indotto che opera nell’ospitalità, nella ristorazione, nel commercio e nei servizi. Come Confcommercio Ascom Bologna eravamo e siamo tuttora convinti che sia possibile riaprire in piena sicurezza, conciliando lotta al virus e salvaguardia del sistema economico. Un ragionamento che vale soprattutto per la stazione del Corno alle Scale che peraltro, proprio nel 2020, ha trovato una nuova gestione e cominciato a intravedere una concreta prospettiva di rilancio. Nonostante la richiesta di imprese e operatori della montagna sia sempre stata semplicemente quella di poter tornare a lavorare, oggi ci troviamo di fronte all’ennesimo rinvio e quindi, di fatto, alla fine di una stagione mai cominciata. A questo punto, per scongiurare l’implosione di un intero settore e tutelare un’area già da tempo in sofferenza come il nostro Appennino, chiediamo risarcimenti immediati e soprattutto proporzionati alle perdite di fatturato. Ci aspettiamo inoltre che la Regione Emilia Romagna si adoperi a livello nazionale affinché le risorse vengano stanziate ed erogate quanto prima. In assenza di misure di sostegno tempestive e adeguate, infatti, il peso delle chiusure si abbatterà su centinaia di cittadini, imprese e operatori dell’Appennino. Un territorio che, oggi più che mai, merita attenzione e, soprattutto, più rispetto.        </w:t>
      </w:r>
    </w:p>
    <w:p w:rsidR="0093173B" w:rsidRDefault="0093173B" w:rsidP="0093173B">
      <w:pPr>
        <w:spacing w:line="360" w:lineRule="auto"/>
        <w:jc w:val="both"/>
      </w:pPr>
    </w:p>
    <w:p w:rsidR="0093173B" w:rsidRDefault="0093173B" w:rsidP="0093173B">
      <w:pPr>
        <w:spacing w:line="360" w:lineRule="auto"/>
        <w:jc w:val="both"/>
      </w:pPr>
    </w:p>
    <w:p w:rsidR="0093173B" w:rsidRDefault="0093173B" w:rsidP="0093173B">
      <w:pPr>
        <w:spacing w:line="360" w:lineRule="auto"/>
        <w:jc w:val="both"/>
      </w:pPr>
    </w:p>
    <w:p w:rsidR="0093173B" w:rsidRDefault="0093173B" w:rsidP="0093173B">
      <w:pPr>
        <w:spacing w:line="360" w:lineRule="auto"/>
        <w:jc w:val="both"/>
      </w:pPr>
    </w:p>
    <w:p w:rsidR="0093173B" w:rsidRDefault="0093173B" w:rsidP="0093173B">
      <w:pPr>
        <w:spacing w:line="360" w:lineRule="auto"/>
        <w:jc w:val="both"/>
      </w:pPr>
    </w:p>
    <w:p w:rsidR="0093173B" w:rsidRDefault="0093173B" w:rsidP="0093173B">
      <w:pPr>
        <w:spacing w:line="360" w:lineRule="auto"/>
        <w:jc w:val="both"/>
      </w:pPr>
    </w:p>
    <w:p w:rsidR="0093173B" w:rsidRDefault="0093173B" w:rsidP="0093173B">
      <w:pPr>
        <w:spacing w:line="360" w:lineRule="auto"/>
        <w:jc w:val="both"/>
      </w:pPr>
    </w:p>
    <w:p w:rsidR="0093173B" w:rsidRDefault="0093173B" w:rsidP="0093173B">
      <w:pPr>
        <w:spacing w:line="360" w:lineRule="auto"/>
        <w:jc w:val="both"/>
      </w:pPr>
      <w:r>
        <w:t>Bologna, 15 gennaio 2021</w:t>
      </w:r>
      <w:bookmarkStart w:id="0" w:name="_GoBack"/>
      <w:bookmarkEnd w:id="0"/>
    </w:p>
    <w:p w:rsidR="0093173B" w:rsidRDefault="0093173B" w:rsidP="0093173B">
      <w:pPr>
        <w:rPr>
          <w:lang w:eastAsia="it-IT"/>
        </w:rPr>
      </w:pPr>
    </w:p>
    <w:p w:rsidR="0093173B" w:rsidRDefault="0093173B" w:rsidP="0093173B"/>
    <w:p w:rsidR="00830A2F" w:rsidRDefault="00830A2F"/>
    <w:sectPr w:rsidR="00830A2F" w:rsidSect="0093173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3B"/>
    <w:rsid w:val="00830A2F"/>
    <w:rsid w:val="0093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BD923-9EDB-4854-A52C-42171236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73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1</cp:revision>
  <dcterms:created xsi:type="dcterms:W3CDTF">2021-01-15T14:38:00Z</dcterms:created>
  <dcterms:modified xsi:type="dcterms:W3CDTF">2021-01-15T14:48:00Z</dcterms:modified>
</cp:coreProperties>
</file>