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2492" w:rsidTr="008149D7">
        <w:tc>
          <w:tcPr>
            <w:tcW w:w="4814" w:type="dxa"/>
          </w:tcPr>
          <w:p w:rsidR="007B2492" w:rsidRPr="00593B5C" w:rsidRDefault="007B2492" w:rsidP="00593B5C">
            <w:pPr>
              <w:contextualSpacing/>
              <w:rPr>
                <w:rFonts w:cs="Segoe UI"/>
                <w:b/>
                <w:color w:val="333333"/>
                <w:sz w:val="32"/>
              </w:rPr>
            </w:pPr>
            <w:bookmarkStart w:id="0" w:name="_GoBack"/>
            <w:bookmarkEnd w:id="0"/>
            <w:r w:rsidRPr="00593B5C">
              <w:rPr>
                <w:rFonts w:cs="Segoe UI"/>
                <w:b/>
                <w:noProof/>
                <w:color w:val="333333"/>
                <w:sz w:val="32"/>
                <w:lang w:eastAsia="it-IT"/>
              </w:rPr>
              <w:drawing>
                <wp:inline distT="0" distB="0" distL="0" distR="0">
                  <wp:extent cx="1407133" cy="12954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57" cy="1307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8149D7" w:rsidRDefault="008149D7" w:rsidP="00487578">
            <w:pPr>
              <w:contextualSpacing/>
              <w:jc w:val="center"/>
              <w:rPr>
                <w:rFonts w:cs="Segoe UI"/>
                <w:b/>
                <w:color w:val="333333"/>
                <w:sz w:val="32"/>
                <w:u w:val="single"/>
              </w:rPr>
            </w:pPr>
          </w:p>
          <w:p w:rsidR="007B2492" w:rsidRPr="00593B5C" w:rsidRDefault="008149D7" w:rsidP="00593B5C">
            <w:pPr>
              <w:contextualSpacing/>
              <w:jc w:val="right"/>
              <w:rPr>
                <w:rFonts w:cs="Segoe UI"/>
                <w:b/>
                <w:color w:val="333333"/>
                <w:sz w:val="32"/>
              </w:rPr>
            </w:pPr>
            <w:r w:rsidRPr="00593B5C">
              <w:rPr>
                <w:rFonts w:cs="Segoe UI"/>
                <w:b/>
                <w:noProof/>
                <w:color w:val="333333"/>
                <w:sz w:val="32"/>
                <w:lang w:eastAsia="it-IT"/>
              </w:rPr>
              <w:drawing>
                <wp:inline distT="0" distB="0" distL="0" distR="0">
                  <wp:extent cx="2205551" cy="1095375"/>
                  <wp:effectExtent l="0" t="0" r="44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ttà metropolitan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19" cy="11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492" w:rsidRDefault="007B2492" w:rsidP="00487578">
      <w:pPr>
        <w:contextualSpacing/>
        <w:jc w:val="center"/>
        <w:rPr>
          <w:rFonts w:cs="Segoe UI"/>
          <w:b/>
          <w:color w:val="333333"/>
          <w:sz w:val="32"/>
          <w:u w:val="single"/>
        </w:rPr>
      </w:pPr>
    </w:p>
    <w:p w:rsidR="00487578" w:rsidRPr="00315DBC" w:rsidRDefault="00487578" w:rsidP="00315DBC">
      <w:pPr>
        <w:contextualSpacing/>
        <w:jc w:val="center"/>
        <w:rPr>
          <w:rFonts w:cs="Segoe UI"/>
          <w:b/>
          <w:color w:val="333333"/>
          <w:sz w:val="44"/>
          <w:szCs w:val="44"/>
          <w:u w:val="single"/>
        </w:rPr>
      </w:pPr>
      <w:r w:rsidRPr="00315DBC">
        <w:rPr>
          <w:rFonts w:cs="Segoe UI"/>
          <w:b/>
          <w:color w:val="333333"/>
          <w:sz w:val="44"/>
          <w:szCs w:val="44"/>
          <w:u w:val="single"/>
        </w:rPr>
        <w:t>Premio “Padre Marella”</w:t>
      </w:r>
      <w:r w:rsidR="007B2492" w:rsidRPr="00315DBC">
        <w:rPr>
          <w:rFonts w:cs="Segoe UI"/>
          <w:b/>
          <w:color w:val="333333"/>
          <w:sz w:val="44"/>
          <w:szCs w:val="44"/>
          <w:u w:val="single"/>
        </w:rPr>
        <w:t xml:space="preserve"> 2021</w:t>
      </w:r>
    </w:p>
    <w:p w:rsidR="005F4B42" w:rsidRPr="00487578" w:rsidRDefault="005F4B42" w:rsidP="00315DBC">
      <w:pPr>
        <w:contextualSpacing/>
        <w:jc w:val="center"/>
        <w:rPr>
          <w:b/>
          <w:sz w:val="36"/>
          <w:u w:val="single"/>
        </w:rPr>
      </w:pPr>
    </w:p>
    <w:p w:rsidR="00487578" w:rsidRDefault="00A64E6A" w:rsidP="00315DBC">
      <w:pPr>
        <w:contextualSpacing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87.5pt">
            <v:imagedata r:id="rId10" o:title="Pm"/>
          </v:shape>
        </w:pict>
      </w:r>
    </w:p>
    <w:p w:rsidR="00487578" w:rsidRDefault="00487578" w:rsidP="00315DBC">
      <w:pPr>
        <w:contextualSpacing/>
        <w:rPr>
          <w:b/>
          <w:sz w:val="24"/>
        </w:rPr>
      </w:pPr>
    </w:p>
    <w:p w:rsidR="002E5A5E" w:rsidRPr="00315DBC" w:rsidRDefault="00487578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t>Pasticceria</w:t>
      </w:r>
      <w:r w:rsidR="002E5A5E" w:rsidRPr="00315DBC">
        <w:rPr>
          <w:b/>
        </w:rPr>
        <w:t xml:space="preserve"> Bistro</w:t>
      </w:r>
      <w:r w:rsidR="00A638D9">
        <w:rPr>
          <w:b/>
        </w:rPr>
        <w:t>t</w:t>
      </w:r>
      <w:r w:rsidRPr="00315DBC">
        <w:rPr>
          <w:b/>
        </w:rPr>
        <w:t xml:space="preserve"> Rapid</w:t>
      </w:r>
      <w:r w:rsidR="002E5A5E" w:rsidRPr="00315DBC">
        <w:rPr>
          <w:b/>
        </w:rPr>
        <w:t xml:space="preserve"> </w:t>
      </w:r>
    </w:p>
    <w:p w:rsidR="00487578" w:rsidRPr="00315DBC" w:rsidRDefault="00B31B1A" w:rsidP="00315DBC">
      <w:pPr>
        <w:pStyle w:val="Paragrafoelenco"/>
        <w:ind w:left="0"/>
        <w:jc w:val="both"/>
        <w:rPr>
          <w:b/>
        </w:rPr>
      </w:pPr>
      <w:r w:rsidRPr="00315DBC">
        <w:t xml:space="preserve">Bologna, </w:t>
      </w:r>
      <w:r w:rsidR="000D0AF3" w:rsidRPr="00315DBC">
        <w:t>Via Mazzini 1/D</w:t>
      </w:r>
    </w:p>
    <w:p w:rsidR="002E5A5E" w:rsidRPr="00315DBC" w:rsidRDefault="002E5A5E" w:rsidP="00315DBC">
      <w:pPr>
        <w:pStyle w:val="Paragrafoelenco"/>
        <w:ind w:left="0"/>
        <w:jc w:val="both"/>
      </w:pPr>
    </w:p>
    <w:p w:rsidR="00487578" w:rsidRPr="00315DBC" w:rsidRDefault="00487578" w:rsidP="00315DBC">
      <w:pPr>
        <w:pStyle w:val="Paragrafoelenco"/>
        <w:ind w:left="0"/>
        <w:jc w:val="both"/>
      </w:pPr>
      <w:r w:rsidRPr="00315DBC">
        <w:t>Durante tutta l’emergenza Covid</w:t>
      </w:r>
      <w:r w:rsidR="002E5A5E" w:rsidRPr="00315DBC">
        <w:t>-19</w:t>
      </w:r>
      <w:r w:rsidRPr="00315DBC">
        <w:t xml:space="preserve"> ha fornito</w:t>
      </w:r>
      <w:r w:rsidR="002E5A5E" w:rsidRPr="00315DBC">
        <w:t xml:space="preserve"> gratuitamente</w:t>
      </w:r>
      <w:r w:rsidRPr="00315DBC">
        <w:t xml:space="preserve">, e sta continuando a fornire, </w:t>
      </w:r>
      <w:r w:rsidR="002E5A5E" w:rsidRPr="00315DBC">
        <w:t>la</w:t>
      </w:r>
      <w:r w:rsidR="00A638D9">
        <w:t xml:space="preserve"> prima</w:t>
      </w:r>
      <w:r w:rsidR="002E5A5E" w:rsidRPr="00315DBC">
        <w:t xml:space="preserve"> colazione a</w:t>
      </w:r>
      <w:r w:rsidRPr="00315DBC">
        <w:t>l personale sanitario dell’Ospedale Sant’Orsola</w:t>
      </w:r>
      <w:r w:rsidR="002E5A5E" w:rsidRPr="00315DBC">
        <w:t>,</w:t>
      </w:r>
      <w:r w:rsidRPr="00315DBC">
        <w:t xml:space="preserve"> ricevendo ringrazia</w:t>
      </w:r>
      <w:r w:rsidR="002E5A5E" w:rsidRPr="00315DBC">
        <w:t>menti e riconoscimenti sia dal Policlinico sia dal Presidente della</w:t>
      </w:r>
      <w:r w:rsidRPr="00315DBC">
        <w:t xml:space="preserve"> Regione</w:t>
      </w:r>
      <w:r w:rsidR="002E5A5E" w:rsidRPr="00315DBC">
        <w:t xml:space="preserve"> Emilia Romagna</w:t>
      </w:r>
      <w:r w:rsidRPr="00315DBC">
        <w:t>.</w:t>
      </w:r>
    </w:p>
    <w:p w:rsidR="002E5A5E" w:rsidRPr="00315DBC" w:rsidRDefault="002E5A5E" w:rsidP="00315DBC">
      <w:pPr>
        <w:pStyle w:val="Paragrafoelenco"/>
        <w:ind w:left="0"/>
        <w:jc w:val="both"/>
        <w:rPr>
          <w:b/>
        </w:rPr>
      </w:pPr>
    </w:p>
    <w:p w:rsidR="00487578" w:rsidRPr="00315DBC" w:rsidRDefault="00487578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t>Ottica Garagnani</w:t>
      </w:r>
    </w:p>
    <w:p w:rsidR="00C63B9E" w:rsidRPr="00315DBC" w:rsidRDefault="00B31B1A" w:rsidP="00315DBC">
      <w:pPr>
        <w:pStyle w:val="Paragrafoelenco"/>
        <w:ind w:left="0"/>
        <w:jc w:val="both"/>
      </w:pPr>
      <w:r w:rsidRPr="00315DBC">
        <w:t xml:space="preserve">Bologna, </w:t>
      </w:r>
      <w:r w:rsidR="00487578" w:rsidRPr="00315DBC">
        <w:t>Via Monte</w:t>
      </w:r>
      <w:r w:rsidR="002E5A5E" w:rsidRPr="00315DBC">
        <w:t xml:space="preserve"> G</w:t>
      </w:r>
      <w:r w:rsidR="00487578" w:rsidRPr="00315DBC">
        <w:t>rappa 3/2</w:t>
      </w:r>
      <w:r w:rsidR="00A638D9">
        <w:t xml:space="preserve"> </w:t>
      </w:r>
      <w:r w:rsidR="00487578" w:rsidRPr="00315DBC">
        <w:t>B</w:t>
      </w:r>
    </w:p>
    <w:p w:rsidR="00487578" w:rsidRPr="00315DBC" w:rsidRDefault="00487578" w:rsidP="00315DBC">
      <w:pPr>
        <w:pStyle w:val="Paragrafoelenco"/>
        <w:ind w:left="0"/>
        <w:jc w:val="both"/>
        <w:rPr>
          <w:i/>
        </w:rPr>
      </w:pPr>
      <w:r w:rsidRPr="00315DBC">
        <w:rPr>
          <w:i/>
        </w:rPr>
        <w:t xml:space="preserve"> </w:t>
      </w:r>
    </w:p>
    <w:p w:rsidR="00487578" w:rsidRPr="00315DBC" w:rsidRDefault="002E5A5E" w:rsidP="00315DBC">
      <w:pPr>
        <w:pStyle w:val="Paragrafoelenco"/>
        <w:ind w:left="0"/>
        <w:jc w:val="both"/>
      </w:pPr>
      <w:r w:rsidRPr="00315DBC">
        <w:t>L’attività ha promosso l’i</w:t>
      </w:r>
      <w:r w:rsidR="00487578" w:rsidRPr="00315DBC">
        <w:t>niziativa</w:t>
      </w:r>
      <w:r w:rsidRPr="00315DBC">
        <w:t xml:space="preserve"> di solidarietà denominata “La Favola degli Occhiali”, nell’ambito della quale</w:t>
      </w:r>
      <w:r w:rsidR="00A638D9">
        <w:t xml:space="preserve"> ha fornito</w:t>
      </w:r>
      <w:r w:rsidR="00487578" w:rsidRPr="00315DBC">
        <w:t xml:space="preserve"> </w:t>
      </w:r>
      <w:r w:rsidRPr="00315DBC">
        <w:t>a titolo gratuito occhiali da vista a</w:t>
      </w:r>
      <w:r w:rsidR="00487578" w:rsidRPr="00315DBC">
        <w:t xml:space="preserve"> bambini segnalati da</w:t>
      </w:r>
      <w:r w:rsidRPr="00315DBC">
        <w:t>i Servizi sociali e a</w:t>
      </w:r>
      <w:r w:rsidR="00487578" w:rsidRPr="00315DBC">
        <w:t xml:space="preserve"> minori non accompagnati richiedenti asilo.</w:t>
      </w:r>
    </w:p>
    <w:p w:rsidR="002E5A5E" w:rsidRPr="00315DBC" w:rsidRDefault="002E5A5E" w:rsidP="00315DBC">
      <w:pPr>
        <w:pStyle w:val="Paragrafoelenco"/>
        <w:ind w:left="0"/>
        <w:jc w:val="both"/>
      </w:pPr>
    </w:p>
    <w:p w:rsidR="00B31B1A" w:rsidRPr="00315DBC" w:rsidRDefault="00B31B1A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t>Ortofrutta Nicolini</w:t>
      </w:r>
    </w:p>
    <w:p w:rsidR="00B31B1A" w:rsidRPr="00315DBC" w:rsidRDefault="00B31B1A" w:rsidP="00315DBC">
      <w:pPr>
        <w:pStyle w:val="Paragrafoelenco"/>
        <w:ind w:left="0"/>
        <w:jc w:val="both"/>
      </w:pPr>
      <w:r w:rsidRPr="00315DBC">
        <w:t xml:space="preserve">Gaggio Montano, Via Paolo Fabbri 6 </w:t>
      </w:r>
      <w:r w:rsidR="002105D6" w:rsidRPr="00315DBC">
        <w:t>-</w:t>
      </w:r>
      <w:r w:rsidRPr="00315DBC">
        <w:t xml:space="preserve"> Pietracolora</w:t>
      </w:r>
    </w:p>
    <w:p w:rsidR="00C63B9E" w:rsidRPr="00315DBC" w:rsidRDefault="00C63B9E" w:rsidP="00315DBC">
      <w:pPr>
        <w:pStyle w:val="Paragrafoelenco"/>
        <w:ind w:left="0"/>
        <w:jc w:val="both"/>
      </w:pPr>
    </w:p>
    <w:p w:rsidR="00B31B1A" w:rsidRDefault="005C20CE" w:rsidP="00315DBC">
      <w:pPr>
        <w:pStyle w:val="Paragrafoelenco"/>
        <w:ind w:left="0"/>
        <w:jc w:val="both"/>
        <w:rPr>
          <w:rFonts w:ascii="Calibri" w:eastAsia="Times New Roman" w:hAnsi="Calibri" w:cs="Calibri"/>
        </w:rPr>
      </w:pPr>
      <w:r w:rsidRPr="00315DBC">
        <w:rPr>
          <w:rFonts w:ascii="Calibri" w:eastAsia="Times New Roman" w:hAnsi="Calibri" w:cs="Calibri"/>
        </w:rPr>
        <w:t xml:space="preserve">L’azienda, </w:t>
      </w:r>
      <w:r w:rsidR="00F6061D" w:rsidRPr="00315DBC">
        <w:rPr>
          <w:rFonts w:ascii="Calibri" w:eastAsia="Times New Roman" w:hAnsi="Calibri" w:cs="Calibri"/>
        </w:rPr>
        <w:t>durante l’emergenza sanitaria, ha deciso di sostenere</w:t>
      </w:r>
      <w:r w:rsidR="00A638D9">
        <w:rPr>
          <w:rFonts w:ascii="Calibri" w:eastAsia="Times New Roman" w:hAnsi="Calibri" w:cs="Calibri"/>
        </w:rPr>
        <w:t xml:space="preserve"> concretamente</w:t>
      </w:r>
      <w:r w:rsidRPr="00315DBC">
        <w:rPr>
          <w:rFonts w:ascii="Calibri" w:eastAsia="Times New Roman" w:hAnsi="Calibri" w:cs="Calibri"/>
        </w:rPr>
        <w:t xml:space="preserve"> le attività</w:t>
      </w:r>
      <w:r w:rsidR="00F6061D" w:rsidRPr="00315DBC">
        <w:rPr>
          <w:rFonts w:ascii="Calibri" w:eastAsia="Times New Roman" w:hAnsi="Calibri" w:cs="Calibri"/>
        </w:rPr>
        <w:t xml:space="preserve"> svolte da</w:t>
      </w:r>
      <w:r w:rsidRPr="00315DBC">
        <w:rPr>
          <w:rFonts w:ascii="Calibri" w:eastAsia="Times New Roman" w:hAnsi="Calibri" w:cs="Calibri"/>
        </w:rPr>
        <w:t>lla Croce R</w:t>
      </w:r>
      <w:r w:rsidR="00F6061D" w:rsidRPr="00315DBC">
        <w:rPr>
          <w:rFonts w:ascii="Calibri" w:eastAsia="Times New Roman" w:hAnsi="Calibri" w:cs="Calibri"/>
        </w:rPr>
        <w:t>ossa dei Comuni di</w:t>
      </w:r>
      <w:r w:rsidRPr="00315DBC">
        <w:rPr>
          <w:rFonts w:ascii="Calibri" w:eastAsia="Times New Roman" w:hAnsi="Calibri" w:cs="Calibri"/>
        </w:rPr>
        <w:t xml:space="preserve"> Castel d’Aiano e Gaggio Montano attraverso la donazione di</w:t>
      </w:r>
      <w:r w:rsidR="00C321A4" w:rsidRPr="00315DBC">
        <w:rPr>
          <w:rFonts w:ascii="Calibri" w:eastAsia="Times New Roman" w:hAnsi="Calibri" w:cs="Calibri"/>
        </w:rPr>
        <w:t> frutta</w:t>
      </w:r>
      <w:r w:rsidR="00B31B1A" w:rsidRPr="00315DBC">
        <w:rPr>
          <w:rFonts w:ascii="Calibri" w:eastAsia="Times New Roman" w:hAnsi="Calibri" w:cs="Calibri"/>
        </w:rPr>
        <w:t xml:space="preserve"> e verdura</w:t>
      </w:r>
      <w:r w:rsidR="00A638D9">
        <w:rPr>
          <w:rFonts w:ascii="Calibri" w:eastAsia="Times New Roman" w:hAnsi="Calibri" w:cs="Calibri"/>
        </w:rPr>
        <w:t xml:space="preserve"> fresche</w:t>
      </w:r>
      <w:r w:rsidR="00B31B1A" w:rsidRPr="00315DBC">
        <w:rPr>
          <w:rFonts w:ascii="Calibri" w:eastAsia="Times New Roman" w:hAnsi="Calibri" w:cs="Calibri"/>
        </w:rPr>
        <w:t xml:space="preserve"> </w:t>
      </w:r>
      <w:r w:rsidR="00A638D9">
        <w:rPr>
          <w:rFonts w:ascii="Calibri" w:eastAsia="Times New Roman" w:hAnsi="Calibri" w:cs="Calibri"/>
        </w:rPr>
        <w:t>a favore di famiglie e persone in condizioni di bisogno</w:t>
      </w:r>
      <w:r w:rsidR="00B31B1A" w:rsidRPr="00315DBC">
        <w:rPr>
          <w:rFonts w:ascii="Calibri" w:eastAsia="Times New Roman" w:hAnsi="Calibri" w:cs="Calibri"/>
        </w:rPr>
        <w:t xml:space="preserve">. </w:t>
      </w:r>
    </w:p>
    <w:p w:rsidR="00A638D9" w:rsidRPr="00315DBC" w:rsidRDefault="00A638D9" w:rsidP="00315DBC">
      <w:pPr>
        <w:pStyle w:val="Paragrafoelenco"/>
        <w:ind w:left="0"/>
        <w:jc w:val="both"/>
        <w:rPr>
          <w:rFonts w:ascii="Calibri" w:eastAsia="Times New Roman" w:hAnsi="Calibri" w:cs="Calibri"/>
        </w:rPr>
      </w:pPr>
    </w:p>
    <w:p w:rsidR="00B31B1A" w:rsidRPr="00315DBC" w:rsidRDefault="00F6061D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lastRenderedPageBreak/>
        <w:t xml:space="preserve">Albergo Ristorante </w:t>
      </w:r>
      <w:r w:rsidR="00B31B1A" w:rsidRPr="00315DBC">
        <w:rPr>
          <w:b/>
        </w:rPr>
        <w:t xml:space="preserve">Ca’ Vecchia </w:t>
      </w:r>
    </w:p>
    <w:p w:rsidR="00B31B1A" w:rsidRPr="00315DBC" w:rsidRDefault="00B31B1A" w:rsidP="00315DBC">
      <w:pPr>
        <w:pStyle w:val="Paragrafoelenco"/>
        <w:ind w:left="0"/>
        <w:jc w:val="both"/>
      </w:pPr>
      <w:r w:rsidRPr="00315DBC">
        <w:t xml:space="preserve">Sasso Marconi, Via </w:t>
      </w:r>
      <w:r w:rsidR="00C321A4" w:rsidRPr="00315DBC">
        <w:t>Maranina 9</w:t>
      </w:r>
    </w:p>
    <w:p w:rsidR="00C63B9E" w:rsidRPr="00315DBC" w:rsidRDefault="00C63B9E" w:rsidP="00315DBC">
      <w:pPr>
        <w:pStyle w:val="Paragrafoelenco"/>
        <w:ind w:left="0"/>
        <w:jc w:val="both"/>
      </w:pPr>
    </w:p>
    <w:p w:rsidR="00B31B1A" w:rsidRPr="00315DBC" w:rsidRDefault="00451CE9" w:rsidP="00315DBC">
      <w:pPr>
        <w:pStyle w:val="Paragrafoelenco"/>
        <w:ind w:left="0"/>
        <w:jc w:val="both"/>
        <w:rPr>
          <w:rFonts w:eastAsia="Times New Roman"/>
        </w:rPr>
      </w:pPr>
      <w:r w:rsidRPr="00315DBC">
        <w:rPr>
          <w:rFonts w:eastAsia="Times New Roman"/>
        </w:rPr>
        <w:t>In collaborazione con il Comune di Sasso Marconi e altre imprese del territorio, l’albergo ristorante h</w:t>
      </w:r>
      <w:r w:rsidR="00B31B1A" w:rsidRPr="00315DBC">
        <w:rPr>
          <w:rFonts w:eastAsia="Times New Roman"/>
        </w:rPr>
        <w:t>a contribuito all’acquisto di un mezzo medico per i</w:t>
      </w:r>
      <w:r w:rsidRPr="00315DBC">
        <w:rPr>
          <w:rFonts w:eastAsia="Times New Roman"/>
        </w:rPr>
        <w:t>l trasporto di persone disabili</w:t>
      </w:r>
      <w:r w:rsidR="00B31B1A" w:rsidRPr="00315DBC">
        <w:rPr>
          <w:rFonts w:eastAsia="Times New Roman"/>
        </w:rPr>
        <w:t>.</w:t>
      </w:r>
      <w:r w:rsidRPr="00315DBC">
        <w:rPr>
          <w:rFonts w:eastAsia="Times New Roman"/>
        </w:rPr>
        <w:t xml:space="preserve"> Inoltre, a marzo </w:t>
      </w:r>
      <w:r w:rsidR="00A638D9">
        <w:rPr>
          <w:rFonts w:eastAsia="Times New Roman"/>
        </w:rPr>
        <w:t>2020</w:t>
      </w:r>
      <w:r w:rsidRPr="00315DBC">
        <w:rPr>
          <w:rFonts w:eastAsia="Times New Roman"/>
        </w:rPr>
        <w:t>, ha donato derrate alimentari</w:t>
      </w:r>
      <w:r w:rsidR="00FB5AD4" w:rsidRPr="00315DBC">
        <w:rPr>
          <w:rFonts w:eastAsia="Times New Roman"/>
        </w:rPr>
        <w:t xml:space="preserve"> alle cucine popolari contribuendo così </w:t>
      </w:r>
      <w:r w:rsidR="00A638D9">
        <w:rPr>
          <w:rFonts w:eastAsia="Times New Roman"/>
        </w:rPr>
        <w:t>ad offrire</w:t>
      </w:r>
      <w:r w:rsidRPr="00315DBC">
        <w:rPr>
          <w:rFonts w:eastAsia="Times New Roman"/>
        </w:rPr>
        <w:t xml:space="preserve"> 200 pasti a persone in condizioni di indigenza </w:t>
      </w:r>
      <w:r w:rsidR="00FB5AD4" w:rsidRPr="00315DBC">
        <w:rPr>
          <w:rFonts w:eastAsia="Times New Roman"/>
        </w:rPr>
        <w:t>e senzatetto</w:t>
      </w:r>
      <w:r w:rsidR="00B31B1A" w:rsidRPr="00315DBC">
        <w:rPr>
          <w:rFonts w:eastAsia="Times New Roman"/>
        </w:rPr>
        <w:t xml:space="preserve">.   </w:t>
      </w:r>
    </w:p>
    <w:p w:rsidR="00FB5AD4" w:rsidRPr="00315DBC" w:rsidRDefault="00FB5AD4" w:rsidP="00315DBC">
      <w:pPr>
        <w:pStyle w:val="Paragrafoelenco"/>
        <w:ind w:left="0"/>
        <w:jc w:val="both"/>
        <w:rPr>
          <w:b/>
        </w:rPr>
      </w:pPr>
    </w:p>
    <w:p w:rsidR="00A728DC" w:rsidRPr="00315DBC" w:rsidRDefault="00FB5AD4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t>Panificio</w:t>
      </w:r>
      <w:r w:rsidR="00A728DC" w:rsidRPr="00315DBC">
        <w:rPr>
          <w:b/>
        </w:rPr>
        <w:t xml:space="preserve"> Rubbini</w:t>
      </w:r>
      <w:r w:rsidRPr="00315DBC">
        <w:rPr>
          <w:b/>
        </w:rPr>
        <w:t xml:space="preserve"> Snc</w:t>
      </w:r>
    </w:p>
    <w:p w:rsidR="00C63B9E" w:rsidRPr="00315DBC" w:rsidRDefault="00A728DC" w:rsidP="00315DBC">
      <w:pPr>
        <w:pStyle w:val="Paragrafoelenco"/>
        <w:ind w:left="0"/>
        <w:jc w:val="both"/>
      </w:pPr>
      <w:r w:rsidRPr="00315DBC">
        <w:t xml:space="preserve">Calderara di Reno, Via </w:t>
      </w:r>
      <w:r w:rsidR="00FB5AD4" w:rsidRPr="00315DBC">
        <w:t>dello Sport, 8</w:t>
      </w:r>
    </w:p>
    <w:p w:rsidR="00FB5AD4" w:rsidRPr="00315DBC" w:rsidRDefault="00FB5AD4" w:rsidP="00315DBC">
      <w:pPr>
        <w:pStyle w:val="Paragrafoelenco"/>
        <w:ind w:left="0"/>
        <w:jc w:val="both"/>
        <w:rPr>
          <w:rFonts w:eastAsia="Times New Roman"/>
        </w:rPr>
      </w:pPr>
    </w:p>
    <w:p w:rsidR="00A728DC" w:rsidRPr="00315DBC" w:rsidRDefault="00FB5AD4" w:rsidP="00315DBC">
      <w:pPr>
        <w:pStyle w:val="Paragrafoelenco"/>
        <w:ind w:left="0"/>
        <w:jc w:val="both"/>
        <w:rPr>
          <w:rFonts w:eastAsia="Times New Roman"/>
        </w:rPr>
      </w:pPr>
      <w:r w:rsidRPr="00315DBC">
        <w:rPr>
          <w:rFonts w:eastAsia="Times New Roman"/>
        </w:rPr>
        <w:t>Il panificio, avendo potuto proseguire l’att</w:t>
      </w:r>
      <w:r w:rsidR="00A638D9">
        <w:rPr>
          <w:rFonts w:eastAsia="Times New Roman"/>
        </w:rPr>
        <w:t>ività anche durante il periodo di</w:t>
      </w:r>
      <w:r w:rsidRPr="00315DBC">
        <w:rPr>
          <w:rFonts w:eastAsia="Times New Roman"/>
        </w:rPr>
        <w:t xml:space="preserve"> lockdown,</w:t>
      </w:r>
      <w:r w:rsidR="00183706" w:rsidRPr="00315DBC">
        <w:rPr>
          <w:rFonts w:eastAsia="Times New Roman"/>
        </w:rPr>
        <w:t xml:space="preserve"> volendo manifestare la propria vicinanza ai colleghi</w:t>
      </w:r>
      <w:r w:rsidR="00A638D9">
        <w:rPr>
          <w:rFonts w:eastAsia="Times New Roman"/>
        </w:rPr>
        <w:t xml:space="preserve"> esercenti</w:t>
      </w:r>
      <w:r w:rsidR="00183706" w:rsidRPr="00315DBC">
        <w:rPr>
          <w:rFonts w:eastAsia="Times New Roman"/>
        </w:rPr>
        <w:t xml:space="preserve"> colpiti da provvedimenti di limitazione</w:t>
      </w:r>
      <w:r w:rsidR="00A638D9">
        <w:rPr>
          <w:rFonts w:eastAsia="Times New Roman"/>
        </w:rPr>
        <w:t xml:space="preserve"> e sospensione</w:t>
      </w:r>
      <w:r w:rsidR="00183706" w:rsidRPr="00315DBC">
        <w:rPr>
          <w:rFonts w:eastAsia="Times New Roman"/>
        </w:rPr>
        <w:t>,</w:t>
      </w:r>
      <w:r w:rsidRPr="00315DBC">
        <w:rPr>
          <w:rFonts w:eastAsia="Times New Roman"/>
        </w:rPr>
        <w:t xml:space="preserve"> ha ritenuto opportuno</w:t>
      </w:r>
      <w:r w:rsidR="00A728DC" w:rsidRPr="00315DBC">
        <w:rPr>
          <w:rFonts w:eastAsia="Times New Roman"/>
        </w:rPr>
        <w:t xml:space="preserve"> rinuncia</w:t>
      </w:r>
      <w:r w:rsidRPr="00315DBC">
        <w:rPr>
          <w:rFonts w:eastAsia="Times New Roman"/>
        </w:rPr>
        <w:t>re</w:t>
      </w:r>
      <w:r w:rsidR="00183706" w:rsidRPr="00315DBC">
        <w:rPr>
          <w:rFonts w:eastAsia="Times New Roman"/>
        </w:rPr>
        <w:t>,</w:t>
      </w:r>
      <w:r w:rsidR="00A728DC" w:rsidRPr="00315DBC">
        <w:rPr>
          <w:rFonts w:eastAsia="Times New Roman"/>
        </w:rPr>
        <w:t> sia per la società</w:t>
      </w:r>
      <w:r w:rsidR="00183706" w:rsidRPr="00315DBC">
        <w:rPr>
          <w:rFonts w:eastAsia="Times New Roman"/>
        </w:rPr>
        <w:t xml:space="preserve"> sia</w:t>
      </w:r>
      <w:r w:rsidR="00A728DC" w:rsidRPr="00315DBC">
        <w:rPr>
          <w:rFonts w:eastAsia="Times New Roman"/>
        </w:rPr>
        <w:t xml:space="preserve"> per i 2 soci</w:t>
      </w:r>
      <w:r w:rsidR="00183706" w:rsidRPr="00315DBC">
        <w:rPr>
          <w:rFonts w:eastAsia="Times New Roman"/>
        </w:rPr>
        <w:t xml:space="preserve">, ai </w:t>
      </w:r>
      <w:r w:rsidR="00A728DC" w:rsidRPr="00315DBC">
        <w:rPr>
          <w:rFonts w:eastAsia="Times New Roman"/>
        </w:rPr>
        <w:t>c</w:t>
      </w:r>
      <w:r w:rsidR="00C63B9E" w:rsidRPr="00315DBC">
        <w:rPr>
          <w:rFonts w:eastAsia="Times New Roman"/>
        </w:rPr>
        <w:t>ontributi</w:t>
      </w:r>
      <w:r w:rsidR="00183706" w:rsidRPr="00315DBC">
        <w:rPr>
          <w:rFonts w:eastAsia="Times New Roman"/>
        </w:rPr>
        <w:t xml:space="preserve"> a titolo di ristoro previsti e spettanti</w:t>
      </w:r>
      <w:r w:rsidR="00A728DC" w:rsidRPr="00315DBC">
        <w:rPr>
          <w:rFonts w:eastAsia="Times New Roman"/>
        </w:rPr>
        <w:t>.</w:t>
      </w:r>
    </w:p>
    <w:p w:rsidR="00183706" w:rsidRPr="00315DBC" w:rsidRDefault="00183706" w:rsidP="00315DBC">
      <w:pPr>
        <w:pStyle w:val="Paragrafoelenco"/>
        <w:ind w:left="0"/>
        <w:jc w:val="both"/>
        <w:rPr>
          <w:b/>
        </w:rPr>
      </w:pPr>
    </w:p>
    <w:p w:rsidR="00E75874" w:rsidRPr="00315DBC" w:rsidRDefault="00E75874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t>Antica formaggeria di Calzolari Gabriele</w:t>
      </w:r>
    </w:p>
    <w:p w:rsidR="00E75874" w:rsidRPr="00315DBC" w:rsidRDefault="00E75874" w:rsidP="00315DBC">
      <w:pPr>
        <w:pStyle w:val="Paragrafoelenco"/>
        <w:ind w:left="0"/>
        <w:jc w:val="both"/>
      </w:pPr>
      <w:r w:rsidRPr="00315DBC">
        <w:t>Pieve di Cento, Via Matteotti 3</w:t>
      </w:r>
    </w:p>
    <w:p w:rsidR="00C63B9E" w:rsidRPr="00315DBC" w:rsidRDefault="00C63B9E" w:rsidP="00315DBC">
      <w:pPr>
        <w:pStyle w:val="Paragrafoelenco"/>
        <w:ind w:left="0"/>
        <w:jc w:val="both"/>
      </w:pPr>
    </w:p>
    <w:p w:rsidR="00E75874" w:rsidRPr="00315DBC" w:rsidRDefault="00996E18" w:rsidP="00315DBC">
      <w:pPr>
        <w:pStyle w:val="Paragrafoelenco"/>
        <w:ind w:left="0"/>
        <w:jc w:val="both"/>
      </w:pPr>
      <w:r w:rsidRPr="00315DBC">
        <w:t>Il negozio ha</w:t>
      </w:r>
      <w:r w:rsidR="00E75874" w:rsidRPr="00315DBC">
        <w:t xml:space="preserve"> </w:t>
      </w:r>
      <w:r w:rsidR="00AC1B42" w:rsidRPr="00315DBC">
        <w:t>avviato una collaborazione</w:t>
      </w:r>
      <w:r w:rsidRPr="00315DBC">
        <w:t xml:space="preserve"> con ENEA (European N</w:t>
      </w:r>
      <w:r w:rsidR="00E75874" w:rsidRPr="00315DBC">
        <w:t xml:space="preserve">euroblastoma </w:t>
      </w:r>
      <w:r w:rsidRPr="00315DBC">
        <w:t>A</w:t>
      </w:r>
      <w:r w:rsidR="00E75874" w:rsidRPr="00315DBC">
        <w:t xml:space="preserve">ssociation </w:t>
      </w:r>
      <w:r w:rsidRPr="00315DBC">
        <w:t>O</w:t>
      </w:r>
      <w:r w:rsidR="00E75874" w:rsidRPr="00315DBC">
        <w:t>nlus</w:t>
      </w:r>
      <w:r w:rsidRPr="00315DBC">
        <w:t xml:space="preserve">) </w:t>
      </w:r>
      <w:r w:rsidR="00AC1B42" w:rsidRPr="00315DBC">
        <w:t>devolvendo</w:t>
      </w:r>
      <w:r w:rsidR="00A638D9">
        <w:t xml:space="preserve"> integralmente</w:t>
      </w:r>
      <w:r w:rsidR="00AC1B42" w:rsidRPr="00315DBC">
        <w:t xml:space="preserve"> gli incassi derivanti da</w:t>
      </w:r>
      <w:r w:rsidRPr="00315DBC">
        <w:t>lla vendita delle uova di Pasqua</w:t>
      </w:r>
      <w:r w:rsidR="00AC1B42" w:rsidRPr="00315DBC">
        <w:t xml:space="preserve"> e dei</w:t>
      </w:r>
      <w:r w:rsidR="00E75874" w:rsidRPr="00315DBC">
        <w:t xml:space="preserve"> prodotti</w:t>
      </w:r>
      <w:r w:rsidR="00AC1B42" w:rsidRPr="00315DBC">
        <w:t xml:space="preserve"> tipici di Natale</w:t>
      </w:r>
      <w:r w:rsidR="00E75874" w:rsidRPr="00315DBC">
        <w:t>.</w:t>
      </w:r>
      <w:r w:rsidR="00AC1B42" w:rsidRPr="00315DBC">
        <w:t xml:space="preserve"> In aggiunta, ha voluto sostenere Ail (A</w:t>
      </w:r>
      <w:r w:rsidR="00E75874" w:rsidRPr="00315DBC">
        <w:t>ssociazio</w:t>
      </w:r>
      <w:r w:rsidR="00AC1B42" w:rsidRPr="00315DBC">
        <w:t>ne italiana leucemie), destinando premi in natura a manifestazioni di sorte locale</w:t>
      </w:r>
      <w:r w:rsidR="00A638D9">
        <w:t xml:space="preserve"> (tombole, pesche di beneficienza)</w:t>
      </w:r>
      <w:r w:rsidR="00AC1B42" w:rsidRPr="00315DBC">
        <w:t xml:space="preserve"> con ricavati devoluti all’</w:t>
      </w:r>
      <w:r w:rsidR="00E75874" w:rsidRPr="00315DBC">
        <w:t>associazione</w:t>
      </w:r>
      <w:r w:rsidR="00AC1B42" w:rsidRPr="00315DBC">
        <w:t xml:space="preserve"> stessa</w:t>
      </w:r>
      <w:r w:rsidR="00E75874" w:rsidRPr="00315DBC">
        <w:t>.</w:t>
      </w:r>
      <w:r w:rsidR="00033BAB">
        <w:t xml:space="preserve"> </w:t>
      </w:r>
    </w:p>
    <w:p w:rsidR="00C63B9E" w:rsidRPr="00315DBC" w:rsidRDefault="00C63B9E" w:rsidP="00315DBC">
      <w:pPr>
        <w:pStyle w:val="Paragrafoelenco"/>
        <w:ind w:left="0"/>
        <w:jc w:val="both"/>
      </w:pPr>
    </w:p>
    <w:p w:rsidR="00E75874" w:rsidRPr="00315DBC" w:rsidRDefault="00E75874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t>ComunicaMente</w:t>
      </w:r>
    </w:p>
    <w:p w:rsidR="00AC1B42" w:rsidRPr="00315DBC" w:rsidRDefault="00AC1B42" w:rsidP="00315DBC">
      <w:pPr>
        <w:pStyle w:val="Paragrafoelenco"/>
        <w:ind w:left="0"/>
        <w:jc w:val="both"/>
      </w:pPr>
      <w:r w:rsidRPr="00315DBC">
        <w:t xml:space="preserve">Bologna, Via Castiglione 27 </w:t>
      </w:r>
    </w:p>
    <w:p w:rsidR="00AC1B42" w:rsidRPr="00315DBC" w:rsidRDefault="00AC1B42" w:rsidP="00315DBC">
      <w:pPr>
        <w:pStyle w:val="Paragrafoelenco"/>
        <w:ind w:left="0"/>
        <w:jc w:val="both"/>
        <w:rPr>
          <w:bCs/>
        </w:rPr>
      </w:pPr>
    </w:p>
    <w:p w:rsidR="00AC1B42" w:rsidRPr="00315DBC" w:rsidRDefault="00AC1B42" w:rsidP="00315DBC">
      <w:pPr>
        <w:pStyle w:val="Paragrafoelenco"/>
        <w:ind w:left="0"/>
        <w:jc w:val="both"/>
      </w:pPr>
      <w:r w:rsidRPr="00315DBC">
        <w:rPr>
          <w:bCs/>
        </w:rPr>
        <w:t>A</w:t>
      </w:r>
      <w:r w:rsidRPr="00315DBC">
        <w:t xml:space="preserve"> gennaio 2020 ha realizzato </w:t>
      </w:r>
      <w:r w:rsidR="00A638D9">
        <w:t>-</w:t>
      </w:r>
      <w:r w:rsidRPr="00315DBC">
        <w:t xml:space="preserve"> gratuitamente - </w:t>
      </w:r>
      <w:r w:rsidRPr="00315DBC">
        <w:rPr>
          <w:bCs/>
        </w:rPr>
        <w:t>la mostra Luoghi SOS-pesi del fotografo Castelli</w:t>
      </w:r>
      <w:r w:rsidR="00DF32AE" w:rsidRPr="00315DBC">
        <w:rPr>
          <w:bCs/>
        </w:rPr>
        <w:t>, sostenuta da Fondazione Carisbo col patrocinio di Confcommercio Ascom Bologna</w:t>
      </w:r>
      <w:r w:rsidRPr="00315DBC">
        <w:t>. L’iniziativa è stata concepita per raccogliere fondi per la ristrutturazione della ex-Cabina Enel dei Giardini Margherita, nuova sede di Re-Use</w:t>
      </w:r>
      <w:r w:rsidR="00033BAB">
        <w:t xml:space="preserve"> with Love</w:t>
      </w:r>
      <w:r w:rsidRPr="00315DBC">
        <w:t xml:space="preserve">. </w:t>
      </w:r>
      <w:r w:rsidRPr="00315DBC">
        <w:rPr>
          <w:bCs/>
        </w:rPr>
        <w:t>Sopraggiunta l’emergenza Covid,</w:t>
      </w:r>
      <w:r w:rsidR="00A638D9">
        <w:rPr>
          <w:bCs/>
        </w:rPr>
        <w:t xml:space="preserve"> tuttavia,</w:t>
      </w:r>
      <w:r w:rsidRPr="00315DBC">
        <w:rPr>
          <w:bCs/>
        </w:rPr>
        <w:t xml:space="preserve"> le socie di Re-Use</w:t>
      </w:r>
      <w:r w:rsidR="00033BAB">
        <w:rPr>
          <w:bCs/>
        </w:rPr>
        <w:t xml:space="preserve"> with Love</w:t>
      </w:r>
      <w:r w:rsidRPr="00315DBC">
        <w:rPr>
          <w:bCs/>
        </w:rPr>
        <w:t>, in accordo con ComunicaMente e l’artista, hanno deciso di destinare interamente il ricavat</w:t>
      </w:r>
      <w:r w:rsidR="00A638D9">
        <w:rPr>
          <w:bCs/>
        </w:rPr>
        <w:t>o della raccolta fondi</w:t>
      </w:r>
      <w:r w:rsidRPr="00315DBC">
        <w:rPr>
          <w:bCs/>
        </w:rPr>
        <w:t xml:space="preserve"> al reparto di pneumologia del Policlinico Sant’Orsola. </w:t>
      </w:r>
      <w:r w:rsidRPr="00315DBC">
        <w:t>E’ inoltre in progettazione una nuova mostra che dovrebbe sostenere il restauro di un’importante realtà cittadina.</w:t>
      </w:r>
    </w:p>
    <w:p w:rsidR="00AC1B42" w:rsidRPr="00315DBC" w:rsidRDefault="00AC1B42" w:rsidP="00315DBC">
      <w:pPr>
        <w:pStyle w:val="Paragrafoelenco"/>
        <w:ind w:left="0"/>
        <w:jc w:val="both"/>
        <w:rPr>
          <w:b/>
        </w:rPr>
      </w:pPr>
    </w:p>
    <w:p w:rsidR="00AC1B42" w:rsidRPr="00315DBC" w:rsidRDefault="00AC1B42" w:rsidP="00315DBC">
      <w:pPr>
        <w:pStyle w:val="Paragrafoelenco"/>
        <w:numPr>
          <w:ilvl w:val="0"/>
          <w:numId w:val="3"/>
        </w:numPr>
        <w:ind w:left="0"/>
        <w:jc w:val="both"/>
        <w:rPr>
          <w:b/>
        </w:rPr>
      </w:pPr>
      <w:r w:rsidRPr="00315DBC">
        <w:rPr>
          <w:b/>
        </w:rPr>
        <w:t>Progetto “Navile Solidale”</w:t>
      </w:r>
    </w:p>
    <w:p w:rsidR="00AC1B42" w:rsidRPr="00315DBC" w:rsidRDefault="00AC1B42" w:rsidP="00315DBC">
      <w:pPr>
        <w:pStyle w:val="Paragrafoelenco"/>
        <w:ind w:left="0"/>
        <w:jc w:val="both"/>
        <w:rPr>
          <w:b/>
        </w:rPr>
      </w:pPr>
    </w:p>
    <w:p w:rsidR="00AC1B42" w:rsidRPr="00315DBC" w:rsidRDefault="004939D4" w:rsidP="00315DBC">
      <w:pPr>
        <w:pStyle w:val="Paragrafoelenco"/>
        <w:ind w:left="0"/>
        <w:jc w:val="both"/>
      </w:pPr>
      <w:r w:rsidRPr="00315DBC">
        <w:t>Gli esercizi di vicinato, in collaborazione col Quartiere Navile e</w:t>
      </w:r>
      <w:r w:rsidR="00DF32AE" w:rsidRPr="00315DBC">
        <w:t xml:space="preserve"> Confcommercio Ascom B</w:t>
      </w:r>
      <w:r w:rsidRPr="00315DBC">
        <w:t xml:space="preserve">ologna, hanno </w:t>
      </w:r>
      <w:r w:rsidR="00A638D9">
        <w:t xml:space="preserve">deciso di </w:t>
      </w:r>
      <w:r w:rsidRPr="00315DBC">
        <w:t>prom</w:t>
      </w:r>
      <w:r w:rsidR="00A638D9">
        <w:t>uovere</w:t>
      </w:r>
      <w:r w:rsidRPr="00315DBC">
        <w:t xml:space="preserve"> </w:t>
      </w:r>
      <w:r w:rsidR="00315DBC" w:rsidRPr="00315DBC">
        <w:t xml:space="preserve">una campagna di </w:t>
      </w:r>
      <w:r w:rsidR="00D43CA6">
        <w:t>raccolta</w:t>
      </w:r>
      <w:r w:rsidR="00315DBC" w:rsidRPr="00315DBC">
        <w:t xml:space="preserve"> di beni di prima necessità in favore di famiglie e persone rivoltesi ai Servizi sociali a causa delle difficoltà economiche generate dalla pandemia.</w:t>
      </w:r>
    </w:p>
    <w:p w:rsidR="00315DBC" w:rsidRPr="00315DBC" w:rsidRDefault="00315DBC" w:rsidP="00315DBC">
      <w:pPr>
        <w:pStyle w:val="Paragrafoelenco"/>
        <w:ind w:left="0"/>
        <w:jc w:val="both"/>
      </w:pPr>
    </w:p>
    <w:p w:rsidR="00AC1B42" w:rsidRPr="00315DBC" w:rsidRDefault="00AC1B42" w:rsidP="00315DBC">
      <w:pPr>
        <w:jc w:val="both"/>
      </w:pPr>
    </w:p>
    <w:p w:rsidR="00E75874" w:rsidRPr="00315DBC" w:rsidRDefault="00E75874" w:rsidP="00315DBC">
      <w:pPr>
        <w:jc w:val="both"/>
      </w:pPr>
    </w:p>
    <w:p w:rsidR="00E75874" w:rsidRPr="00315DBC" w:rsidRDefault="00E75874" w:rsidP="00315DBC">
      <w:pPr>
        <w:jc w:val="both"/>
        <w:rPr>
          <w:rFonts w:eastAsia="Times New Roman"/>
        </w:rPr>
      </w:pPr>
    </w:p>
    <w:p w:rsidR="00B31B1A" w:rsidRPr="00315DBC" w:rsidRDefault="00B31B1A" w:rsidP="00315DBC">
      <w:pPr>
        <w:jc w:val="both"/>
      </w:pPr>
    </w:p>
    <w:p w:rsidR="00B31B1A" w:rsidRPr="00315DBC" w:rsidRDefault="00B31B1A" w:rsidP="00315DBC">
      <w:pPr>
        <w:jc w:val="both"/>
      </w:pPr>
    </w:p>
    <w:sectPr w:rsidR="00B31B1A" w:rsidRPr="00315DBC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6A" w:rsidRDefault="00A64E6A" w:rsidP="002105D6">
      <w:pPr>
        <w:spacing w:after="0" w:line="240" w:lineRule="auto"/>
      </w:pPr>
      <w:r>
        <w:separator/>
      </w:r>
    </w:p>
  </w:endnote>
  <w:endnote w:type="continuationSeparator" w:id="0">
    <w:p w:rsidR="00A64E6A" w:rsidRDefault="00A64E6A" w:rsidP="0021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52690"/>
      <w:docPartObj>
        <w:docPartGallery w:val="Page Numbers (Bottom of Page)"/>
        <w:docPartUnique/>
      </w:docPartObj>
    </w:sdtPr>
    <w:sdtEndPr/>
    <w:sdtContent>
      <w:p w:rsidR="002105D6" w:rsidRDefault="002105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5F6">
          <w:rPr>
            <w:noProof/>
          </w:rPr>
          <w:t>2</w:t>
        </w:r>
        <w:r>
          <w:fldChar w:fldCharType="end"/>
        </w:r>
      </w:p>
    </w:sdtContent>
  </w:sdt>
  <w:p w:rsidR="002105D6" w:rsidRDefault="002105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6A" w:rsidRDefault="00A64E6A" w:rsidP="002105D6">
      <w:pPr>
        <w:spacing w:after="0" w:line="240" w:lineRule="auto"/>
      </w:pPr>
      <w:r>
        <w:separator/>
      </w:r>
    </w:p>
  </w:footnote>
  <w:footnote w:type="continuationSeparator" w:id="0">
    <w:p w:rsidR="00A64E6A" w:rsidRDefault="00A64E6A" w:rsidP="0021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32DB"/>
    <w:multiLevelType w:val="hybridMultilevel"/>
    <w:tmpl w:val="EB828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6DA7"/>
    <w:multiLevelType w:val="hybridMultilevel"/>
    <w:tmpl w:val="7BD05F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1EC3"/>
    <w:multiLevelType w:val="hybridMultilevel"/>
    <w:tmpl w:val="A28C5E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B51"/>
    <w:multiLevelType w:val="hybridMultilevel"/>
    <w:tmpl w:val="29D8B3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A4CCE"/>
    <w:multiLevelType w:val="hybridMultilevel"/>
    <w:tmpl w:val="5B44A7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6C6"/>
    <w:multiLevelType w:val="hybridMultilevel"/>
    <w:tmpl w:val="9DDEF7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5648"/>
    <w:multiLevelType w:val="hybridMultilevel"/>
    <w:tmpl w:val="B0704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3B3B"/>
    <w:multiLevelType w:val="hybridMultilevel"/>
    <w:tmpl w:val="F634AC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B7A83"/>
    <w:multiLevelType w:val="hybridMultilevel"/>
    <w:tmpl w:val="68D678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9A110C"/>
    <w:multiLevelType w:val="hybridMultilevel"/>
    <w:tmpl w:val="355EB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3FD4"/>
    <w:multiLevelType w:val="hybridMultilevel"/>
    <w:tmpl w:val="E70658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78"/>
    <w:rsid w:val="00033BAB"/>
    <w:rsid w:val="000549EE"/>
    <w:rsid w:val="000B25F6"/>
    <w:rsid w:val="000D0AF3"/>
    <w:rsid w:val="000E5DA6"/>
    <w:rsid w:val="00183706"/>
    <w:rsid w:val="001A1AEC"/>
    <w:rsid w:val="002105D6"/>
    <w:rsid w:val="002E5A5E"/>
    <w:rsid w:val="00315DBC"/>
    <w:rsid w:val="00380DBD"/>
    <w:rsid w:val="00451CE9"/>
    <w:rsid w:val="00486060"/>
    <w:rsid w:val="00487578"/>
    <w:rsid w:val="004939D4"/>
    <w:rsid w:val="00593B5C"/>
    <w:rsid w:val="005C20CE"/>
    <w:rsid w:val="005F4B42"/>
    <w:rsid w:val="007B2492"/>
    <w:rsid w:val="007C2091"/>
    <w:rsid w:val="008149D7"/>
    <w:rsid w:val="00996E18"/>
    <w:rsid w:val="00A638D9"/>
    <w:rsid w:val="00A64E6A"/>
    <w:rsid w:val="00A728DC"/>
    <w:rsid w:val="00A879AD"/>
    <w:rsid w:val="00A97167"/>
    <w:rsid w:val="00AC1B42"/>
    <w:rsid w:val="00AC6322"/>
    <w:rsid w:val="00AE6C16"/>
    <w:rsid w:val="00B31B1A"/>
    <w:rsid w:val="00B85796"/>
    <w:rsid w:val="00C321A4"/>
    <w:rsid w:val="00C63B9E"/>
    <w:rsid w:val="00D43CA6"/>
    <w:rsid w:val="00DF32AE"/>
    <w:rsid w:val="00E75874"/>
    <w:rsid w:val="00F6061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D9C9-41B0-4CF0-ACED-B2C1CEAC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B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D6"/>
  </w:style>
  <w:style w:type="paragraph" w:styleId="Pidipagina">
    <w:name w:val="footer"/>
    <w:basedOn w:val="Normale"/>
    <w:link w:val="PidipaginaCarattere"/>
    <w:uiPriority w:val="99"/>
    <w:unhideWhenUsed/>
    <w:rsid w:val="0021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D6"/>
  </w:style>
  <w:style w:type="paragraph" w:styleId="NormaleWeb">
    <w:name w:val="Normal (Web)"/>
    <w:basedOn w:val="Normale"/>
    <w:uiPriority w:val="99"/>
    <w:semiHidden/>
    <w:unhideWhenUsed/>
    <w:rsid w:val="003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A71B-4AB4-4762-A22A-F4908C6D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CedAscom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Leo</dc:creator>
  <cp:keywords/>
  <dc:description/>
  <cp:lastModifiedBy>Gotti Annalisa</cp:lastModifiedBy>
  <cp:revision>2</cp:revision>
  <cp:lastPrinted>2021-01-27T08:43:00Z</cp:lastPrinted>
  <dcterms:created xsi:type="dcterms:W3CDTF">2021-01-27T08:43:00Z</dcterms:created>
  <dcterms:modified xsi:type="dcterms:W3CDTF">2021-01-27T08:43:00Z</dcterms:modified>
</cp:coreProperties>
</file>