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EE" w:rsidRDefault="00AD32EE" w:rsidP="00AD32E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F56E525" wp14:editId="63A19109">
            <wp:simplePos x="0" y="0"/>
            <wp:positionH relativeFrom="margin">
              <wp:posOffset>2133600</wp:posOffset>
            </wp:positionH>
            <wp:positionV relativeFrom="paragraph">
              <wp:posOffset>0</wp:posOffset>
            </wp:positionV>
            <wp:extent cx="1878965" cy="939165"/>
            <wp:effectExtent l="0" t="0" r="6985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2EE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Default="00AD32EE" w:rsidP="00AD32E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AD32EE" w:rsidRPr="00AD32EE" w:rsidRDefault="00AD32EE" w:rsidP="00AD32EE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r w:rsidRPr="00AD32EE">
        <w:rPr>
          <w:rFonts w:ascii="Arial" w:hAnsi="Arial" w:cs="Arial"/>
          <w:b/>
          <w:sz w:val="23"/>
          <w:szCs w:val="23"/>
        </w:rPr>
        <w:t xml:space="preserve">Comunicato stampa </w:t>
      </w:r>
    </w:p>
    <w:bookmarkEnd w:id="0"/>
    <w:p w:rsidR="00AD32EE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Pr="00203141" w:rsidRDefault="00AD32EE" w:rsidP="00AD32EE">
      <w:pPr>
        <w:spacing w:line="360" w:lineRule="auto"/>
        <w:rPr>
          <w:rFonts w:ascii="Arial" w:hAnsi="Arial" w:cs="Arial"/>
          <w:sz w:val="23"/>
          <w:szCs w:val="23"/>
        </w:rPr>
      </w:pPr>
      <w:r w:rsidRPr="00203141">
        <w:rPr>
          <w:rFonts w:ascii="Arial" w:hAnsi="Arial" w:cs="Arial"/>
          <w:sz w:val="23"/>
          <w:szCs w:val="23"/>
        </w:rPr>
        <w:t>La marcia indietro sulla riapertura degli impianti sciistici rappresenta la “mazzata finale” alla stagione invernale del nostro Appennino Bolognese.</w:t>
      </w: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325A">
        <w:rPr>
          <w:rFonts w:ascii="Arial" w:hAnsi="Arial" w:cs="Arial"/>
          <w:sz w:val="23"/>
          <w:szCs w:val="23"/>
        </w:rPr>
        <w:t>“Già i precedenti rinvii avevano provocato un danno economico gravissimo – sottolinea il Presidente di Confcommercio Ascom Bologna Enrico Postacchini – ad un comparto fermo ormai da un anno. Con quest’ultima decisione si mette davvero in ginocchio l’intera economia del Comprensorio del Corno alle Scale e di tutta la montagna bolognese: non solo i gestori e gli operatori della neve ma anche tutto l’indotto che opera nel ricettivo, nella ristorazione, nel commercio e nei servizi.</w:t>
      </w: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325A">
        <w:rPr>
          <w:rFonts w:ascii="Arial" w:hAnsi="Arial" w:cs="Arial"/>
          <w:sz w:val="23"/>
          <w:szCs w:val="23"/>
        </w:rPr>
        <w:t xml:space="preserve">Gli imprenditori del territorio hanno investito per rispettare tutti i protocolli, sono pronti per lavorare in sicurezza e salvare così le proprie aziende ed i posti di lavoro dei propri dipendenti che ora, con questo ulteriore stop alla riapertura, sono decisamente a forte rischio. </w:t>
      </w: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325A">
        <w:rPr>
          <w:rFonts w:ascii="Arial" w:hAnsi="Arial" w:cs="Arial"/>
          <w:sz w:val="23"/>
          <w:szCs w:val="23"/>
        </w:rPr>
        <w:t>Non è possibile continuare ad operare in questa maniera, ci vuole maggiore rispetto per il lavoro di centinaia di imprenditori e imprenditrici!</w:t>
      </w: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325A">
        <w:rPr>
          <w:rFonts w:ascii="Arial" w:hAnsi="Arial" w:cs="Arial"/>
          <w:sz w:val="23"/>
          <w:szCs w:val="23"/>
        </w:rPr>
        <w:t>Comprendiamo la serietà dell’emergenza e siamo i primi a rispettare le regole, tuttavia non ci si può sempre e costantemente trovare ad operare in uno scenario nel quale gli imprenditori si organizzano, investono, programmano e “oggi su domani” cambiano completamente le regole. Le nostre sono aziende, sono persone, sono famiglie e non oggetti che possono essere “spenti o riaccesi” semplicemente premendo un interruttore!</w:t>
      </w: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325A">
        <w:rPr>
          <w:rFonts w:ascii="Arial" w:hAnsi="Arial" w:cs="Arial"/>
          <w:sz w:val="23"/>
          <w:szCs w:val="23"/>
        </w:rPr>
        <w:t>Da questo modo di operare, emerge chiaramente che chi prende le decisioni non ha la minima conoscenza dell’organizzazione e delle dinamiche di una attività economica.</w:t>
      </w: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AD32EE" w:rsidRPr="009E325A" w:rsidRDefault="00AD32EE" w:rsidP="00AD32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325A">
        <w:rPr>
          <w:rFonts w:ascii="Arial" w:hAnsi="Arial" w:cs="Arial"/>
          <w:sz w:val="23"/>
          <w:szCs w:val="23"/>
        </w:rPr>
        <w:t>Alla luce di questa drammatica situazione, è ora quindi più che mai necessario, sia a livello nazionale che regionale, anche un sostegno economico finalmente adeguato e soprattutto tempestivo, prima che sia troppo tardi”.</w:t>
      </w:r>
    </w:p>
    <w:p w:rsidR="00AD32EE" w:rsidRDefault="00AD32EE" w:rsidP="00AD32EE">
      <w:pPr>
        <w:spacing w:line="360" w:lineRule="auto"/>
        <w:rPr>
          <w:rFonts w:ascii="Arial" w:hAnsi="Arial" w:cs="Arial"/>
          <w:sz w:val="23"/>
          <w:szCs w:val="23"/>
        </w:rPr>
      </w:pPr>
    </w:p>
    <w:p w:rsidR="00AD32EE" w:rsidRPr="009E325A" w:rsidRDefault="00AD32EE" w:rsidP="00AD32EE">
      <w:pPr>
        <w:spacing w:line="360" w:lineRule="auto"/>
        <w:rPr>
          <w:rFonts w:ascii="Arial" w:hAnsi="Arial" w:cs="Arial"/>
          <w:sz w:val="23"/>
          <w:szCs w:val="23"/>
        </w:rPr>
      </w:pP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</w:t>
      </w:r>
      <w:r w:rsidRPr="009E325A">
        <w:rPr>
          <w:rFonts w:ascii="Arial" w:hAnsi="Arial" w:cs="Arial"/>
          <w:sz w:val="23"/>
          <w:szCs w:val="23"/>
        </w:rPr>
        <w:t>Enrico Postacchini</w:t>
      </w:r>
    </w:p>
    <w:p w:rsidR="00AD32EE" w:rsidRPr="009E325A" w:rsidRDefault="00AD32EE" w:rsidP="00AD32EE">
      <w:pPr>
        <w:spacing w:line="360" w:lineRule="auto"/>
        <w:rPr>
          <w:sz w:val="23"/>
          <w:szCs w:val="23"/>
        </w:rPr>
      </w:pP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</w:r>
      <w:r w:rsidRPr="009E325A">
        <w:rPr>
          <w:rFonts w:ascii="Arial" w:hAnsi="Arial" w:cs="Arial"/>
          <w:sz w:val="23"/>
          <w:szCs w:val="23"/>
        </w:rPr>
        <w:tab/>
        <w:t>Presidente Confcommercio Ascom Bologna</w:t>
      </w:r>
    </w:p>
    <w:p w:rsidR="00482819" w:rsidRDefault="00482819"/>
    <w:p w:rsidR="00AD32EE" w:rsidRPr="00AD32EE" w:rsidRDefault="00AD32EE">
      <w:pPr>
        <w:rPr>
          <w:rFonts w:ascii="Arial" w:hAnsi="Arial" w:cs="Arial"/>
          <w:sz w:val="22"/>
          <w:szCs w:val="22"/>
        </w:rPr>
      </w:pPr>
      <w:r w:rsidRPr="00AD32EE">
        <w:rPr>
          <w:rFonts w:ascii="Arial" w:hAnsi="Arial" w:cs="Arial"/>
          <w:sz w:val="22"/>
          <w:szCs w:val="22"/>
        </w:rPr>
        <w:t>Bologna, 15 febbraio 2021</w:t>
      </w:r>
    </w:p>
    <w:sectPr w:rsidR="00AD32EE" w:rsidRPr="00AD32EE" w:rsidSect="00AD32EE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EE"/>
    <w:rsid w:val="00482819"/>
    <w:rsid w:val="00A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808E-83FA-412F-99F6-DA1C52F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</cp:revision>
  <dcterms:created xsi:type="dcterms:W3CDTF">2021-02-15T13:11:00Z</dcterms:created>
  <dcterms:modified xsi:type="dcterms:W3CDTF">2021-02-15T13:14:00Z</dcterms:modified>
</cp:coreProperties>
</file>