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43ED5" w14:textId="77777777" w:rsidR="00BE1689" w:rsidRPr="00BE1689" w:rsidRDefault="00BE1689" w:rsidP="00BE1689">
      <w:pPr>
        <w:autoSpaceDE w:val="0"/>
        <w:autoSpaceDN w:val="0"/>
        <w:adjustRightInd w:val="0"/>
        <w:jc w:val="center"/>
        <w:rPr>
          <w:rFonts w:eastAsia="SimSun" w:cs="Mangal"/>
          <w:noProof/>
          <w:kern w:val="3"/>
        </w:rPr>
      </w:pPr>
      <w:r w:rsidRPr="00BE1689">
        <w:rPr>
          <w:rFonts w:eastAsia="SimSun" w:cs="Mangal"/>
          <w:noProof/>
          <w:kern w:val="3"/>
        </w:rPr>
        <w:drawing>
          <wp:anchor distT="0" distB="0" distL="114300" distR="114300" simplePos="0" relativeHeight="251660288" behindDoc="0" locked="0" layoutInCell="1" allowOverlap="1" wp14:anchorId="74443932" wp14:editId="785324E7">
            <wp:simplePos x="0" y="0"/>
            <wp:positionH relativeFrom="margin">
              <wp:posOffset>-158115</wp:posOffset>
            </wp:positionH>
            <wp:positionV relativeFrom="paragraph">
              <wp:posOffset>436880</wp:posOffset>
            </wp:positionV>
            <wp:extent cx="2043430" cy="504190"/>
            <wp:effectExtent l="0" t="0" r="0" b="0"/>
            <wp:wrapSquare wrapText="bothSides"/>
            <wp:docPr id="6" name="Immagine 6" descr="C:\Users\gttnls\AppData\Local\Microsoft\Windows\INetCache\Content.Word\logo-vintag-complete-black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tnls\AppData\Local\Microsoft\Windows\INetCache\Content.Word\logo-vintag-complete-black@2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689">
        <w:rPr>
          <w:rFonts w:eastAsia="SimSun" w:cs="Mangal"/>
          <w:noProof/>
          <w:kern w:val="3"/>
        </w:rPr>
        <w:drawing>
          <wp:anchor distT="0" distB="0" distL="114300" distR="114300" simplePos="0" relativeHeight="251659264" behindDoc="0" locked="0" layoutInCell="1" allowOverlap="1" wp14:anchorId="28BBA7EF" wp14:editId="42263299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1733550" cy="861695"/>
            <wp:effectExtent l="0" t="0" r="0" b="0"/>
            <wp:wrapSquare wrapText="bothSides"/>
            <wp:docPr id="1" name="Immagine 1" descr="confcommercio bologn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nfcommercio bologna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689">
        <w:rPr>
          <w:rFonts w:eastAsia="SimSun" w:cs="Mangal"/>
          <w:noProof/>
          <w:kern w:val="3"/>
        </w:rPr>
        <w:drawing>
          <wp:anchor distT="0" distB="0" distL="114300" distR="114300" simplePos="0" relativeHeight="251661312" behindDoc="0" locked="0" layoutInCell="1" allowOverlap="1" wp14:anchorId="4E6FE8F4" wp14:editId="3648BC85">
            <wp:simplePos x="0" y="0"/>
            <wp:positionH relativeFrom="margin">
              <wp:posOffset>2318385</wp:posOffset>
            </wp:positionH>
            <wp:positionV relativeFrom="paragraph">
              <wp:posOffset>7620</wp:posOffset>
            </wp:positionV>
            <wp:extent cx="1762125" cy="1057275"/>
            <wp:effectExtent l="0" t="0" r="9525" b="9525"/>
            <wp:wrapSquare wrapText="bothSides"/>
            <wp:docPr id="7" name="Immagine 7" descr="C:\Users\gttnls\AppData\Local\Microsoft\Windows\INetCache\Content.Word\logo tc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ttnls\AppData\Local\Microsoft\Windows\INetCache\Content.Word\logo tcb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B1FB0" w14:textId="77777777" w:rsidR="00BE1689" w:rsidRDefault="00BE1689" w:rsidP="00DA2B01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14:paraId="6A2B6027" w14:textId="77777777" w:rsidR="00DA2B01" w:rsidRPr="00DA2B01" w:rsidRDefault="00DA2B01" w:rsidP="00DA2B01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  <w:r w:rsidRPr="00DA2B01">
        <w:rPr>
          <w:rFonts w:ascii="Arial" w:hAnsi="Arial" w:cs="Arial"/>
          <w:bCs/>
        </w:rPr>
        <w:t>Comunicato stampa</w:t>
      </w:r>
    </w:p>
    <w:p w14:paraId="1C02875A" w14:textId="7AE71228" w:rsidR="00FE2F73" w:rsidRPr="00FE2F73" w:rsidRDefault="00FE2F73" w:rsidP="00FE2F73">
      <w:pPr>
        <w:pStyle w:val="NormaleWeb"/>
        <w:spacing w:after="119" w:afterAutospacing="0"/>
        <w:jc w:val="center"/>
        <w:rPr>
          <w:rFonts w:ascii="Arial" w:eastAsiaTheme="minorHAnsi" w:hAnsi="Arial" w:cs="Arial"/>
          <w:b/>
          <w:bCs/>
        </w:rPr>
      </w:pPr>
      <w:r w:rsidRPr="00FE2F73">
        <w:rPr>
          <w:rFonts w:ascii="Arial" w:eastAsiaTheme="minorHAnsi" w:hAnsi="Arial" w:cs="Arial"/>
          <w:b/>
          <w:bCs/>
        </w:rPr>
        <w:t xml:space="preserve">VINTAG, L'APP DEL VINTAGE, E IL TEATRO COMUNALE DI BOLOGNA </w:t>
      </w:r>
      <w:r>
        <w:rPr>
          <w:rFonts w:ascii="Arial" w:eastAsiaTheme="minorHAnsi" w:hAnsi="Arial" w:cs="Arial"/>
          <w:b/>
          <w:bCs/>
        </w:rPr>
        <w:t xml:space="preserve">                              </w:t>
      </w:r>
      <w:r w:rsidRPr="00FE2F73">
        <w:rPr>
          <w:rFonts w:ascii="Arial" w:eastAsiaTheme="minorHAnsi" w:hAnsi="Arial" w:cs="Arial"/>
          <w:b/>
          <w:bCs/>
        </w:rPr>
        <w:t>DI NUOVO INSIEME PER OPERA VINTAG*E</w:t>
      </w:r>
    </w:p>
    <w:p w14:paraId="705CC685" w14:textId="35FDA405" w:rsidR="00FE2F73" w:rsidRPr="00FE2F73" w:rsidRDefault="00FE2F73" w:rsidP="00FE2F73">
      <w:pPr>
        <w:pStyle w:val="NormaleWeb"/>
        <w:spacing w:after="0" w:afterAutospacing="0"/>
        <w:jc w:val="center"/>
        <w:rPr>
          <w:rFonts w:ascii="Arial" w:eastAsiaTheme="minorHAnsi" w:hAnsi="Arial" w:cs="Arial"/>
          <w:b/>
          <w:bCs/>
        </w:rPr>
      </w:pPr>
      <w:r w:rsidRPr="00FE2F73">
        <w:rPr>
          <w:rFonts w:ascii="Arial" w:eastAsiaTheme="minorHAnsi" w:hAnsi="Arial" w:cs="Arial"/>
          <w:b/>
          <w:bCs/>
        </w:rPr>
        <w:t xml:space="preserve">Sabato 3 ottobre al Comunale la mostra-mercato “online e offline” di pezzi unici </w:t>
      </w:r>
      <w:r>
        <w:rPr>
          <w:rFonts w:ascii="Arial" w:eastAsiaTheme="minorHAnsi" w:hAnsi="Arial" w:cs="Arial"/>
          <w:b/>
          <w:bCs/>
        </w:rPr>
        <w:t xml:space="preserve">          </w:t>
      </w:r>
      <w:r w:rsidRPr="00FE2F73">
        <w:rPr>
          <w:rFonts w:ascii="Arial" w:eastAsiaTheme="minorHAnsi" w:hAnsi="Arial" w:cs="Arial"/>
          <w:b/>
          <w:bCs/>
        </w:rPr>
        <w:t>dai magazzini del teatro acquistabili sull'app</w:t>
      </w:r>
      <w:r>
        <w:rPr>
          <w:rFonts w:ascii="Arial" w:eastAsiaTheme="minorHAnsi" w:hAnsi="Arial" w:cs="Arial"/>
          <w:b/>
          <w:bCs/>
        </w:rPr>
        <w:t>.</w:t>
      </w:r>
    </w:p>
    <w:p w14:paraId="0B81FA29" w14:textId="77777777" w:rsidR="007976E2" w:rsidRDefault="00FE2F73" w:rsidP="00FE2F73">
      <w:pPr>
        <w:pStyle w:val="NormaleWeb"/>
        <w:spacing w:after="0" w:afterAutospacing="0"/>
        <w:jc w:val="both"/>
        <w:rPr>
          <w:rFonts w:ascii="Arial" w:hAnsi="Arial" w:cs="Arial"/>
          <w:b/>
          <w:bCs/>
        </w:rPr>
      </w:pPr>
      <w:r w:rsidRPr="00FE2F73">
        <w:rPr>
          <w:rFonts w:ascii="Arial" w:hAnsi="Arial" w:cs="Arial"/>
        </w:rPr>
        <w:t>La startup bolognese </w:t>
      </w:r>
      <w:proofErr w:type="spellStart"/>
      <w:r w:rsidRPr="00FE2F73">
        <w:rPr>
          <w:rFonts w:ascii="Arial" w:hAnsi="Arial" w:cs="Arial"/>
          <w:b/>
          <w:bCs/>
        </w:rPr>
        <w:t>Vintag</w:t>
      </w:r>
      <w:proofErr w:type="spellEnd"/>
      <w:r w:rsidRPr="00FE2F73">
        <w:rPr>
          <w:rFonts w:ascii="Arial" w:hAnsi="Arial" w:cs="Arial"/>
        </w:rPr>
        <w:t>, l’</w:t>
      </w:r>
      <w:proofErr w:type="spellStart"/>
      <w:r w:rsidRPr="00FE2F73">
        <w:rPr>
          <w:rFonts w:ascii="Arial" w:hAnsi="Arial" w:cs="Arial"/>
        </w:rPr>
        <w:t>app</w:t>
      </w:r>
      <w:proofErr w:type="spellEnd"/>
      <w:r w:rsidRPr="00FE2F73">
        <w:rPr>
          <w:rFonts w:ascii="Arial" w:hAnsi="Arial" w:cs="Arial"/>
        </w:rPr>
        <w:t xml:space="preserve"> social che spopola tra i </w:t>
      </w:r>
      <w:proofErr w:type="spellStart"/>
      <w:r w:rsidRPr="00FE2F73">
        <w:rPr>
          <w:rFonts w:ascii="Arial" w:hAnsi="Arial" w:cs="Arial"/>
        </w:rPr>
        <w:t>millienials</w:t>
      </w:r>
      <w:proofErr w:type="spellEnd"/>
      <w:r w:rsidRPr="00FE2F73">
        <w:rPr>
          <w:rFonts w:ascii="Arial" w:hAnsi="Arial" w:cs="Arial"/>
        </w:rPr>
        <w:t> e il </w:t>
      </w:r>
      <w:r w:rsidRPr="00FE2F73">
        <w:rPr>
          <w:rFonts w:ascii="Arial" w:hAnsi="Arial" w:cs="Arial"/>
          <w:b/>
          <w:bCs/>
        </w:rPr>
        <w:t>Teatro Comunale di Bologna</w:t>
      </w:r>
      <w:r w:rsidRPr="00FE2F73">
        <w:rPr>
          <w:rFonts w:ascii="Arial" w:hAnsi="Arial" w:cs="Arial"/>
        </w:rPr>
        <w:t> saranno di nuovo insieme per una inedita edizione di </w:t>
      </w:r>
      <w:r w:rsidRPr="00FE2F73">
        <w:rPr>
          <w:rFonts w:ascii="Arial" w:hAnsi="Arial" w:cs="Arial"/>
          <w:b/>
          <w:bCs/>
        </w:rPr>
        <w:t>OPERA VINTAG*E</w:t>
      </w:r>
      <w:r w:rsidRPr="00FE2F73">
        <w:rPr>
          <w:rFonts w:ascii="Arial" w:hAnsi="Arial" w:cs="Arial"/>
        </w:rPr>
        <w:t>, questa volta non solo “in digitale” come lo scorso giugno, ma anche “in presenza” con la collaborazione</w:t>
      </w:r>
      <w:r>
        <w:rPr>
          <w:rFonts w:ascii="Arial" w:hAnsi="Arial" w:cs="Arial"/>
        </w:rPr>
        <w:t xml:space="preserve"> </w:t>
      </w:r>
      <w:r w:rsidRPr="00FE2F73">
        <w:rPr>
          <w:rFonts w:ascii="Arial" w:hAnsi="Arial" w:cs="Arial"/>
        </w:rPr>
        <w:t>di </w:t>
      </w:r>
      <w:r w:rsidRPr="00FE2F73">
        <w:rPr>
          <w:rFonts w:ascii="Arial" w:hAnsi="Arial" w:cs="Arial"/>
          <w:b/>
          <w:bCs/>
        </w:rPr>
        <w:t>Confcommercio Ascom Bologna</w:t>
      </w:r>
      <w:r w:rsidR="007976E2">
        <w:rPr>
          <w:rFonts w:ascii="Arial" w:hAnsi="Arial" w:cs="Arial"/>
          <w:b/>
          <w:bCs/>
        </w:rPr>
        <w:t>.</w:t>
      </w:r>
    </w:p>
    <w:p w14:paraId="3592E5BF" w14:textId="10D7DB49" w:rsidR="00FE2F73" w:rsidRPr="007976E2" w:rsidRDefault="007976E2" w:rsidP="00FE2F73">
      <w:pPr>
        <w:pStyle w:val="Normale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</w:t>
      </w:r>
      <w:r w:rsidR="00FE2F73" w:rsidRPr="00FE2F73">
        <w:rPr>
          <w:rFonts w:ascii="Arial" w:hAnsi="Arial" w:cs="Arial"/>
          <w:b/>
          <w:bCs/>
          <w:u w:val="single"/>
        </w:rPr>
        <w:t>abato 3 ottobre dalle 10 alle 18</w:t>
      </w:r>
      <w:r w:rsidR="00FE2F73" w:rsidRPr="00FE2F73">
        <w:rPr>
          <w:rFonts w:ascii="Arial" w:hAnsi="Arial" w:cs="Arial"/>
          <w:u w:val="single"/>
        </w:rPr>
        <w:t> </w:t>
      </w:r>
      <w:r w:rsidR="00FE2F73" w:rsidRPr="00FE2F73">
        <w:rPr>
          <w:rFonts w:ascii="Arial" w:hAnsi="Arial" w:cs="Arial"/>
          <w:b/>
          <w:bCs/>
          <w:u w:val="single"/>
        </w:rPr>
        <w:t>presso il Foyer Respighi e la Rotonda Gluck del Comunale</w:t>
      </w:r>
      <w:r w:rsidR="00FE2F73" w:rsidRPr="00FE2F73">
        <w:rPr>
          <w:rFonts w:ascii="Arial" w:hAnsi="Arial" w:cs="Arial"/>
        </w:rPr>
        <w:t> il pubblico potrà ammirare dal vivo una trentina di oggetti di scena originali prov</w:t>
      </w:r>
      <w:r w:rsidR="00FE2F73" w:rsidRPr="007976E2">
        <w:rPr>
          <w:rFonts w:ascii="Arial" w:hAnsi="Arial" w:cs="Arial"/>
        </w:rPr>
        <w:t>enienti dai magazzini del teatro - tra i quali candelabri, elmi e spade - che si potranno acquistare tramite l'app VINTAG.</w:t>
      </w:r>
      <w:r w:rsidRPr="007976E2">
        <w:rPr>
          <w:rFonts w:ascii="Arial" w:hAnsi="Arial" w:cs="Arial"/>
        </w:rPr>
        <w:t xml:space="preserve"> </w:t>
      </w:r>
      <w:r w:rsidR="00FE2F73" w:rsidRPr="007976E2">
        <w:rPr>
          <w:rFonts w:ascii="Arial" w:hAnsi="Arial" w:cs="Arial"/>
        </w:rPr>
        <w:t>L'ingresso, contingentato e in sicurezza, avverrà da Piazza Verdi.</w:t>
      </w:r>
    </w:p>
    <w:p w14:paraId="2C2A256B" w14:textId="77777777" w:rsidR="00FE2F73" w:rsidRDefault="00FE2F73" w:rsidP="00FE2F73">
      <w:pPr>
        <w:jc w:val="both"/>
        <w:rPr>
          <w:rFonts w:ascii="Arial" w:hAnsi="Arial" w:cs="Arial"/>
          <w:color w:val="000000"/>
        </w:rPr>
      </w:pPr>
    </w:p>
    <w:p w14:paraId="2F88B788" w14:textId="58A574FE" w:rsidR="00FE2F73" w:rsidRPr="00FA0FB2" w:rsidRDefault="00FE2F73" w:rsidP="00FE2F73">
      <w:pPr>
        <w:jc w:val="both"/>
        <w:rPr>
          <w:rFonts w:ascii="Arial" w:hAnsi="Arial" w:cs="Arial"/>
          <w:color w:val="000000"/>
        </w:rPr>
      </w:pPr>
      <w:r w:rsidRPr="00FA0FB2">
        <w:rPr>
          <w:rFonts w:ascii="Arial" w:hAnsi="Arial" w:cs="Arial"/>
          <w:color w:val="000000"/>
        </w:rPr>
        <w:t>“</w:t>
      </w:r>
      <w:r w:rsidRPr="00FE2F73">
        <w:rPr>
          <w:rFonts w:ascii="Arial" w:hAnsi="Arial" w:cs="Arial"/>
          <w:i/>
          <w:iCs/>
          <w:color w:val="000000"/>
        </w:rPr>
        <w:t>Confcommercio Ascom Bologna, dopo il successo delle precedenti edizioni, è lieta di affiancare di nuovo il Comunale in iniziative di promozione e valorizzazione</w:t>
      </w:r>
      <w:r>
        <w:rPr>
          <w:rFonts w:ascii="Arial" w:hAnsi="Arial" w:cs="Arial"/>
          <w:color w:val="000000"/>
        </w:rPr>
        <w:t xml:space="preserve"> – afferma il </w:t>
      </w:r>
      <w:r w:rsidRPr="00FA0FB2">
        <w:rPr>
          <w:rFonts w:ascii="Arial" w:hAnsi="Arial" w:cs="Arial"/>
          <w:b/>
          <w:color w:val="000000"/>
        </w:rPr>
        <w:t>Direttore Generale Confcommercio Ascom Bologna Giancarlo Tonelli</w:t>
      </w:r>
      <w:r w:rsidRPr="00FA0FB2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>.</w:t>
      </w:r>
      <w:r w:rsidRPr="00FA0FB2">
        <w:rPr>
          <w:rFonts w:ascii="Arial" w:hAnsi="Arial" w:cs="Arial"/>
          <w:color w:val="000000"/>
        </w:rPr>
        <w:t xml:space="preserve"> </w:t>
      </w:r>
      <w:r w:rsidRPr="00FE2F73">
        <w:rPr>
          <w:rFonts w:ascii="Arial" w:hAnsi="Arial" w:cs="Arial"/>
          <w:i/>
          <w:iCs/>
          <w:color w:val="000000"/>
        </w:rPr>
        <w:t xml:space="preserve">Da qui la nostra scelta di accogliere, con piacere, la proposta del Teatro di mantenere in essere questa mostra, necessariamente rivisitata con la preziosa collaborazione di </w:t>
      </w:r>
      <w:proofErr w:type="spellStart"/>
      <w:r w:rsidRPr="00FE2F73">
        <w:rPr>
          <w:rFonts w:ascii="Arial" w:hAnsi="Arial" w:cs="Arial"/>
          <w:i/>
          <w:iCs/>
          <w:color w:val="000000"/>
        </w:rPr>
        <w:t>Vintag</w:t>
      </w:r>
      <w:proofErr w:type="spellEnd"/>
      <w:r w:rsidRPr="00FE2F73">
        <w:rPr>
          <w:rFonts w:ascii="Arial" w:hAnsi="Arial" w:cs="Arial"/>
          <w:i/>
          <w:iCs/>
          <w:color w:val="000000"/>
        </w:rPr>
        <w:t>, alla luce del particolare momento storico che stiamo vivendo. Insieme desideriamo promuovere questa interessante manifestazione che si svilupperà anche on line, durante la quale si potranno acquistare, a prezzi accessibili, manufatti teatrali provenienti da diverse opere</w:t>
      </w:r>
      <w:r w:rsidRPr="00FA0FB2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</w:t>
      </w:r>
    </w:p>
    <w:p w14:paraId="5F84B3AA" w14:textId="5E861873" w:rsidR="00FE2F73" w:rsidRPr="00FE2F73" w:rsidRDefault="00FE2F73" w:rsidP="00FE2F73">
      <w:pPr>
        <w:pStyle w:val="NormaleWeb"/>
        <w:spacing w:after="0" w:afterAutospacing="0"/>
        <w:jc w:val="both"/>
        <w:rPr>
          <w:rFonts w:ascii="Arial" w:eastAsiaTheme="minorHAnsi" w:hAnsi="Arial" w:cs="Arial"/>
          <w:color w:val="000000"/>
        </w:rPr>
      </w:pPr>
      <w:r>
        <w:rPr>
          <w:rFonts w:ascii="Verdana" w:hAnsi="Verdana"/>
          <w:i/>
          <w:iCs/>
        </w:rPr>
        <w:t>"</w:t>
      </w:r>
      <w:r w:rsidRPr="00FE2F73">
        <w:rPr>
          <w:rFonts w:ascii="Arial" w:eastAsiaTheme="minorHAnsi" w:hAnsi="Arial" w:cs="Arial"/>
          <w:i/>
          <w:iCs/>
          <w:color w:val="000000"/>
        </w:rPr>
        <w:t>Di iniziative simili non ce sono in Italia</w:t>
      </w:r>
      <w:r w:rsidRPr="00FE2F73">
        <w:rPr>
          <w:rFonts w:ascii="Arial" w:eastAsiaTheme="minorHAnsi" w:hAnsi="Arial" w:cs="Arial"/>
          <w:color w:val="000000"/>
        </w:rPr>
        <w:t xml:space="preserve"> - </w:t>
      </w:r>
      <w:r w:rsidRPr="007976E2">
        <w:rPr>
          <w:rFonts w:ascii="Arial" w:eastAsiaTheme="minorHAnsi" w:hAnsi="Arial" w:cs="Arial"/>
          <w:color w:val="000000"/>
        </w:rPr>
        <w:t>commenta</w:t>
      </w:r>
      <w:r w:rsidRPr="00FE2F73">
        <w:rPr>
          <w:rFonts w:ascii="Arial" w:eastAsiaTheme="minorHAnsi" w:hAnsi="Arial" w:cs="Arial"/>
          <w:b/>
          <w:bCs/>
          <w:color w:val="000000"/>
        </w:rPr>
        <w:t xml:space="preserve"> Francesca Tonelli, fondatrice dell'azienda tecnologica bolognese dedicata al vintage e nominata da </w:t>
      </w:r>
      <w:proofErr w:type="spellStart"/>
      <w:r w:rsidRPr="00FE2F73">
        <w:rPr>
          <w:rFonts w:ascii="Arial" w:eastAsiaTheme="minorHAnsi" w:hAnsi="Arial" w:cs="Arial"/>
          <w:b/>
          <w:bCs/>
          <w:color w:val="000000"/>
        </w:rPr>
        <w:t>Startupitalia</w:t>
      </w:r>
      <w:proofErr w:type="spellEnd"/>
      <w:r w:rsidRPr="00FE2F73">
        <w:rPr>
          <w:rFonts w:ascii="Arial" w:eastAsiaTheme="minorHAnsi" w:hAnsi="Arial" w:cs="Arial"/>
          <w:b/>
          <w:bCs/>
          <w:color w:val="000000"/>
        </w:rPr>
        <w:t xml:space="preserve"> tra le donne under 40 che stanno cambiando il Paese</w:t>
      </w:r>
      <w:r w:rsidRPr="00FE2F73">
        <w:rPr>
          <w:rFonts w:ascii="Arial" w:eastAsiaTheme="minorHAnsi" w:hAnsi="Arial" w:cs="Arial"/>
          <w:color w:val="000000"/>
        </w:rPr>
        <w:t xml:space="preserve"> -. </w:t>
      </w:r>
      <w:r w:rsidRPr="00FE2F73">
        <w:rPr>
          <w:rFonts w:ascii="Arial" w:eastAsiaTheme="minorHAnsi" w:hAnsi="Arial" w:cs="Arial"/>
          <w:i/>
          <w:iCs/>
          <w:color w:val="000000"/>
        </w:rPr>
        <w:t xml:space="preserve">Opera </w:t>
      </w:r>
      <w:proofErr w:type="spellStart"/>
      <w:r w:rsidRPr="00FE2F73">
        <w:rPr>
          <w:rFonts w:ascii="Arial" w:eastAsiaTheme="minorHAnsi" w:hAnsi="Arial" w:cs="Arial"/>
          <w:i/>
          <w:iCs/>
          <w:color w:val="000000"/>
        </w:rPr>
        <w:t>Vintag</w:t>
      </w:r>
      <w:proofErr w:type="spellEnd"/>
      <w:r w:rsidRPr="00FE2F73">
        <w:rPr>
          <w:rFonts w:ascii="Arial" w:eastAsiaTheme="minorHAnsi" w:hAnsi="Arial" w:cs="Arial"/>
          <w:i/>
          <w:iCs/>
          <w:color w:val="000000"/>
        </w:rPr>
        <w:t xml:space="preserve">*e sposa perfettamente la </w:t>
      </w:r>
      <w:proofErr w:type="spellStart"/>
      <w:r w:rsidRPr="00FE2F73">
        <w:rPr>
          <w:rFonts w:ascii="Arial" w:eastAsiaTheme="minorHAnsi" w:hAnsi="Arial" w:cs="Arial"/>
          <w:i/>
          <w:iCs/>
          <w:color w:val="000000"/>
        </w:rPr>
        <w:t>mission</w:t>
      </w:r>
      <w:proofErr w:type="spellEnd"/>
      <w:r w:rsidRPr="00FE2F73">
        <w:rPr>
          <w:rFonts w:ascii="Arial" w:eastAsiaTheme="minorHAnsi" w:hAnsi="Arial" w:cs="Arial"/>
          <w:i/>
          <w:iCs/>
          <w:color w:val="000000"/>
        </w:rPr>
        <w:t xml:space="preserve"> di </w:t>
      </w:r>
      <w:proofErr w:type="spellStart"/>
      <w:r w:rsidRPr="00FE2F73">
        <w:rPr>
          <w:rFonts w:ascii="Arial" w:eastAsiaTheme="minorHAnsi" w:hAnsi="Arial" w:cs="Arial"/>
          <w:i/>
          <w:iCs/>
          <w:color w:val="000000"/>
        </w:rPr>
        <w:t>Vintag</w:t>
      </w:r>
      <w:proofErr w:type="spellEnd"/>
      <w:r w:rsidRPr="00FE2F73">
        <w:rPr>
          <w:rFonts w:ascii="Arial" w:eastAsiaTheme="minorHAnsi" w:hAnsi="Arial" w:cs="Arial"/>
          <w:i/>
          <w:iCs/>
          <w:color w:val="000000"/>
        </w:rPr>
        <w:t xml:space="preserve"> e il concetto di Economia Circolare perché ha l'obiettivo di dare nuova vita ai pezzi unici realizzati per gli spettacoli lirici del Teatro Comunale di Bologna e non più utilizzabili, sostenendo nel contempo l’istituzione musicale cittadina e la sua riqualificazione</w:t>
      </w:r>
      <w:r w:rsidRPr="00FE2F73">
        <w:rPr>
          <w:rFonts w:ascii="Arial" w:eastAsiaTheme="minorHAnsi" w:hAnsi="Arial" w:cs="Arial"/>
          <w:color w:val="000000"/>
        </w:rPr>
        <w:t xml:space="preserve">". </w:t>
      </w:r>
      <w:proofErr w:type="spellStart"/>
      <w:r w:rsidRPr="00FE2F73">
        <w:rPr>
          <w:rFonts w:ascii="Arial" w:eastAsiaTheme="minorHAnsi" w:hAnsi="Arial" w:cs="Arial"/>
          <w:color w:val="000000"/>
        </w:rPr>
        <w:t>Vintag</w:t>
      </w:r>
      <w:proofErr w:type="spellEnd"/>
      <w:r w:rsidRPr="00FE2F73">
        <w:rPr>
          <w:rFonts w:ascii="Arial" w:eastAsiaTheme="minorHAnsi" w:hAnsi="Arial" w:cs="Arial"/>
          <w:color w:val="000000"/>
        </w:rPr>
        <w:t xml:space="preserve"> ha infatti deciso di rinunciare alle commissioni sulle vendite e di devolvere l'intero valore per sostenere la Fondazione Teatro Comunale di Bologna.</w:t>
      </w:r>
    </w:p>
    <w:p w14:paraId="00ED7474" w14:textId="77777777" w:rsidR="00FE2F73" w:rsidRPr="00FE2F73" w:rsidRDefault="00FE2F73" w:rsidP="00FE2F73">
      <w:pPr>
        <w:pStyle w:val="NormaleWeb"/>
        <w:spacing w:after="0" w:afterAutospacing="0"/>
        <w:jc w:val="both"/>
        <w:rPr>
          <w:rFonts w:ascii="Arial" w:eastAsiaTheme="minorHAnsi" w:hAnsi="Arial" w:cs="Arial"/>
          <w:color w:val="000000"/>
        </w:rPr>
      </w:pPr>
      <w:r w:rsidRPr="00FE2F73">
        <w:rPr>
          <w:rFonts w:ascii="Arial" w:eastAsiaTheme="minorHAnsi" w:hAnsi="Arial" w:cs="Arial"/>
          <w:color w:val="000000"/>
        </w:rPr>
        <w:t xml:space="preserve">Sviluppato durante la sospensione delle attività del TCBO a causa della pandemia e lanciato lo scorso giugno, OPERA VINTAG*E ha riscosso subito un grande successo, tanto che i primi oggetti in vendita sull'app VINTAG sono andati esauriti in pochissimo tempo. Il progetto è nato sulla scia della mostra-mercato avviata nel settembre 2018 e che successivamente, grazie alla collaborazione con Confcommercio Ascom Bologna e con il Comune di Bologna, ha permesso al Teatro Comunale di aprire le proprie porte e di offrire alla cittadinanza la possibilità di ammirare gli oggetti e i costumi di scena. </w:t>
      </w:r>
      <w:r w:rsidRPr="007976E2">
        <w:rPr>
          <w:rFonts w:ascii="Arial" w:eastAsiaTheme="minorHAnsi" w:hAnsi="Arial" w:cs="Arial"/>
          <w:color w:val="000000"/>
        </w:rPr>
        <w:t>Durante la mostra-mercato OPERA VINTAG*E di sabato 3 ottobre sarà inoltre possibile effettuare due visite guidate del Teatro alle 11 e alle 12.15 acquistando il biglietto online su </w:t>
      </w:r>
      <w:hyperlink r:id="rId7" w:tgtFrame="_blank" w:history="1">
        <w:r w:rsidRPr="007976E2">
          <w:rPr>
            <w:rFonts w:ascii="Arial" w:eastAsiaTheme="minorHAnsi" w:hAnsi="Arial" w:cs="Arial"/>
            <w:color w:val="000000"/>
            <w:u w:val="single"/>
          </w:rPr>
          <w:t>www.tcbo.it</w:t>
        </w:r>
      </w:hyperlink>
      <w:r w:rsidRPr="007976E2">
        <w:rPr>
          <w:rFonts w:ascii="Arial" w:eastAsiaTheme="minorHAnsi" w:hAnsi="Arial" w:cs="Arial"/>
          <w:color w:val="000000"/>
        </w:rPr>
        <w:t>.</w:t>
      </w:r>
    </w:p>
    <w:p w14:paraId="309924A3" w14:textId="77777777" w:rsidR="00FE2F73" w:rsidRDefault="00FE2F73" w:rsidP="00FE2F73">
      <w:pPr>
        <w:pStyle w:val="NormaleWeb"/>
        <w:spacing w:after="0" w:afterAutospacing="0"/>
        <w:jc w:val="both"/>
      </w:pPr>
    </w:p>
    <w:p w14:paraId="76EC4D5B" w14:textId="77777777" w:rsidR="00FE2F73" w:rsidRDefault="00FE2F73" w:rsidP="00FE2F73">
      <w:pPr>
        <w:rPr>
          <w:rFonts w:ascii="Arial" w:hAnsi="Arial" w:cs="Arial"/>
          <w:b/>
          <w:bCs/>
        </w:rPr>
      </w:pPr>
    </w:p>
    <w:p w14:paraId="7A0DF26C" w14:textId="77777777" w:rsidR="00333BA7" w:rsidRDefault="00333BA7" w:rsidP="00FE2F73">
      <w:pPr>
        <w:rPr>
          <w:rFonts w:ascii="Arial" w:hAnsi="Arial" w:cs="Arial"/>
          <w:b/>
          <w:bCs/>
        </w:rPr>
      </w:pPr>
    </w:p>
    <w:p w14:paraId="041A12B2" w14:textId="77777777" w:rsidR="00333BA7" w:rsidRDefault="00333BA7" w:rsidP="00FE2F73">
      <w:pPr>
        <w:rPr>
          <w:rFonts w:ascii="Arial" w:hAnsi="Arial" w:cs="Arial"/>
          <w:b/>
          <w:bCs/>
        </w:rPr>
      </w:pPr>
    </w:p>
    <w:p w14:paraId="233D802D" w14:textId="5E8A33A6" w:rsidR="00FE2F73" w:rsidRPr="00FE2F73" w:rsidRDefault="00FE2F73" w:rsidP="00FE2F73">
      <w:pPr>
        <w:rPr>
          <w:rFonts w:ascii="Arial" w:hAnsi="Arial" w:cs="Arial"/>
          <w:b/>
          <w:bCs/>
        </w:rPr>
      </w:pPr>
      <w:r w:rsidRPr="00FE2F73">
        <w:rPr>
          <w:rFonts w:ascii="Arial" w:hAnsi="Arial" w:cs="Arial"/>
          <w:b/>
          <w:bCs/>
        </w:rPr>
        <w:t>COME FUNZIONA OPERA VINTAG*E</w:t>
      </w:r>
    </w:p>
    <w:p w14:paraId="38DC8741" w14:textId="092606ED" w:rsidR="00FE2F73" w:rsidRDefault="00FE2F73" w:rsidP="00FE2F73">
      <w:pPr>
        <w:jc w:val="both"/>
        <w:rPr>
          <w:rFonts w:ascii="Arial" w:hAnsi="Arial" w:cs="Arial"/>
        </w:rPr>
      </w:pPr>
      <w:r w:rsidRPr="00FE2F73">
        <w:rPr>
          <w:rFonts w:ascii="Arial" w:hAnsi="Arial" w:cs="Arial"/>
        </w:rPr>
        <w:t>Una volta scaricata VINTAG (si trova gratuitamente negli store App Store e Play Store), gli utenti potranno cercare la vetrina "virtuale" del Teatro Comunale di Bologna e trovare oggetti davvero meravigliosi e unici.</w:t>
      </w:r>
      <w:r w:rsidR="007976E2">
        <w:rPr>
          <w:rFonts w:ascii="Arial" w:hAnsi="Arial" w:cs="Arial"/>
        </w:rPr>
        <w:t xml:space="preserve"> Bastano un click e pochi secondi per comprare gli oggetti.</w:t>
      </w:r>
    </w:p>
    <w:p w14:paraId="49AA4F2C" w14:textId="7F3D95B6" w:rsidR="00FE2F73" w:rsidRPr="00FE2F73" w:rsidRDefault="00FE2F73" w:rsidP="00FE2F73">
      <w:pPr>
        <w:jc w:val="both"/>
        <w:rPr>
          <w:rFonts w:ascii="Arial" w:hAnsi="Arial" w:cs="Arial"/>
        </w:rPr>
      </w:pPr>
      <w:r w:rsidRPr="00FE2F73">
        <w:br/>
      </w:r>
      <w:r w:rsidRPr="00FE2F73">
        <w:rPr>
          <w:rFonts w:ascii="Arial" w:hAnsi="Arial" w:cs="Arial"/>
          <w:b/>
          <w:bCs/>
        </w:rPr>
        <w:t>COSA E' VINTAG</w:t>
      </w:r>
    </w:p>
    <w:p w14:paraId="7BF26C89" w14:textId="2B271237" w:rsidR="00FE2F73" w:rsidRDefault="00FE2F73" w:rsidP="00FE2F73">
      <w:pPr>
        <w:jc w:val="both"/>
        <w:rPr>
          <w:rFonts w:ascii="Arial" w:hAnsi="Arial" w:cs="Arial"/>
          <w:color w:val="000000"/>
        </w:rPr>
      </w:pPr>
      <w:proofErr w:type="spellStart"/>
      <w:r w:rsidRPr="00FE2F73">
        <w:rPr>
          <w:rFonts w:ascii="Arial" w:hAnsi="Arial" w:cs="Arial"/>
          <w:color w:val="000000"/>
        </w:rPr>
        <w:t>Vintag</w:t>
      </w:r>
      <w:proofErr w:type="spellEnd"/>
      <w:r w:rsidRPr="00FE2F73">
        <w:rPr>
          <w:rFonts w:ascii="Arial" w:hAnsi="Arial" w:cs="Arial"/>
          <w:color w:val="000000"/>
        </w:rPr>
        <w:t xml:space="preserve"> è una social shopping App dedicata allo straordinario mondo del Vintage, quello autentico e di qualità: un luogo dove incontrare collezionisti, artisti, designer, stilisti, creativi o più semplicemente uomini e donne che amano lo stile e la qualità dei tempi passati. Una startup italiana e a prevalenza femminile ma con diversi collaboratori sparsi in Europa che in poco più di tre anni di vita si è già ritagliata una posizione di rilievo diventando leader di mercato in Italia ed è pronta per sfidare i colossi mondiali. Sono 115.000 gli utenti “attivi” e sono 150.000 gli oggetti in vendita in app che è stata selezionata da Vogue e Yoox Net a Porter tra le 10 finaliste della challenge per le aziende</w:t>
      </w:r>
      <w:r>
        <w:rPr>
          <w:rFonts w:ascii="Arial" w:hAnsi="Arial" w:cs="Arial"/>
          <w:color w:val="000000"/>
        </w:rPr>
        <w:t xml:space="preserve"> internazionali</w:t>
      </w:r>
      <w:r w:rsidRPr="00FE2F73">
        <w:rPr>
          <w:rFonts w:ascii="Arial" w:hAnsi="Arial" w:cs="Arial"/>
          <w:color w:val="000000"/>
        </w:rPr>
        <w:t xml:space="preserve"> che stanno rendendo più sostenibile il business della moda.</w:t>
      </w:r>
    </w:p>
    <w:p w14:paraId="58BCDC6F" w14:textId="1E3AC579" w:rsidR="00FE2F73" w:rsidRPr="00FE2F73" w:rsidRDefault="00FE2F73" w:rsidP="00FE2F73">
      <w:pPr>
        <w:jc w:val="both"/>
        <w:rPr>
          <w:rFonts w:ascii="Arial" w:hAnsi="Arial" w:cs="Arial"/>
          <w:color w:val="000000"/>
        </w:rPr>
      </w:pPr>
      <w:r w:rsidRPr="00FE2F73">
        <w:rPr>
          <w:rFonts w:ascii="Arial" w:hAnsi="Arial" w:cs="Arial"/>
          <w:color w:val="000000"/>
        </w:rPr>
        <w:t xml:space="preserve">Uno dei punti di forza di </w:t>
      </w:r>
      <w:proofErr w:type="spellStart"/>
      <w:r w:rsidRPr="00FE2F73">
        <w:rPr>
          <w:rFonts w:ascii="Arial" w:hAnsi="Arial" w:cs="Arial"/>
          <w:color w:val="000000"/>
        </w:rPr>
        <w:t>Vintag</w:t>
      </w:r>
      <w:proofErr w:type="spellEnd"/>
      <w:r w:rsidRPr="00FE2F73">
        <w:rPr>
          <w:rFonts w:ascii="Arial" w:hAnsi="Arial" w:cs="Arial"/>
          <w:color w:val="000000"/>
        </w:rPr>
        <w:t xml:space="preserve"> è infatti l'essere considerato dai suoi utenti (il 60% diviso tra Generazione Z e </w:t>
      </w:r>
      <w:proofErr w:type="spellStart"/>
      <w:r w:rsidRPr="00FE2F73">
        <w:rPr>
          <w:rFonts w:ascii="Arial" w:hAnsi="Arial" w:cs="Arial"/>
          <w:color w:val="000000"/>
        </w:rPr>
        <w:t>Millennials</w:t>
      </w:r>
      <w:proofErr w:type="spellEnd"/>
      <w:r w:rsidRPr="00FE2F73">
        <w:rPr>
          <w:rFonts w:ascii="Arial" w:hAnsi="Arial" w:cs="Arial"/>
          <w:color w:val="000000"/>
        </w:rPr>
        <w:t>) un'</w:t>
      </w:r>
      <w:proofErr w:type="spellStart"/>
      <w:r w:rsidRPr="00FE2F73">
        <w:rPr>
          <w:rFonts w:ascii="Arial" w:hAnsi="Arial" w:cs="Arial"/>
          <w:color w:val="000000"/>
        </w:rPr>
        <w:t>app</w:t>
      </w:r>
      <w:proofErr w:type="spellEnd"/>
      <w:r w:rsidRPr="00FE2F73">
        <w:rPr>
          <w:rFonts w:ascii="Arial" w:hAnsi="Arial" w:cs="Arial"/>
          <w:color w:val="000000"/>
        </w:rPr>
        <w:t xml:space="preserve"> etica e sostenibile. Niente è più "green" del prolungare la durata di utilizzo e del dare una seconda possibilità a un oggetto che qualcun altro non usa più. Vintage è sinonimo di meno oggetti nuovi da produrre e dunque meno sprechi e inquinamento. A credere in </w:t>
      </w:r>
      <w:proofErr w:type="spellStart"/>
      <w:r w:rsidRPr="00FE2F73">
        <w:rPr>
          <w:rFonts w:ascii="Arial" w:hAnsi="Arial" w:cs="Arial"/>
          <w:color w:val="000000"/>
        </w:rPr>
        <w:t>Vintag</w:t>
      </w:r>
      <w:proofErr w:type="spellEnd"/>
      <w:r w:rsidRPr="00FE2F73">
        <w:rPr>
          <w:rFonts w:ascii="Arial" w:hAnsi="Arial" w:cs="Arial"/>
          <w:color w:val="000000"/>
        </w:rPr>
        <w:t xml:space="preserve"> non sono solo gli utenti ma anche i grandi brand italiani come ad esempio THE BRIDGE o CARRERA JEANS che hanno scelto l’app per realizzare progetti speciali dedicati all'Economia Circolare, ovvero la filosofia del riciclo e riuso con valenza imprenditoriale. Ma anche FENDI, FERRAGAMO e MISSONI che hanno “utilizzato” </w:t>
      </w:r>
      <w:proofErr w:type="spellStart"/>
      <w:r w:rsidRPr="00FE2F73">
        <w:rPr>
          <w:rFonts w:ascii="Arial" w:hAnsi="Arial" w:cs="Arial"/>
          <w:color w:val="000000"/>
        </w:rPr>
        <w:t>Vintag</w:t>
      </w:r>
      <w:proofErr w:type="spellEnd"/>
      <w:r w:rsidRPr="00FE2F73">
        <w:rPr>
          <w:rFonts w:ascii="Arial" w:hAnsi="Arial" w:cs="Arial"/>
          <w:color w:val="000000"/>
        </w:rPr>
        <w:t xml:space="preserve"> per acquistare oggetti da inserire nei loro archivi.</w:t>
      </w:r>
    </w:p>
    <w:p w14:paraId="47A0DCED" w14:textId="730EDAE7" w:rsidR="00FE2F73" w:rsidRDefault="00FE2F73" w:rsidP="00FE2F73">
      <w:pPr>
        <w:rPr>
          <w:rFonts w:ascii="Arial" w:hAnsi="Arial" w:cs="Arial"/>
          <w:color w:val="000000"/>
        </w:rPr>
      </w:pPr>
      <w:r w:rsidRPr="00FE2F73">
        <w:rPr>
          <w:rFonts w:ascii="Arial" w:hAnsi="Arial" w:cs="Arial"/>
          <w:color w:val="000000"/>
        </w:rPr>
        <w:br/>
        <w:t>per scaricare la app www.home.vintag.store/download</w:t>
      </w:r>
      <w:r w:rsidRPr="00FE2F73">
        <w:rPr>
          <w:rFonts w:ascii="Arial" w:hAnsi="Arial" w:cs="Arial"/>
          <w:color w:val="000000"/>
        </w:rPr>
        <w:br/>
        <w:t>per info sull’iniziativa e per vedere l'intervista del Sovrintendente del Teatro Comunale </w:t>
      </w:r>
      <w:hyperlink r:id="rId8" w:history="1">
        <w:r w:rsidRPr="00484FC1">
          <w:rPr>
            <w:rStyle w:val="Collegamentoipertestuale"/>
            <w:rFonts w:ascii="Arial" w:hAnsi="Arial" w:cs="Arial"/>
          </w:rPr>
          <w:t>www.home.vintag.store/operavintage</w:t>
        </w:r>
      </w:hyperlink>
    </w:p>
    <w:p w14:paraId="606178DF" w14:textId="37672234" w:rsidR="00FE2F73" w:rsidRPr="00FE2F73" w:rsidRDefault="00FE2F73" w:rsidP="00FE2F73">
      <w:pPr>
        <w:rPr>
          <w:rFonts w:ascii="Arial" w:hAnsi="Arial" w:cs="Arial"/>
          <w:color w:val="000000"/>
        </w:rPr>
      </w:pPr>
      <w:r w:rsidRPr="00FE2F73">
        <w:rPr>
          <w:rFonts w:ascii="Arial" w:hAnsi="Arial" w:cs="Arial"/>
          <w:color w:val="000000"/>
        </w:rPr>
        <w:t xml:space="preserve">www.vintag.store - </w:t>
      </w:r>
      <w:proofErr w:type="spellStart"/>
      <w:r w:rsidRPr="00FE2F73">
        <w:rPr>
          <w:rFonts w:ascii="Arial" w:hAnsi="Arial" w:cs="Arial"/>
          <w:color w:val="000000"/>
        </w:rPr>
        <w:t>instagram</w:t>
      </w:r>
      <w:proofErr w:type="spellEnd"/>
      <w:r w:rsidRPr="00FE2F73">
        <w:rPr>
          <w:rFonts w:ascii="Arial" w:hAnsi="Arial" w:cs="Arial"/>
          <w:color w:val="000000"/>
        </w:rPr>
        <w:t>: @</w:t>
      </w:r>
      <w:proofErr w:type="spellStart"/>
      <w:r w:rsidRPr="00FE2F73">
        <w:rPr>
          <w:rFonts w:ascii="Arial" w:hAnsi="Arial" w:cs="Arial"/>
          <w:color w:val="000000"/>
        </w:rPr>
        <w:t>vintag.store</w:t>
      </w:r>
      <w:proofErr w:type="spellEnd"/>
      <w:r w:rsidRPr="00FE2F73">
        <w:rPr>
          <w:rFonts w:ascii="Arial" w:hAnsi="Arial" w:cs="Arial"/>
          <w:color w:val="000000"/>
        </w:rPr>
        <w:br/>
      </w:r>
      <w:r w:rsidRPr="00FE2F73">
        <w:rPr>
          <w:rFonts w:ascii="Arial" w:hAnsi="Arial" w:cs="Arial"/>
          <w:color w:val="000000"/>
        </w:rPr>
        <w:br/>
        <w:t>Al seguente link le foto di alcuni oggetti in vendita sull'App "VINTAG"</w:t>
      </w:r>
    </w:p>
    <w:p w14:paraId="2DE24CF3" w14:textId="77777777" w:rsidR="00DB7642" w:rsidRDefault="00DB7642" w:rsidP="00DB7642">
      <w:pPr>
        <w:rPr>
          <w:rFonts w:eastAsia="Times New Roman"/>
        </w:rPr>
      </w:pPr>
    </w:p>
    <w:bookmarkStart w:id="0" w:name="_GoBack"/>
    <w:p w14:paraId="5DAED3D4" w14:textId="77777777" w:rsidR="00DB7642" w:rsidRPr="00DB7642" w:rsidRDefault="00DB7642" w:rsidP="00DB7642">
      <w:pPr>
        <w:rPr>
          <w:rFonts w:ascii="Arial" w:eastAsia="Times New Roman" w:hAnsi="Arial" w:cs="Arial"/>
        </w:rPr>
      </w:pPr>
      <w:r w:rsidRPr="00DB7642">
        <w:rPr>
          <w:rFonts w:ascii="Arial" w:eastAsia="Times New Roman" w:hAnsi="Arial" w:cs="Arial"/>
        </w:rPr>
        <w:fldChar w:fldCharType="begin"/>
      </w:r>
      <w:r w:rsidRPr="00DB7642">
        <w:rPr>
          <w:rFonts w:ascii="Arial" w:eastAsia="Times New Roman" w:hAnsi="Arial" w:cs="Arial"/>
        </w:rPr>
        <w:instrText xml:space="preserve"> HYPERLINK "https://urlsand.esvalabs.com/?u=https%3A%2F%2Fwww.dropbox.com%2Fsh%2Fxuqfpjc80hm1d4f%2FAADDsOsEEz03zHxieJw5jnf0a%3Fdl%3D0&amp;e=bd92ea37&amp;h=6be85c5c&amp;f=n&amp;p=y" \o "www.dropbox.com" </w:instrText>
      </w:r>
      <w:r w:rsidRPr="00DB7642">
        <w:rPr>
          <w:rFonts w:ascii="Arial" w:eastAsia="Times New Roman" w:hAnsi="Arial" w:cs="Arial"/>
        </w:rPr>
        <w:fldChar w:fldCharType="separate"/>
      </w:r>
      <w:r w:rsidRPr="00DB7642">
        <w:rPr>
          <w:rStyle w:val="Collegamentoipertestuale"/>
          <w:rFonts w:ascii="Arial" w:eastAsia="Times New Roman" w:hAnsi="Arial" w:cs="Arial"/>
        </w:rPr>
        <w:t>https://www.dropbox.com/sh/xuqfpjc80hm1d4f/AADDsOsEEz03zHxieJw5jnf0a?dl=0</w:t>
      </w:r>
      <w:r w:rsidRPr="00DB7642">
        <w:rPr>
          <w:rFonts w:ascii="Arial" w:eastAsia="Times New Roman" w:hAnsi="Arial" w:cs="Arial"/>
        </w:rPr>
        <w:fldChar w:fldCharType="end"/>
      </w:r>
    </w:p>
    <w:bookmarkEnd w:id="0"/>
    <w:p w14:paraId="170145C8" w14:textId="77777777" w:rsidR="00DB7642" w:rsidRDefault="00DB7642" w:rsidP="00DB7642">
      <w:pPr>
        <w:rPr>
          <w:rFonts w:eastAsia="Times New Roman"/>
        </w:rPr>
      </w:pPr>
    </w:p>
    <w:p w14:paraId="3C4BF7AE" w14:textId="77777777" w:rsidR="00FA0FB2" w:rsidRDefault="00FA0FB2"/>
    <w:p w14:paraId="2101137C" w14:textId="77777777" w:rsidR="00500E9F" w:rsidRDefault="00500E9F">
      <w:pPr>
        <w:rPr>
          <w:rFonts w:ascii="Arial" w:hAnsi="Arial" w:cs="Arial"/>
        </w:rPr>
      </w:pPr>
    </w:p>
    <w:p w14:paraId="41553930" w14:textId="77777777" w:rsidR="00500E9F" w:rsidRDefault="00500E9F">
      <w:pPr>
        <w:rPr>
          <w:rFonts w:ascii="Arial" w:hAnsi="Arial" w:cs="Arial"/>
        </w:rPr>
      </w:pPr>
    </w:p>
    <w:p w14:paraId="7D7FC8AA" w14:textId="77777777" w:rsidR="00500E9F" w:rsidRDefault="00500E9F">
      <w:pPr>
        <w:rPr>
          <w:rFonts w:ascii="Arial" w:hAnsi="Arial" w:cs="Arial"/>
        </w:rPr>
      </w:pPr>
    </w:p>
    <w:p w14:paraId="2A4226FB" w14:textId="77777777" w:rsidR="00500E9F" w:rsidRDefault="00500E9F">
      <w:pPr>
        <w:rPr>
          <w:rFonts w:ascii="Arial" w:hAnsi="Arial" w:cs="Arial"/>
        </w:rPr>
      </w:pPr>
    </w:p>
    <w:p w14:paraId="46DE4386" w14:textId="77777777" w:rsidR="00500E9F" w:rsidRDefault="00500E9F">
      <w:pPr>
        <w:rPr>
          <w:rFonts w:ascii="Arial" w:hAnsi="Arial" w:cs="Arial"/>
        </w:rPr>
      </w:pPr>
    </w:p>
    <w:p w14:paraId="57D14B70" w14:textId="77777777" w:rsidR="00500E9F" w:rsidRDefault="00500E9F">
      <w:pPr>
        <w:rPr>
          <w:rFonts w:ascii="Arial" w:hAnsi="Arial" w:cs="Arial"/>
        </w:rPr>
      </w:pPr>
    </w:p>
    <w:p w14:paraId="1347E6C6" w14:textId="77777777" w:rsidR="00500E9F" w:rsidRDefault="00500E9F">
      <w:pPr>
        <w:rPr>
          <w:rFonts w:ascii="Arial" w:hAnsi="Arial" w:cs="Arial"/>
        </w:rPr>
      </w:pPr>
    </w:p>
    <w:p w14:paraId="486D00A9" w14:textId="77777777" w:rsidR="00500E9F" w:rsidRDefault="00500E9F">
      <w:pPr>
        <w:rPr>
          <w:rFonts w:ascii="Arial" w:hAnsi="Arial" w:cs="Arial"/>
        </w:rPr>
      </w:pPr>
    </w:p>
    <w:p w14:paraId="18BF3F38" w14:textId="77777777" w:rsidR="00500E9F" w:rsidRDefault="00500E9F">
      <w:pPr>
        <w:rPr>
          <w:rFonts w:ascii="Arial" w:hAnsi="Arial" w:cs="Arial"/>
        </w:rPr>
      </w:pPr>
    </w:p>
    <w:p w14:paraId="7BE9096D" w14:textId="77777777" w:rsidR="00500E9F" w:rsidRDefault="00500E9F">
      <w:pPr>
        <w:rPr>
          <w:rFonts w:ascii="Arial" w:hAnsi="Arial" w:cs="Arial"/>
        </w:rPr>
      </w:pPr>
    </w:p>
    <w:p w14:paraId="361BA2BE" w14:textId="77777777" w:rsidR="00500E9F" w:rsidRDefault="00500E9F">
      <w:pPr>
        <w:rPr>
          <w:rFonts w:ascii="Arial" w:hAnsi="Arial" w:cs="Arial"/>
        </w:rPr>
      </w:pPr>
    </w:p>
    <w:p w14:paraId="222BA861" w14:textId="77777777" w:rsidR="00500E9F" w:rsidRDefault="00500E9F">
      <w:pPr>
        <w:rPr>
          <w:rFonts w:ascii="Arial" w:hAnsi="Arial" w:cs="Arial"/>
        </w:rPr>
      </w:pPr>
    </w:p>
    <w:p w14:paraId="7FE75C63" w14:textId="77777777" w:rsidR="00500E9F" w:rsidRDefault="00500E9F">
      <w:pPr>
        <w:rPr>
          <w:rFonts w:ascii="Arial" w:hAnsi="Arial" w:cs="Arial"/>
        </w:rPr>
      </w:pPr>
    </w:p>
    <w:p w14:paraId="4969A0A2" w14:textId="77777777" w:rsidR="00FA0FB2" w:rsidRPr="00FA0FB2" w:rsidRDefault="00FA0FB2">
      <w:pPr>
        <w:rPr>
          <w:rFonts w:ascii="Arial" w:hAnsi="Arial" w:cs="Arial"/>
        </w:rPr>
      </w:pPr>
      <w:r w:rsidRPr="00FA0FB2">
        <w:rPr>
          <w:rFonts w:ascii="Arial" w:hAnsi="Arial" w:cs="Arial"/>
        </w:rPr>
        <w:t>Bologna, 29 settembre 2020</w:t>
      </w:r>
    </w:p>
    <w:sectPr w:rsidR="00FA0FB2" w:rsidRPr="00FA0FB2" w:rsidSect="00BE168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01"/>
    <w:rsid w:val="00333BA7"/>
    <w:rsid w:val="004555C0"/>
    <w:rsid w:val="004C094D"/>
    <w:rsid w:val="00500E9F"/>
    <w:rsid w:val="0078420E"/>
    <w:rsid w:val="007976E2"/>
    <w:rsid w:val="00BE1689"/>
    <w:rsid w:val="00DA2B01"/>
    <w:rsid w:val="00DB7642"/>
    <w:rsid w:val="00FA0FB2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BCB"/>
  <w15:chartTrackingRefBased/>
  <w15:docId w15:val="{B598770A-35F7-446B-8272-79074CE3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0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2B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5C0"/>
    <w:rPr>
      <w:rFonts w:ascii="Segoe U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E2F73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.vintag.store/operavint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b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4</cp:revision>
  <cp:lastPrinted>2020-09-28T12:43:00Z</cp:lastPrinted>
  <dcterms:created xsi:type="dcterms:W3CDTF">2020-09-29T06:50:00Z</dcterms:created>
  <dcterms:modified xsi:type="dcterms:W3CDTF">2020-09-29T08:33:00Z</dcterms:modified>
</cp:coreProperties>
</file>