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65866" w14:textId="5E6D3247" w:rsidR="00971A34" w:rsidRDefault="001C1F63">
      <w:pPr>
        <w:pStyle w:val="NormaleWeb"/>
        <w:pBdr>
          <w:top w:val="none" w:sz="0" w:space="0" w:color="auto"/>
          <w:left w:val="none" w:sz="0" w:space="0" w:color="auto"/>
          <w:bottom w:val="none" w:sz="0" w:space="0" w:color="auto"/>
          <w:right w:val="none" w:sz="0" w:space="0" w:color="auto"/>
          <w:bar w:val="none" w:sz="0" w:color="auto"/>
        </w:pBdr>
        <w:spacing w:before="0" w:after="0"/>
        <w:ind w:left="4956" w:firstLine="708"/>
        <w:jc w:val="right"/>
        <w:rPr>
          <w:rStyle w:val="Nessuno"/>
          <w:rFonts w:ascii="Verdana" w:hAnsi="Verdana" w:cs="Verdana"/>
          <w:sz w:val="20"/>
          <w:szCs w:val="20"/>
        </w:rPr>
      </w:pPr>
      <w:r>
        <w:rPr>
          <w:rStyle w:val="Nessuno"/>
          <w:rFonts w:ascii="Verdana" w:hAnsi="Verdana"/>
          <w:sz w:val="20"/>
          <w:szCs w:val="20"/>
        </w:rPr>
        <w:t>Milano</w:t>
      </w:r>
      <w:r w:rsidR="00971A34">
        <w:rPr>
          <w:rStyle w:val="Nessuno"/>
          <w:rFonts w:ascii="Verdana" w:hAnsi="Verdana"/>
          <w:sz w:val="20"/>
          <w:szCs w:val="20"/>
        </w:rPr>
        <w:t xml:space="preserve">, </w:t>
      </w:r>
      <w:r w:rsidR="00F1699B">
        <w:rPr>
          <w:rStyle w:val="Nessuno"/>
          <w:rFonts w:ascii="Verdana" w:hAnsi="Verdana"/>
          <w:sz w:val="20"/>
          <w:szCs w:val="20"/>
        </w:rPr>
        <w:t>1</w:t>
      </w:r>
      <w:r w:rsidR="005614F3">
        <w:rPr>
          <w:rStyle w:val="Nessuno"/>
          <w:rFonts w:ascii="Verdana" w:hAnsi="Verdana"/>
          <w:sz w:val="20"/>
          <w:szCs w:val="20"/>
        </w:rPr>
        <w:t>8</w:t>
      </w:r>
      <w:r w:rsidR="00971A34">
        <w:rPr>
          <w:rStyle w:val="Nessuno"/>
          <w:rFonts w:ascii="Verdana" w:hAnsi="Verdana"/>
          <w:sz w:val="20"/>
          <w:szCs w:val="20"/>
        </w:rPr>
        <w:t xml:space="preserve"> </w:t>
      </w:r>
      <w:r w:rsidR="00F1699B">
        <w:rPr>
          <w:rStyle w:val="Nessuno"/>
          <w:rFonts w:ascii="Verdana" w:hAnsi="Verdana"/>
          <w:sz w:val="20"/>
          <w:szCs w:val="20"/>
        </w:rPr>
        <w:t xml:space="preserve">settembre </w:t>
      </w:r>
      <w:r w:rsidR="00971A34">
        <w:rPr>
          <w:rStyle w:val="Nessuno"/>
          <w:rFonts w:ascii="Verdana" w:hAnsi="Verdana"/>
          <w:sz w:val="20"/>
          <w:szCs w:val="20"/>
        </w:rPr>
        <w:t>20</w:t>
      </w:r>
      <w:r w:rsidR="00DC7645">
        <w:rPr>
          <w:rStyle w:val="Nessuno"/>
          <w:rFonts w:ascii="Verdana" w:hAnsi="Verdana"/>
          <w:sz w:val="20"/>
          <w:szCs w:val="20"/>
        </w:rPr>
        <w:t>20</w:t>
      </w:r>
    </w:p>
    <w:p w14:paraId="1E9A0372" w14:textId="77777777" w:rsidR="00971A34" w:rsidRPr="00860B8A" w:rsidRDefault="00971A34">
      <w:pPr>
        <w:pStyle w:val="NormaleWeb"/>
        <w:pBdr>
          <w:top w:val="none" w:sz="0" w:space="0" w:color="auto"/>
          <w:left w:val="none" w:sz="0" w:space="0" w:color="auto"/>
          <w:bottom w:val="none" w:sz="0" w:space="0" w:color="auto"/>
          <w:right w:val="none" w:sz="0" w:space="0" w:color="auto"/>
          <w:bar w:val="none" w:sz="0" w:color="auto"/>
        </w:pBdr>
        <w:spacing w:before="0" w:after="0"/>
        <w:jc w:val="both"/>
        <w:rPr>
          <w:rFonts w:ascii="Verdana" w:hAnsi="Verdana" w:cs="Verdana"/>
          <w:sz w:val="16"/>
          <w:szCs w:val="16"/>
        </w:rPr>
      </w:pPr>
    </w:p>
    <w:p w14:paraId="7D13D089" w14:textId="05F02FAB" w:rsidR="0072158E" w:rsidRDefault="00AA55D4" w:rsidP="00540CE9">
      <w:pPr>
        <w:pStyle w:val="NormaleWeb"/>
        <w:pBdr>
          <w:top w:val="none" w:sz="0" w:space="0" w:color="auto"/>
          <w:left w:val="none" w:sz="0" w:space="0" w:color="auto"/>
          <w:bottom w:val="none" w:sz="0" w:space="0" w:color="auto"/>
          <w:right w:val="none" w:sz="0" w:space="0" w:color="auto"/>
          <w:bar w:val="none" w:sz="0" w:color="auto"/>
        </w:pBdr>
        <w:spacing w:before="0" w:after="0"/>
        <w:jc w:val="center"/>
        <w:rPr>
          <w:rStyle w:val="Nessuno"/>
          <w:rFonts w:ascii="Arial" w:hAnsi="Arial" w:cs="Arial"/>
          <w:sz w:val="28"/>
          <w:szCs w:val="28"/>
          <w:u w:val="single"/>
        </w:rPr>
      </w:pPr>
      <w:bookmarkStart w:id="0" w:name="_Hlk50980055"/>
      <w:r>
        <w:rPr>
          <w:rStyle w:val="Nessuno"/>
          <w:rFonts w:ascii="Arial" w:hAnsi="Arial" w:cs="Arial"/>
          <w:sz w:val="28"/>
          <w:szCs w:val="28"/>
          <w:u w:val="single"/>
        </w:rPr>
        <w:t>All’Italia manca lo shopping degli stranieri</w:t>
      </w:r>
    </w:p>
    <w:p w14:paraId="1582DD58" w14:textId="719BE684" w:rsidR="00971A34" w:rsidRPr="00651C32" w:rsidRDefault="00971A34" w:rsidP="00540CE9">
      <w:pPr>
        <w:pStyle w:val="NormaleWeb"/>
        <w:pBdr>
          <w:top w:val="none" w:sz="0" w:space="0" w:color="auto"/>
          <w:left w:val="none" w:sz="0" w:space="0" w:color="auto"/>
          <w:bottom w:val="none" w:sz="0" w:space="0" w:color="auto"/>
          <w:right w:val="none" w:sz="0" w:space="0" w:color="auto"/>
          <w:bar w:val="none" w:sz="0" w:color="auto"/>
        </w:pBdr>
        <w:spacing w:before="0" w:after="0"/>
        <w:jc w:val="center"/>
        <w:rPr>
          <w:rStyle w:val="Nessuno"/>
          <w:rFonts w:ascii="Arial" w:hAnsi="Arial" w:cs="Arial"/>
          <w:sz w:val="28"/>
          <w:szCs w:val="28"/>
          <w:u w:val="single"/>
        </w:rPr>
      </w:pPr>
      <w:r w:rsidRPr="00651C32">
        <w:rPr>
          <w:rStyle w:val="Nessuno"/>
          <w:rFonts w:ascii="Arial" w:hAnsi="Arial" w:cs="Arial"/>
          <w:sz w:val="28"/>
          <w:szCs w:val="28"/>
          <w:u w:val="single"/>
        </w:rPr>
        <w:t>Borghi</w:t>
      </w:r>
      <w:r w:rsidR="006D68C8">
        <w:rPr>
          <w:rStyle w:val="Nessuno"/>
          <w:rFonts w:ascii="Arial" w:hAnsi="Arial" w:cs="Arial"/>
          <w:sz w:val="28"/>
          <w:szCs w:val="28"/>
          <w:u w:val="single"/>
        </w:rPr>
        <w:t xml:space="preserve"> (Federazione Moda Italia-Confcommercio)</w:t>
      </w:r>
      <w:r w:rsidRPr="00651C32">
        <w:rPr>
          <w:rStyle w:val="Nessuno"/>
          <w:rFonts w:ascii="Arial" w:hAnsi="Arial" w:cs="Arial"/>
          <w:sz w:val="28"/>
          <w:szCs w:val="28"/>
          <w:u w:val="single"/>
        </w:rPr>
        <w:t>: “</w:t>
      </w:r>
      <w:r w:rsidR="00993C9C">
        <w:rPr>
          <w:rStyle w:val="Nessuno"/>
          <w:rFonts w:ascii="Arial" w:hAnsi="Arial" w:cs="Arial"/>
          <w:sz w:val="28"/>
          <w:szCs w:val="28"/>
          <w:u w:val="single"/>
        </w:rPr>
        <w:t xml:space="preserve">Freno a mano sui consumi post </w:t>
      </w:r>
      <w:proofErr w:type="spellStart"/>
      <w:r w:rsidR="00993C9C">
        <w:rPr>
          <w:rStyle w:val="Nessuno"/>
          <w:rFonts w:ascii="Arial" w:hAnsi="Arial" w:cs="Arial"/>
          <w:sz w:val="28"/>
          <w:szCs w:val="28"/>
          <w:u w:val="single"/>
        </w:rPr>
        <w:t>covid</w:t>
      </w:r>
      <w:proofErr w:type="spellEnd"/>
      <w:r w:rsidR="00993C9C">
        <w:rPr>
          <w:rStyle w:val="Nessuno"/>
          <w:rFonts w:ascii="Arial" w:hAnsi="Arial" w:cs="Arial"/>
          <w:sz w:val="28"/>
          <w:szCs w:val="28"/>
          <w:u w:val="single"/>
        </w:rPr>
        <w:t>, ma si spera nel ritorno ad una pseudo normalità</w:t>
      </w:r>
      <w:r w:rsidRPr="00651C32">
        <w:rPr>
          <w:rStyle w:val="Nessuno"/>
          <w:rFonts w:ascii="Arial" w:hAnsi="Arial" w:cs="Arial"/>
          <w:sz w:val="28"/>
          <w:szCs w:val="28"/>
          <w:u w:val="single"/>
        </w:rPr>
        <w:t>”</w:t>
      </w:r>
    </w:p>
    <w:p w14:paraId="587243E5" w14:textId="77777777" w:rsidR="00971A34" w:rsidRPr="00860B8A" w:rsidRDefault="00971A34">
      <w:pPr>
        <w:pStyle w:val="NormaleWeb"/>
        <w:pBdr>
          <w:top w:val="none" w:sz="0" w:space="0" w:color="auto"/>
          <w:left w:val="none" w:sz="0" w:space="0" w:color="auto"/>
          <w:bottom w:val="none" w:sz="0" w:space="0" w:color="auto"/>
          <w:right w:val="none" w:sz="0" w:space="0" w:color="auto"/>
          <w:bar w:val="none" w:sz="0" w:color="auto"/>
        </w:pBdr>
        <w:spacing w:before="0" w:after="0"/>
        <w:jc w:val="center"/>
        <w:rPr>
          <w:rStyle w:val="Nessuno"/>
          <w:rFonts w:ascii="Verdana" w:hAnsi="Verdana" w:cs="Verdana"/>
          <w:sz w:val="18"/>
          <w:szCs w:val="18"/>
          <w:u w:val="single"/>
        </w:rPr>
      </w:pPr>
    </w:p>
    <w:p w14:paraId="32A39A9C" w14:textId="5B6BF2E7" w:rsidR="00C075E0" w:rsidRPr="00651C32" w:rsidRDefault="00993C9C" w:rsidP="00C075E0">
      <w:pPr>
        <w:pStyle w:val="NormaleWeb"/>
        <w:pBdr>
          <w:top w:val="none" w:sz="0" w:space="0" w:color="auto"/>
          <w:left w:val="none" w:sz="0" w:space="0" w:color="auto"/>
          <w:bottom w:val="none" w:sz="0" w:space="0" w:color="auto"/>
          <w:right w:val="none" w:sz="0" w:space="0" w:color="auto"/>
          <w:bar w:val="none" w:sz="0" w:color="auto"/>
        </w:pBdr>
        <w:spacing w:before="0" w:after="0"/>
        <w:jc w:val="center"/>
        <w:rPr>
          <w:rStyle w:val="Nessuno"/>
          <w:rFonts w:ascii="Arial" w:hAnsi="Arial" w:cs="Arial"/>
          <w:b/>
          <w:bCs/>
          <w:sz w:val="28"/>
          <w:szCs w:val="28"/>
        </w:rPr>
      </w:pPr>
      <w:r>
        <w:rPr>
          <w:rStyle w:val="Nessuno"/>
          <w:rFonts w:ascii="Arial" w:hAnsi="Arial" w:cs="Arial"/>
          <w:b/>
          <w:bCs/>
          <w:sz w:val="28"/>
          <w:szCs w:val="28"/>
        </w:rPr>
        <w:t>RITORNO A SCUOLA, RIENTRO DA SMARTWORKING E FIERE, PROVE DI NORMALITÀ PER LA RIPRESA DE</w:t>
      </w:r>
      <w:r w:rsidR="00132A49">
        <w:rPr>
          <w:rStyle w:val="Nessuno"/>
          <w:rFonts w:ascii="Arial" w:hAnsi="Arial" w:cs="Arial"/>
          <w:b/>
          <w:bCs/>
          <w:sz w:val="28"/>
          <w:szCs w:val="28"/>
        </w:rPr>
        <w:t>LLE ATTIVITÀ</w:t>
      </w:r>
    </w:p>
    <w:p w14:paraId="40C3DF96" w14:textId="77777777" w:rsidR="006C3A2C" w:rsidRPr="009F7A79" w:rsidRDefault="006C3A2C" w:rsidP="006C3A2C">
      <w:pPr>
        <w:pBdr>
          <w:top w:val="none" w:sz="0" w:space="0" w:color="auto"/>
          <w:left w:val="none" w:sz="0" w:space="0" w:color="auto"/>
          <w:bottom w:val="none" w:sz="0" w:space="0" w:color="auto"/>
          <w:right w:val="none" w:sz="0" w:space="0" w:color="auto"/>
          <w:bar w:val="none" w:sz="0" w:color="auto"/>
        </w:pBdr>
        <w:spacing w:after="0" w:line="240" w:lineRule="auto"/>
        <w:jc w:val="both"/>
        <w:rPr>
          <w:rStyle w:val="Nessuno"/>
          <w:rFonts w:ascii="Arial" w:hAnsi="Arial" w:cs="Arial"/>
          <w:bCs/>
        </w:rPr>
      </w:pPr>
    </w:p>
    <w:p w14:paraId="6826D587" w14:textId="4BB3A298" w:rsidR="00D164C5" w:rsidRDefault="00993C9C" w:rsidP="00D164C5">
      <w:pPr>
        <w:pStyle w:val="NormaleWeb"/>
        <w:pBdr>
          <w:top w:val="none" w:sz="0" w:space="0" w:color="auto"/>
          <w:left w:val="none" w:sz="0" w:space="0" w:color="auto"/>
          <w:bottom w:val="none" w:sz="0" w:space="0" w:color="auto"/>
          <w:right w:val="none" w:sz="0" w:space="0" w:color="auto"/>
          <w:bar w:val="none" w:sz="0" w:color="auto"/>
        </w:pBdr>
        <w:spacing w:before="0" w:after="0"/>
        <w:jc w:val="both"/>
        <w:rPr>
          <w:rFonts w:ascii="Arial" w:hAnsi="Arial" w:cs="Arial"/>
          <w:bCs/>
        </w:rPr>
      </w:pPr>
      <w:bookmarkStart w:id="1" w:name="_GoBack"/>
      <w:r>
        <w:rPr>
          <w:rFonts w:ascii="Arial" w:hAnsi="Arial" w:cs="Arial"/>
          <w:bCs/>
        </w:rPr>
        <w:t>Gli scenari di</w:t>
      </w:r>
      <w:r w:rsidR="00065AA5" w:rsidRPr="00065AA5">
        <w:rPr>
          <w:rFonts w:ascii="Arial" w:hAnsi="Arial" w:cs="Arial"/>
          <w:bCs/>
        </w:rPr>
        <w:t xml:space="preserve"> mercato così come gli atteggiamenti dei consumatori </w:t>
      </w:r>
      <w:r>
        <w:rPr>
          <w:rFonts w:ascii="Arial" w:hAnsi="Arial" w:cs="Arial"/>
          <w:bCs/>
        </w:rPr>
        <w:t>sono cambiati profondamente</w:t>
      </w:r>
      <w:r w:rsidR="00065AA5" w:rsidRPr="00065AA5">
        <w:rPr>
          <w:rFonts w:ascii="Arial" w:hAnsi="Arial" w:cs="Arial"/>
          <w:bCs/>
        </w:rPr>
        <w:t xml:space="preserve"> </w:t>
      </w:r>
      <w:r>
        <w:rPr>
          <w:rFonts w:ascii="Arial" w:hAnsi="Arial" w:cs="Arial"/>
          <w:bCs/>
        </w:rPr>
        <w:t xml:space="preserve">con il </w:t>
      </w:r>
      <w:r w:rsidR="00065AA5" w:rsidRPr="00065AA5">
        <w:rPr>
          <w:rFonts w:ascii="Arial" w:hAnsi="Arial" w:cs="Arial"/>
          <w:bCs/>
        </w:rPr>
        <w:t>covid</w:t>
      </w:r>
      <w:r>
        <w:rPr>
          <w:rFonts w:ascii="Arial" w:hAnsi="Arial" w:cs="Arial"/>
          <w:bCs/>
        </w:rPr>
        <w:t>-19</w:t>
      </w:r>
      <w:r w:rsidR="00065AA5" w:rsidRPr="00065AA5">
        <w:rPr>
          <w:rFonts w:ascii="Arial" w:hAnsi="Arial" w:cs="Arial"/>
          <w:bCs/>
        </w:rPr>
        <w:t>. Per questo</w:t>
      </w:r>
      <w:r w:rsidR="00AA55D4">
        <w:rPr>
          <w:rFonts w:ascii="Arial" w:hAnsi="Arial" w:cs="Arial"/>
          <w:bCs/>
        </w:rPr>
        <w:t xml:space="preserve">, </w:t>
      </w:r>
      <w:r w:rsidR="00AA55D4" w:rsidRPr="00601BB7">
        <w:rPr>
          <w:rFonts w:ascii="Arial" w:hAnsi="Arial" w:cs="Arial"/>
          <w:bCs/>
        </w:rPr>
        <w:t>Federazione Moda Italia</w:t>
      </w:r>
      <w:r w:rsidR="00AA55D4">
        <w:rPr>
          <w:rFonts w:ascii="Arial" w:hAnsi="Arial" w:cs="Arial"/>
          <w:bCs/>
        </w:rPr>
        <w:t>-Confcommercio</w:t>
      </w:r>
      <w:r w:rsidR="00AA55D4" w:rsidRPr="00601BB7">
        <w:rPr>
          <w:rFonts w:ascii="Arial" w:hAnsi="Arial" w:cs="Arial"/>
          <w:bCs/>
        </w:rPr>
        <w:t xml:space="preserve"> con World Capital</w:t>
      </w:r>
      <w:r w:rsidR="00AA55D4">
        <w:rPr>
          <w:rFonts w:ascii="Arial" w:hAnsi="Arial" w:cs="Arial"/>
          <w:bCs/>
        </w:rPr>
        <w:t xml:space="preserve"> ha </w:t>
      </w:r>
      <w:r w:rsidR="008138CE">
        <w:rPr>
          <w:rFonts w:ascii="Arial" w:hAnsi="Arial" w:cs="Arial"/>
          <w:bCs/>
        </w:rPr>
        <w:t xml:space="preserve">voluto dare una </w:t>
      </w:r>
      <w:r w:rsidR="00065AA5" w:rsidRPr="00065AA5">
        <w:rPr>
          <w:rFonts w:ascii="Arial" w:hAnsi="Arial" w:cs="Arial"/>
          <w:bCs/>
        </w:rPr>
        <w:t>fotograf</w:t>
      </w:r>
      <w:r w:rsidR="008138CE">
        <w:rPr>
          <w:rFonts w:ascii="Arial" w:hAnsi="Arial" w:cs="Arial"/>
          <w:bCs/>
        </w:rPr>
        <w:t>i</w:t>
      </w:r>
      <w:r w:rsidR="00065AA5" w:rsidRPr="00065AA5">
        <w:rPr>
          <w:rFonts w:ascii="Arial" w:hAnsi="Arial" w:cs="Arial"/>
          <w:bCs/>
        </w:rPr>
        <w:t>a</w:t>
      </w:r>
      <w:r w:rsidR="008138CE">
        <w:rPr>
          <w:rFonts w:ascii="Arial" w:hAnsi="Arial" w:cs="Arial"/>
          <w:bCs/>
        </w:rPr>
        <w:t xml:space="preserve"> della situazione pre-</w:t>
      </w:r>
      <w:proofErr w:type="spellStart"/>
      <w:r w:rsidR="008138CE">
        <w:rPr>
          <w:rFonts w:ascii="Arial" w:hAnsi="Arial" w:cs="Arial"/>
          <w:bCs/>
        </w:rPr>
        <w:t>covid</w:t>
      </w:r>
      <w:proofErr w:type="spellEnd"/>
      <w:r w:rsidR="008138CE">
        <w:rPr>
          <w:rFonts w:ascii="Arial" w:hAnsi="Arial" w:cs="Arial"/>
          <w:bCs/>
        </w:rPr>
        <w:t>,</w:t>
      </w:r>
      <w:r w:rsidR="00065AA5" w:rsidRPr="00065AA5">
        <w:rPr>
          <w:rFonts w:ascii="Arial" w:hAnsi="Arial" w:cs="Arial"/>
          <w:bCs/>
        </w:rPr>
        <w:t xml:space="preserve"> </w:t>
      </w:r>
      <w:r w:rsidR="00AA55D4">
        <w:rPr>
          <w:rFonts w:ascii="Arial" w:hAnsi="Arial" w:cs="Arial"/>
          <w:bCs/>
        </w:rPr>
        <w:t xml:space="preserve">nel </w:t>
      </w:r>
      <w:bookmarkStart w:id="2" w:name="_Hlk50634976"/>
      <w:r w:rsidR="00AA55D4">
        <w:rPr>
          <w:rFonts w:ascii="Arial" w:hAnsi="Arial" w:cs="Arial"/>
          <w:bCs/>
        </w:rPr>
        <w:t xml:space="preserve">Fashion &amp; High Street Report </w:t>
      </w:r>
      <w:bookmarkEnd w:id="2"/>
      <w:r w:rsidR="00AA55D4">
        <w:rPr>
          <w:rFonts w:ascii="Arial" w:hAnsi="Arial" w:cs="Arial"/>
          <w:bCs/>
        </w:rPr>
        <w:t>il</w:t>
      </w:r>
      <w:r w:rsidR="00065AA5" w:rsidRPr="00065AA5">
        <w:rPr>
          <w:rFonts w:ascii="Arial" w:hAnsi="Arial" w:cs="Arial"/>
          <w:bCs/>
        </w:rPr>
        <w:t xml:space="preserve"> 2019</w:t>
      </w:r>
      <w:r w:rsidR="00AA55D4" w:rsidRPr="00601BB7">
        <w:rPr>
          <w:rFonts w:ascii="Arial" w:hAnsi="Arial" w:cs="Arial"/>
          <w:bCs/>
        </w:rPr>
        <w:t xml:space="preserve">, in collaborazione con </w:t>
      </w:r>
      <w:r w:rsidR="008138CE">
        <w:rPr>
          <w:rFonts w:ascii="Arial" w:hAnsi="Arial" w:cs="Arial"/>
          <w:bCs/>
        </w:rPr>
        <w:t xml:space="preserve">Osservatorio Acquisti </w:t>
      </w:r>
      <w:proofErr w:type="spellStart"/>
      <w:r w:rsidR="00AA55D4" w:rsidRPr="00601BB7">
        <w:rPr>
          <w:rFonts w:ascii="Arial" w:hAnsi="Arial" w:cs="Arial"/>
          <w:bCs/>
        </w:rPr>
        <w:t>Nexi</w:t>
      </w:r>
      <w:proofErr w:type="spellEnd"/>
      <w:r w:rsidR="00AA55D4" w:rsidRPr="00601BB7">
        <w:rPr>
          <w:rFonts w:ascii="Arial" w:hAnsi="Arial" w:cs="Arial"/>
          <w:bCs/>
        </w:rPr>
        <w:t>, Global Blue e CCIAA di Milano</w:t>
      </w:r>
      <w:r w:rsidR="00065AA5" w:rsidRPr="00065AA5">
        <w:rPr>
          <w:rFonts w:ascii="Arial" w:hAnsi="Arial" w:cs="Arial"/>
          <w:bCs/>
        </w:rPr>
        <w:t>.</w:t>
      </w:r>
      <w:r w:rsidR="00132A49">
        <w:rPr>
          <w:rFonts w:ascii="Arial" w:hAnsi="Arial" w:cs="Arial"/>
          <w:bCs/>
        </w:rPr>
        <w:t xml:space="preserve"> Secondo i dati del sondaggio di Federazione Moda Italia sull’andamento delle vendite nel settore moda nei mesi di luglio e agosto di quest’anno, il </w:t>
      </w:r>
      <w:r w:rsidR="00152514">
        <w:rPr>
          <w:rFonts w:ascii="Arial" w:hAnsi="Arial" w:cs="Arial"/>
          <w:bCs/>
        </w:rPr>
        <w:t>62</w:t>
      </w:r>
      <w:r w:rsidR="00132A49">
        <w:rPr>
          <w:rFonts w:ascii="Arial" w:hAnsi="Arial" w:cs="Arial"/>
          <w:bCs/>
        </w:rPr>
        <w:t>% delle aziende ha evidenziato un calo rispetto alle entrate degli stessi due mesi del 2019. Il 2</w:t>
      </w:r>
      <w:r w:rsidR="00152514">
        <w:rPr>
          <w:rFonts w:ascii="Arial" w:hAnsi="Arial" w:cs="Arial"/>
          <w:bCs/>
        </w:rPr>
        <w:t>2</w:t>
      </w:r>
      <w:r w:rsidR="00132A49">
        <w:rPr>
          <w:rFonts w:ascii="Arial" w:hAnsi="Arial" w:cs="Arial"/>
          <w:bCs/>
        </w:rPr>
        <w:t>% ha registrato una stabilità ed un 1</w:t>
      </w:r>
      <w:r w:rsidR="00152514">
        <w:rPr>
          <w:rFonts w:ascii="Arial" w:hAnsi="Arial" w:cs="Arial"/>
          <w:bCs/>
        </w:rPr>
        <w:t>6</w:t>
      </w:r>
      <w:r w:rsidR="00132A49">
        <w:rPr>
          <w:rFonts w:ascii="Arial" w:hAnsi="Arial" w:cs="Arial"/>
          <w:bCs/>
        </w:rPr>
        <w:t xml:space="preserve">% un incremento. Il calo medio registrato è del </w:t>
      </w:r>
      <w:r w:rsidR="009F7701">
        <w:rPr>
          <w:rFonts w:ascii="Arial" w:hAnsi="Arial" w:cs="Arial"/>
          <w:bCs/>
        </w:rPr>
        <w:t>1</w:t>
      </w:r>
      <w:r w:rsidR="00152514">
        <w:rPr>
          <w:rFonts w:ascii="Arial" w:hAnsi="Arial" w:cs="Arial"/>
          <w:bCs/>
        </w:rPr>
        <w:t>7</w:t>
      </w:r>
      <w:r w:rsidR="00132A49">
        <w:rPr>
          <w:rFonts w:ascii="Arial" w:hAnsi="Arial" w:cs="Arial"/>
          <w:bCs/>
        </w:rPr>
        <w:t>%</w:t>
      </w:r>
      <w:r w:rsidR="00152514">
        <w:rPr>
          <w:rFonts w:ascii="Arial" w:hAnsi="Arial" w:cs="Arial"/>
          <w:bCs/>
        </w:rPr>
        <w:t xml:space="preserve"> con posizioni più critiche </w:t>
      </w:r>
      <w:r w:rsidR="00152514" w:rsidRPr="00152514">
        <w:rPr>
          <w:rFonts w:ascii="Arial" w:hAnsi="Arial" w:cs="Arial"/>
          <w:bCs/>
        </w:rPr>
        <w:t xml:space="preserve">nei centri delle grandi città, che </w:t>
      </w:r>
      <w:r w:rsidR="00152514">
        <w:rPr>
          <w:rFonts w:ascii="Arial" w:hAnsi="Arial" w:cs="Arial"/>
          <w:bCs/>
        </w:rPr>
        <w:t xml:space="preserve">hanno </w:t>
      </w:r>
      <w:r w:rsidR="00152514" w:rsidRPr="00152514">
        <w:rPr>
          <w:rFonts w:ascii="Arial" w:hAnsi="Arial" w:cs="Arial"/>
          <w:bCs/>
        </w:rPr>
        <w:t>soff</w:t>
      </w:r>
      <w:r w:rsidR="00152514">
        <w:rPr>
          <w:rFonts w:ascii="Arial" w:hAnsi="Arial" w:cs="Arial"/>
          <w:bCs/>
        </w:rPr>
        <w:t>erto</w:t>
      </w:r>
      <w:r w:rsidR="00152514" w:rsidRPr="00152514">
        <w:rPr>
          <w:rFonts w:ascii="Arial" w:hAnsi="Arial" w:cs="Arial"/>
          <w:bCs/>
        </w:rPr>
        <w:t xml:space="preserve"> di più </w:t>
      </w:r>
      <w:r w:rsidR="00152514">
        <w:rPr>
          <w:rFonts w:ascii="Arial" w:hAnsi="Arial" w:cs="Arial"/>
          <w:bCs/>
        </w:rPr>
        <w:t>rispetto al</w:t>
      </w:r>
      <w:r w:rsidR="00152514" w:rsidRPr="00152514">
        <w:rPr>
          <w:rFonts w:ascii="Arial" w:hAnsi="Arial" w:cs="Arial"/>
          <w:bCs/>
        </w:rPr>
        <w:t xml:space="preserve">le periferie, </w:t>
      </w:r>
      <w:r w:rsidR="00152514">
        <w:rPr>
          <w:rFonts w:ascii="Arial" w:hAnsi="Arial" w:cs="Arial"/>
          <w:bCs/>
        </w:rPr>
        <w:t>a</w:t>
      </w:r>
      <w:r w:rsidR="00152514" w:rsidRPr="00152514">
        <w:rPr>
          <w:rFonts w:ascii="Arial" w:hAnsi="Arial" w:cs="Arial"/>
          <w:bCs/>
        </w:rPr>
        <w:t>i centri minori ed</w:t>
      </w:r>
      <w:r w:rsidR="00152514">
        <w:rPr>
          <w:rFonts w:ascii="Arial" w:hAnsi="Arial" w:cs="Arial"/>
          <w:bCs/>
        </w:rPr>
        <w:t xml:space="preserve"> all</w:t>
      </w:r>
      <w:r w:rsidR="00152514" w:rsidRPr="00152514">
        <w:rPr>
          <w:rFonts w:ascii="Arial" w:hAnsi="Arial" w:cs="Arial"/>
          <w:bCs/>
        </w:rPr>
        <w:t>e località turistiche</w:t>
      </w:r>
      <w:r w:rsidR="00971E8C">
        <w:rPr>
          <w:rFonts w:ascii="Arial" w:hAnsi="Arial" w:cs="Arial"/>
          <w:bCs/>
        </w:rPr>
        <w:t>,</w:t>
      </w:r>
      <w:r w:rsidR="00152514" w:rsidRPr="00152514">
        <w:rPr>
          <w:rFonts w:ascii="Arial" w:hAnsi="Arial" w:cs="Arial"/>
          <w:bCs/>
        </w:rPr>
        <w:t xml:space="preserve"> </w:t>
      </w:r>
      <w:r w:rsidR="00152514">
        <w:rPr>
          <w:rFonts w:ascii="Arial" w:hAnsi="Arial" w:cs="Arial"/>
          <w:bCs/>
        </w:rPr>
        <w:t xml:space="preserve">dove si è </w:t>
      </w:r>
      <w:r w:rsidR="00152514" w:rsidRPr="00152514">
        <w:rPr>
          <w:rFonts w:ascii="Arial" w:hAnsi="Arial" w:cs="Arial"/>
          <w:bCs/>
        </w:rPr>
        <w:t>registrat</w:t>
      </w:r>
      <w:r w:rsidR="00152514">
        <w:rPr>
          <w:rFonts w:ascii="Arial" w:hAnsi="Arial" w:cs="Arial"/>
          <w:bCs/>
        </w:rPr>
        <w:t>a</w:t>
      </w:r>
      <w:r w:rsidR="00152514" w:rsidRPr="00152514">
        <w:rPr>
          <w:rFonts w:ascii="Arial" w:hAnsi="Arial" w:cs="Arial"/>
          <w:bCs/>
        </w:rPr>
        <w:t xml:space="preserve"> qualche soddisfazione.</w:t>
      </w:r>
    </w:p>
    <w:p w14:paraId="3D7B9EAB" w14:textId="77777777" w:rsidR="00D164C5" w:rsidRDefault="00D164C5" w:rsidP="00D164C5">
      <w:pPr>
        <w:pStyle w:val="NormaleWeb"/>
        <w:pBdr>
          <w:top w:val="none" w:sz="0" w:space="0" w:color="auto"/>
          <w:left w:val="none" w:sz="0" w:space="0" w:color="auto"/>
          <w:bottom w:val="none" w:sz="0" w:space="0" w:color="auto"/>
          <w:right w:val="none" w:sz="0" w:space="0" w:color="auto"/>
          <w:bar w:val="none" w:sz="0" w:color="auto"/>
        </w:pBdr>
        <w:spacing w:before="0" w:after="0"/>
        <w:jc w:val="both"/>
        <w:rPr>
          <w:rFonts w:ascii="Arial" w:hAnsi="Arial" w:cs="Arial"/>
          <w:bCs/>
        </w:rPr>
      </w:pPr>
    </w:p>
    <w:p w14:paraId="6F5A5A8B" w14:textId="2CE38960" w:rsidR="000077FE" w:rsidRDefault="008138CE" w:rsidP="00D164C5">
      <w:pPr>
        <w:pStyle w:val="NormaleWeb"/>
        <w:pBdr>
          <w:top w:val="none" w:sz="0" w:space="0" w:color="auto"/>
          <w:left w:val="none" w:sz="0" w:space="0" w:color="auto"/>
          <w:bottom w:val="none" w:sz="0" w:space="0" w:color="auto"/>
          <w:right w:val="none" w:sz="0" w:space="0" w:color="auto"/>
          <w:bar w:val="none" w:sz="0" w:color="auto"/>
        </w:pBdr>
        <w:spacing w:before="0" w:after="0"/>
        <w:jc w:val="both"/>
        <w:rPr>
          <w:rFonts w:ascii="Arial" w:hAnsi="Arial" w:cs="Arial"/>
          <w:i/>
          <w:iCs/>
        </w:rPr>
      </w:pPr>
      <w:r w:rsidRPr="008138CE">
        <w:rPr>
          <w:rFonts w:ascii="Arial" w:hAnsi="Arial" w:cs="Arial"/>
          <w:i/>
          <w:iCs/>
        </w:rPr>
        <w:t xml:space="preserve">«Siamo molto preoccupati perché lo stallo degli arrivi di turisti amanti del bello e del made in </w:t>
      </w:r>
      <w:proofErr w:type="spellStart"/>
      <w:r w:rsidRPr="008138CE">
        <w:rPr>
          <w:rFonts w:ascii="Arial" w:hAnsi="Arial" w:cs="Arial"/>
          <w:i/>
          <w:iCs/>
        </w:rPr>
        <w:t>Italy</w:t>
      </w:r>
      <w:proofErr w:type="spellEnd"/>
      <w:r w:rsidR="009F7701">
        <w:rPr>
          <w:rFonts w:ascii="Arial" w:hAnsi="Arial" w:cs="Arial"/>
          <w:i/>
          <w:iCs/>
        </w:rPr>
        <w:t xml:space="preserve"> e </w:t>
      </w:r>
      <w:r w:rsidRPr="008138CE">
        <w:rPr>
          <w:rFonts w:ascii="Arial" w:hAnsi="Arial" w:cs="Arial"/>
          <w:i/>
          <w:iCs/>
        </w:rPr>
        <w:t xml:space="preserve">l’eccessivo utilizzo di </w:t>
      </w:r>
      <w:proofErr w:type="spellStart"/>
      <w:r w:rsidRPr="008138CE">
        <w:rPr>
          <w:rFonts w:ascii="Arial" w:hAnsi="Arial" w:cs="Arial"/>
          <w:i/>
          <w:iCs/>
        </w:rPr>
        <w:t>smartworking</w:t>
      </w:r>
      <w:proofErr w:type="spellEnd"/>
      <w:r w:rsidRPr="008138CE">
        <w:rPr>
          <w:rFonts w:ascii="Arial" w:hAnsi="Arial" w:cs="Arial"/>
          <w:i/>
          <w:iCs/>
        </w:rPr>
        <w:t xml:space="preserve"> – afferma Renato Borghi, Presidente di Federazione Moda Italia-Confcommercio – hanno portato ad un cortocircuito dei flussi soprattutto ne</w:t>
      </w:r>
      <w:r w:rsidR="009F7701">
        <w:rPr>
          <w:rFonts w:ascii="Arial" w:hAnsi="Arial" w:cs="Arial"/>
          <w:i/>
          <w:iCs/>
        </w:rPr>
        <w:t>i centri de</w:t>
      </w:r>
      <w:r w:rsidRPr="008138CE">
        <w:rPr>
          <w:rFonts w:ascii="Arial" w:hAnsi="Arial" w:cs="Arial"/>
          <w:i/>
          <w:iCs/>
        </w:rPr>
        <w:t xml:space="preserve">lle maggiori città. Le nostre stime prevedono un calo di 5,7 miliardi di euro, pari al 75% dei proventi da shopping </w:t>
      </w:r>
      <w:proofErr w:type="spellStart"/>
      <w:r w:rsidRPr="008138CE">
        <w:rPr>
          <w:rFonts w:ascii="Arial" w:hAnsi="Arial" w:cs="Arial"/>
          <w:i/>
          <w:iCs/>
        </w:rPr>
        <w:t>tourism</w:t>
      </w:r>
      <w:proofErr w:type="spellEnd"/>
      <w:r w:rsidRPr="008138CE">
        <w:rPr>
          <w:rFonts w:ascii="Arial" w:hAnsi="Arial" w:cs="Arial"/>
          <w:i/>
          <w:iCs/>
        </w:rPr>
        <w:t xml:space="preserve"> che, sommato alla diminuzione delle vendite sul mercato interno, potrebbe portare complessivamente alla chiusura di 17mila punti vendita del settore moda con un’incidenza sull’occupazione di 35.000 addetti. Ma siamo altrettanto convinti che, non appena, si allenteranno i timori, </w:t>
      </w:r>
      <w:r w:rsidR="00B805EB">
        <w:rPr>
          <w:rFonts w:ascii="Arial" w:hAnsi="Arial" w:cs="Arial"/>
          <w:i/>
          <w:iCs/>
        </w:rPr>
        <w:t xml:space="preserve">con la </w:t>
      </w:r>
      <w:r w:rsidRPr="008138CE">
        <w:rPr>
          <w:rFonts w:ascii="Arial" w:hAnsi="Arial" w:cs="Arial"/>
          <w:i/>
          <w:iCs/>
        </w:rPr>
        <w:t>ripre</w:t>
      </w:r>
      <w:r w:rsidR="00B805EB">
        <w:rPr>
          <w:rFonts w:ascii="Arial" w:hAnsi="Arial" w:cs="Arial"/>
          <w:i/>
          <w:iCs/>
        </w:rPr>
        <w:t xml:space="preserve">sa </w:t>
      </w:r>
      <w:r w:rsidR="00E97CAD">
        <w:rPr>
          <w:rFonts w:ascii="Arial" w:hAnsi="Arial" w:cs="Arial"/>
          <w:i/>
          <w:iCs/>
        </w:rPr>
        <w:t xml:space="preserve">in presenza </w:t>
      </w:r>
      <w:r w:rsidR="00B805EB">
        <w:rPr>
          <w:rFonts w:ascii="Arial" w:hAnsi="Arial" w:cs="Arial"/>
          <w:i/>
          <w:iCs/>
        </w:rPr>
        <w:t>di</w:t>
      </w:r>
      <w:r w:rsidRPr="008138CE">
        <w:rPr>
          <w:rFonts w:ascii="Arial" w:hAnsi="Arial" w:cs="Arial"/>
          <w:i/>
          <w:iCs/>
        </w:rPr>
        <w:t xml:space="preserve"> scuole, </w:t>
      </w:r>
      <w:r w:rsidR="00E97CAD">
        <w:rPr>
          <w:rFonts w:ascii="Arial" w:hAnsi="Arial" w:cs="Arial"/>
          <w:i/>
          <w:iCs/>
        </w:rPr>
        <w:t>u</w:t>
      </w:r>
      <w:r w:rsidRPr="008138CE">
        <w:rPr>
          <w:rFonts w:ascii="Arial" w:hAnsi="Arial" w:cs="Arial"/>
          <w:i/>
          <w:iCs/>
        </w:rPr>
        <w:t>niversità</w:t>
      </w:r>
      <w:r w:rsidR="00E97CAD" w:rsidRPr="008138CE">
        <w:rPr>
          <w:rFonts w:ascii="Arial" w:hAnsi="Arial" w:cs="Arial"/>
          <w:i/>
          <w:iCs/>
        </w:rPr>
        <w:t xml:space="preserve"> </w:t>
      </w:r>
      <w:r w:rsidRPr="008138CE">
        <w:rPr>
          <w:rFonts w:ascii="Arial" w:hAnsi="Arial" w:cs="Arial"/>
          <w:i/>
          <w:iCs/>
        </w:rPr>
        <w:t xml:space="preserve">e attività pubbliche e private a pieno regime, il nostro Paese saprà ripartire. Le manifestazioni fieristiche </w:t>
      </w:r>
      <w:r w:rsidR="009F7701">
        <w:rPr>
          <w:rFonts w:ascii="Arial" w:hAnsi="Arial" w:cs="Arial"/>
          <w:i/>
          <w:iCs/>
        </w:rPr>
        <w:t xml:space="preserve">della moda </w:t>
      </w:r>
      <w:r w:rsidR="00E97CAD">
        <w:rPr>
          <w:rFonts w:ascii="Arial" w:hAnsi="Arial" w:cs="Arial"/>
          <w:i/>
          <w:iCs/>
        </w:rPr>
        <w:t xml:space="preserve">di Milano </w:t>
      </w:r>
      <w:r w:rsidRPr="008138CE">
        <w:rPr>
          <w:rFonts w:ascii="Arial" w:hAnsi="Arial" w:cs="Arial"/>
          <w:i/>
          <w:iCs/>
        </w:rPr>
        <w:t xml:space="preserve">potranno rilanciare </w:t>
      </w:r>
      <w:r w:rsidR="00E97CAD">
        <w:rPr>
          <w:rFonts w:ascii="Arial" w:hAnsi="Arial" w:cs="Arial"/>
          <w:i/>
          <w:iCs/>
        </w:rPr>
        <w:t>l’economia</w:t>
      </w:r>
      <w:r w:rsidRPr="008138CE">
        <w:rPr>
          <w:rFonts w:ascii="Arial" w:hAnsi="Arial" w:cs="Arial"/>
          <w:i/>
          <w:iCs/>
        </w:rPr>
        <w:t xml:space="preserve"> e dare nuova linfa e movimento al settore. Il comparto retail, già influenzato dalla concorrenza del web – </w:t>
      </w:r>
      <w:r>
        <w:rPr>
          <w:rFonts w:ascii="Arial" w:hAnsi="Arial" w:cs="Arial"/>
          <w:i/>
          <w:iCs/>
        </w:rPr>
        <w:t xml:space="preserve">prosegue </w:t>
      </w:r>
      <w:r w:rsidRPr="008138CE">
        <w:rPr>
          <w:rFonts w:ascii="Arial" w:hAnsi="Arial" w:cs="Arial"/>
          <w:i/>
          <w:iCs/>
        </w:rPr>
        <w:t>Borghi – è una tra le principali vittime del Covid-19</w:t>
      </w:r>
      <w:r w:rsidRPr="008138CE">
        <w:rPr>
          <w:rFonts w:ascii="Arial" w:hAnsi="Arial" w:cs="Arial"/>
        </w:rPr>
        <w:t>.</w:t>
      </w:r>
      <w:r w:rsidRPr="008138CE">
        <w:rPr>
          <w:rFonts w:ascii="Arial" w:hAnsi="Arial" w:cs="Arial"/>
          <w:i/>
          <w:iCs/>
        </w:rPr>
        <w:t xml:space="preserve"> Per far riprendere il settore, dunque, dobbiamo cercare di far rivivere i nostri centri, acquistando nei negozi di prossimità, che rappresentano l’anima delle città e contribuiscono a valorizzare le relazioni sociali, illuminare animi e strade, dare decoro e pulizia a vie e piazze, offrendo qualità, </w:t>
      </w:r>
      <w:proofErr w:type="gramStart"/>
      <w:r w:rsidRPr="008138CE">
        <w:rPr>
          <w:rFonts w:ascii="Arial" w:hAnsi="Arial" w:cs="Arial"/>
          <w:i/>
          <w:iCs/>
        </w:rPr>
        <w:t>cordialità</w:t>
      </w:r>
      <w:proofErr w:type="gramEnd"/>
      <w:r w:rsidRPr="008138CE">
        <w:rPr>
          <w:rFonts w:ascii="Arial" w:hAnsi="Arial" w:cs="Arial"/>
          <w:i/>
          <w:iCs/>
        </w:rPr>
        <w:t xml:space="preserve"> e professionalità</w:t>
      </w:r>
      <w:r>
        <w:rPr>
          <w:rFonts w:ascii="Arial" w:hAnsi="Arial" w:cs="Arial"/>
          <w:i/>
          <w:iCs/>
        </w:rPr>
        <w:t xml:space="preserve">. </w:t>
      </w:r>
      <w:r w:rsidRPr="008138CE">
        <w:rPr>
          <w:rFonts w:ascii="Arial" w:hAnsi="Arial" w:cs="Arial"/>
          <w:i/>
          <w:iCs/>
        </w:rPr>
        <w:t>Tuttavia – conclude Borghi – se</w:t>
      </w:r>
      <w:r w:rsidR="000077FE" w:rsidRPr="008138CE">
        <w:rPr>
          <w:rFonts w:ascii="Arial" w:hAnsi="Arial" w:cs="Arial"/>
          <w:i/>
          <w:iCs/>
        </w:rPr>
        <w:t>rvono contributi a fondo perduto e una liquidità pronta e veloce</w:t>
      </w:r>
      <w:r w:rsidR="00E97CAD">
        <w:rPr>
          <w:rFonts w:ascii="Arial" w:hAnsi="Arial" w:cs="Arial"/>
          <w:i/>
          <w:iCs/>
        </w:rPr>
        <w:t>, oltre ad una necessaria riforma fiscale, per la tenuta del mercato</w:t>
      </w:r>
      <w:r w:rsidR="000077FE" w:rsidRPr="008138CE">
        <w:rPr>
          <w:rFonts w:ascii="Arial" w:hAnsi="Arial" w:cs="Arial"/>
          <w:i/>
          <w:iCs/>
        </w:rPr>
        <w:t xml:space="preserve">. </w:t>
      </w:r>
      <w:r>
        <w:rPr>
          <w:rFonts w:ascii="Arial" w:hAnsi="Arial" w:cs="Arial"/>
          <w:i/>
          <w:iCs/>
        </w:rPr>
        <w:t>Le</w:t>
      </w:r>
      <w:r w:rsidR="000077FE" w:rsidRPr="008138CE">
        <w:rPr>
          <w:rFonts w:ascii="Arial" w:hAnsi="Arial" w:cs="Arial"/>
          <w:i/>
          <w:iCs/>
        </w:rPr>
        <w:t xml:space="preserve"> banc</w:t>
      </w:r>
      <w:r>
        <w:rPr>
          <w:rFonts w:ascii="Arial" w:hAnsi="Arial" w:cs="Arial"/>
          <w:i/>
          <w:iCs/>
        </w:rPr>
        <w:t>he</w:t>
      </w:r>
      <w:r w:rsidR="000077FE" w:rsidRPr="008138CE">
        <w:rPr>
          <w:rFonts w:ascii="Arial" w:hAnsi="Arial" w:cs="Arial"/>
          <w:i/>
          <w:iCs/>
        </w:rPr>
        <w:t xml:space="preserve"> d</w:t>
      </w:r>
      <w:r>
        <w:rPr>
          <w:rFonts w:ascii="Arial" w:hAnsi="Arial" w:cs="Arial"/>
          <w:i/>
          <w:iCs/>
        </w:rPr>
        <w:t xml:space="preserve">evono </w:t>
      </w:r>
      <w:r w:rsidR="00E97CAD">
        <w:rPr>
          <w:rFonts w:ascii="Arial" w:hAnsi="Arial" w:cs="Arial"/>
          <w:i/>
          <w:iCs/>
        </w:rPr>
        <w:t xml:space="preserve">poi </w:t>
      </w:r>
      <w:r w:rsidR="000077FE" w:rsidRPr="008138CE">
        <w:rPr>
          <w:rFonts w:ascii="Arial" w:hAnsi="Arial" w:cs="Arial"/>
          <w:i/>
          <w:iCs/>
        </w:rPr>
        <w:t xml:space="preserve">essere </w:t>
      </w:r>
      <w:r w:rsidR="001B200C">
        <w:rPr>
          <w:rFonts w:ascii="Arial" w:hAnsi="Arial" w:cs="Arial"/>
          <w:i/>
          <w:iCs/>
        </w:rPr>
        <w:t xml:space="preserve">al </w:t>
      </w:r>
      <w:r w:rsidR="000077FE" w:rsidRPr="008138CE">
        <w:rPr>
          <w:rFonts w:ascii="Arial" w:hAnsi="Arial" w:cs="Arial"/>
          <w:i/>
          <w:iCs/>
        </w:rPr>
        <w:t xml:space="preserve">servizio </w:t>
      </w:r>
      <w:r w:rsidR="001B200C">
        <w:rPr>
          <w:rFonts w:ascii="Arial" w:hAnsi="Arial" w:cs="Arial"/>
          <w:i/>
          <w:iCs/>
        </w:rPr>
        <w:t xml:space="preserve">di </w:t>
      </w:r>
      <w:r w:rsidR="000077FE" w:rsidRPr="008138CE">
        <w:rPr>
          <w:rFonts w:ascii="Arial" w:hAnsi="Arial" w:cs="Arial"/>
          <w:i/>
          <w:iCs/>
        </w:rPr>
        <w:t>tutt</w:t>
      </w:r>
      <w:r w:rsidR="001B200C">
        <w:rPr>
          <w:rFonts w:ascii="Arial" w:hAnsi="Arial" w:cs="Arial"/>
          <w:i/>
          <w:iCs/>
        </w:rPr>
        <w:t>i coloro che fanno impresa</w:t>
      </w:r>
      <w:r w:rsidR="000077FE" w:rsidRPr="008138CE">
        <w:rPr>
          <w:rFonts w:ascii="Arial" w:hAnsi="Arial" w:cs="Arial"/>
          <w:i/>
          <w:iCs/>
        </w:rPr>
        <w:t xml:space="preserve"> e non soltanto </w:t>
      </w:r>
      <w:r w:rsidR="009F7701">
        <w:rPr>
          <w:rFonts w:ascii="Arial" w:hAnsi="Arial" w:cs="Arial"/>
          <w:i/>
          <w:iCs/>
        </w:rPr>
        <w:t>di</w:t>
      </w:r>
      <w:r w:rsidR="000077FE" w:rsidRPr="008138CE">
        <w:rPr>
          <w:rFonts w:ascii="Arial" w:hAnsi="Arial" w:cs="Arial"/>
          <w:i/>
          <w:iCs/>
        </w:rPr>
        <w:t xml:space="preserve"> </w:t>
      </w:r>
      <w:r w:rsidR="006C30F7" w:rsidRPr="008138CE">
        <w:rPr>
          <w:rFonts w:ascii="Arial" w:hAnsi="Arial" w:cs="Arial"/>
          <w:i/>
          <w:iCs/>
        </w:rPr>
        <w:t xml:space="preserve">chi può </w:t>
      </w:r>
      <w:r w:rsidR="00E97CAD">
        <w:rPr>
          <w:rFonts w:ascii="Arial" w:hAnsi="Arial" w:cs="Arial"/>
          <w:i/>
          <w:iCs/>
        </w:rPr>
        <w:t xml:space="preserve">già </w:t>
      </w:r>
      <w:r w:rsidR="006C30F7" w:rsidRPr="008138CE">
        <w:rPr>
          <w:rFonts w:ascii="Arial" w:hAnsi="Arial" w:cs="Arial"/>
          <w:i/>
          <w:iCs/>
        </w:rPr>
        <w:t>permetterselo</w:t>
      </w:r>
      <w:r w:rsidR="000077FE" w:rsidRPr="008138CE">
        <w:rPr>
          <w:rFonts w:ascii="Arial" w:hAnsi="Arial" w:cs="Arial"/>
          <w:i/>
          <w:iCs/>
        </w:rPr>
        <w:t xml:space="preserve">. </w:t>
      </w:r>
      <w:r w:rsidR="001B200C">
        <w:rPr>
          <w:rFonts w:ascii="Arial" w:hAnsi="Arial" w:cs="Arial"/>
          <w:i/>
          <w:iCs/>
        </w:rPr>
        <w:t>Resta</w:t>
      </w:r>
      <w:r w:rsidR="00E97CAD">
        <w:rPr>
          <w:rFonts w:ascii="Arial" w:hAnsi="Arial" w:cs="Arial"/>
          <w:i/>
          <w:iCs/>
        </w:rPr>
        <w:t xml:space="preserve">, infine, </w:t>
      </w:r>
      <w:r w:rsidR="009F7701">
        <w:rPr>
          <w:rFonts w:ascii="Arial" w:hAnsi="Arial" w:cs="Arial"/>
          <w:i/>
          <w:iCs/>
        </w:rPr>
        <w:t xml:space="preserve">quanto mai </w:t>
      </w:r>
      <w:r w:rsidR="007141A0" w:rsidRPr="008138CE">
        <w:rPr>
          <w:rFonts w:ascii="Arial" w:hAnsi="Arial" w:cs="Arial"/>
          <w:i/>
          <w:iCs/>
        </w:rPr>
        <w:t xml:space="preserve">urgente </w:t>
      </w:r>
      <w:r w:rsidR="000077FE" w:rsidRPr="008138CE">
        <w:rPr>
          <w:rFonts w:ascii="Arial" w:hAnsi="Arial" w:cs="Arial"/>
          <w:i/>
          <w:iCs/>
        </w:rPr>
        <w:t>una seria riflessione sui tempi della moda e su</w:t>
      </w:r>
      <w:r w:rsidR="009F7701">
        <w:rPr>
          <w:rFonts w:ascii="Arial" w:hAnsi="Arial" w:cs="Arial"/>
          <w:i/>
          <w:iCs/>
        </w:rPr>
        <w:t xml:space="preserve">i rapporti di </w:t>
      </w:r>
      <w:r w:rsidR="000077FE" w:rsidRPr="008138CE">
        <w:rPr>
          <w:rFonts w:ascii="Arial" w:hAnsi="Arial" w:cs="Arial"/>
          <w:i/>
          <w:iCs/>
        </w:rPr>
        <w:t>filiera</w:t>
      </w:r>
      <w:r w:rsidR="009F7701">
        <w:rPr>
          <w:rFonts w:ascii="Arial" w:hAnsi="Arial" w:cs="Arial"/>
          <w:i/>
          <w:iCs/>
        </w:rPr>
        <w:t>, nell’interesse superiore del</w:t>
      </w:r>
      <w:r w:rsidR="00E97CAD">
        <w:rPr>
          <w:rFonts w:ascii="Arial" w:hAnsi="Arial" w:cs="Arial"/>
          <w:i/>
          <w:iCs/>
        </w:rPr>
        <w:t xml:space="preserve"> ‘Made in </w:t>
      </w:r>
      <w:proofErr w:type="spellStart"/>
      <w:r w:rsidR="00E97CAD">
        <w:rPr>
          <w:rFonts w:ascii="Arial" w:hAnsi="Arial" w:cs="Arial"/>
          <w:i/>
          <w:iCs/>
        </w:rPr>
        <w:t>Italy</w:t>
      </w:r>
      <w:proofErr w:type="spellEnd"/>
      <w:r w:rsidR="00E97CAD">
        <w:rPr>
          <w:rFonts w:ascii="Arial" w:hAnsi="Arial" w:cs="Arial"/>
          <w:i/>
          <w:iCs/>
        </w:rPr>
        <w:t>’</w:t>
      </w:r>
      <w:r w:rsidRPr="008138CE">
        <w:rPr>
          <w:rFonts w:ascii="Arial" w:hAnsi="Arial" w:cs="Arial"/>
          <w:i/>
          <w:iCs/>
        </w:rPr>
        <w:t>»</w:t>
      </w:r>
      <w:r w:rsidR="000077FE" w:rsidRPr="008138CE">
        <w:rPr>
          <w:rFonts w:ascii="Arial" w:hAnsi="Arial" w:cs="Arial"/>
          <w:i/>
          <w:iCs/>
        </w:rPr>
        <w:t>.</w:t>
      </w:r>
    </w:p>
    <w:bookmarkEnd w:id="1"/>
    <w:p w14:paraId="198BF567" w14:textId="295241DE" w:rsidR="00D164C5" w:rsidRDefault="00D164C5" w:rsidP="00D164C5">
      <w:pPr>
        <w:pStyle w:val="NormaleWeb"/>
        <w:pBdr>
          <w:top w:val="none" w:sz="0" w:space="0" w:color="auto"/>
          <w:left w:val="none" w:sz="0" w:space="0" w:color="auto"/>
          <w:bottom w:val="none" w:sz="0" w:space="0" w:color="auto"/>
          <w:right w:val="none" w:sz="0" w:space="0" w:color="auto"/>
          <w:bar w:val="none" w:sz="0" w:color="auto"/>
        </w:pBdr>
        <w:spacing w:before="0" w:after="0"/>
        <w:jc w:val="both"/>
        <w:rPr>
          <w:rFonts w:ascii="Arial" w:hAnsi="Arial" w:cs="Arial"/>
          <w:i/>
          <w:iCs/>
        </w:rPr>
      </w:pPr>
    </w:p>
    <w:bookmarkEnd w:id="0"/>
    <w:p w14:paraId="53B5A622" w14:textId="10ED4631" w:rsidR="00D164C5" w:rsidRDefault="00D164C5" w:rsidP="00D164C5">
      <w:pPr>
        <w:pStyle w:val="NormaleWeb"/>
        <w:pBdr>
          <w:top w:val="none" w:sz="0" w:space="0" w:color="auto"/>
          <w:left w:val="none" w:sz="0" w:space="0" w:color="auto"/>
          <w:bottom w:val="none" w:sz="0" w:space="0" w:color="auto"/>
          <w:right w:val="none" w:sz="0" w:space="0" w:color="auto"/>
          <w:bar w:val="none" w:sz="0" w:color="auto"/>
        </w:pBdr>
        <w:spacing w:before="0" w:after="0"/>
        <w:jc w:val="both"/>
        <w:rPr>
          <w:rFonts w:ascii="Arial" w:hAnsi="Arial" w:cs="Arial"/>
          <w:i/>
          <w:iCs/>
        </w:rPr>
      </w:pPr>
      <w:r>
        <w:rPr>
          <w:rFonts w:ascii="Arial" w:hAnsi="Arial" w:cs="Arial"/>
          <w:i/>
          <w:iCs/>
        </w:rPr>
        <w:t xml:space="preserve">In allegato, di seguito, i dati del </w:t>
      </w:r>
      <w:r w:rsidRPr="00D164C5">
        <w:rPr>
          <w:rFonts w:ascii="Arial" w:hAnsi="Arial" w:cs="Arial"/>
          <w:i/>
          <w:iCs/>
        </w:rPr>
        <w:t>Fashion &amp; High Street Report</w:t>
      </w:r>
      <w:r w:rsidR="00E97CAD">
        <w:rPr>
          <w:rFonts w:ascii="Arial" w:hAnsi="Arial" w:cs="Arial"/>
          <w:i/>
          <w:iCs/>
        </w:rPr>
        <w:t xml:space="preserve"> 2020</w:t>
      </w:r>
    </w:p>
    <w:p w14:paraId="73C35616" w14:textId="77777777" w:rsidR="00D164C5" w:rsidRDefault="00D164C5" w:rsidP="000433D5">
      <w:pPr>
        <w:pStyle w:val="NormaleWeb"/>
        <w:pBdr>
          <w:top w:val="none" w:sz="0" w:space="0" w:color="auto"/>
          <w:left w:val="none" w:sz="0" w:space="0" w:color="auto"/>
          <w:bottom w:val="none" w:sz="0" w:space="0" w:color="auto"/>
          <w:right w:val="none" w:sz="0" w:space="0" w:color="auto"/>
          <w:bar w:val="none" w:sz="0" w:color="auto"/>
        </w:pBdr>
        <w:spacing w:before="0" w:after="0"/>
        <w:jc w:val="both"/>
        <w:rPr>
          <w:rStyle w:val="Nessuno"/>
          <w:rFonts w:ascii="Verdana" w:hAnsi="Verdana"/>
          <w:b/>
          <w:bCs/>
          <w:sz w:val="20"/>
          <w:szCs w:val="20"/>
        </w:rPr>
      </w:pPr>
      <w:r>
        <w:rPr>
          <w:rStyle w:val="Nessuno"/>
          <w:rFonts w:ascii="Verdana" w:hAnsi="Verdana"/>
          <w:b/>
          <w:bCs/>
          <w:sz w:val="20"/>
          <w:szCs w:val="20"/>
        </w:rPr>
        <w:br w:type="page"/>
      </w:r>
    </w:p>
    <w:p w14:paraId="0A869C32" w14:textId="2A7C0B1E" w:rsidR="00A0510F" w:rsidRPr="000433D5" w:rsidRDefault="00651C32" w:rsidP="000433D5">
      <w:pPr>
        <w:pStyle w:val="NormaleWeb"/>
        <w:pBdr>
          <w:top w:val="none" w:sz="0" w:space="0" w:color="auto"/>
          <w:left w:val="none" w:sz="0" w:space="0" w:color="auto"/>
          <w:bottom w:val="none" w:sz="0" w:space="0" w:color="auto"/>
          <w:right w:val="none" w:sz="0" w:space="0" w:color="auto"/>
          <w:bar w:val="none" w:sz="0" w:color="auto"/>
        </w:pBdr>
        <w:spacing w:before="0" w:after="0"/>
        <w:jc w:val="both"/>
        <w:rPr>
          <w:rStyle w:val="Nessuno"/>
          <w:rFonts w:ascii="Verdana" w:hAnsi="Verdana" w:cs="Verdana"/>
          <w:b/>
          <w:bCs/>
          <w:sz w:val="20"/>
          <w:szCs w:val="20"/>
        </w:rPr>
      </w:pPr>
      <w:r>
        <w:rPr>
          <w:rStyle w:val="Nessuno"/>
          <w:rFonts w:ascii="Verdana" w:hAnsi="Verdana"/>
          <w:b/>
          <w:bCs/>
          <w:sz w:val="20"/>
          <w:szCs w:val="20"/>
        </w:rPr>
        <w:lastRenderedPageBreak/>
        <w:t>IL MERCATO IMMOBILIARE DEL RETAIL</w:t>
      </w:r>
    </w:p>
    <w:p w14:paraId="796665DC" w14:textId="77777777" w:rsidR="004D49A1" w:rsidRPr="004D49A1" w:rsidRDefault="004D49A1" w:rsidP="004D49A1">
      <w:pPr>
        <w:pStyle w:val="NormaleWeb"/>
        <w:pBdr>
          <w:top w:val="none" w:sz="0" w:space="0" w:color="auto"/>
          <w:left w:val="none" w:sz="0" w:space="0" w:color="auto"/>
          <w:bottom w:val="none" w:sz="0" w:space="0" w:color="auto"/>
          <w:right w:val="none" w:sz="0" w:space="0" w:color="auto"/>
          <w:bar w:val="none" w:sz="0" w:color="auto"/>
        </w:pBdr>
        <w:spacing w:after="0"/>
        <w:jc w:val="both"/>
        <w:rPr>
          <w:rStyle w:val="Nessuno"/>
          <w:rFonts w:ascii="Verdana" w:hAnsi="Verdana" w:cs="Verdana"/>
          <w:bCs/>
          <w:sz w:val="18"/>
          <w:szCs w:val="18"/>
        </w:rPr>
      </w:pPr>
      <w:r w:rsidRPr="004D49A1">
        <w:rPr>
          <w:rStyle w:val="Nessuno"/>
          <w:rFonts w:ascii="Verdana" w:hAnsi="Verdana" w:cs="Verdana"/>
          <w:bCs/>
          <w:sz w:val="18"/>
          <w:szCs w:val="18"/>
        </w:rPr>
        <w:t>Dall’analisi emerge che il settore immobiliare retail nel 2019 si è mostrato in leggera difficoltà rispetto agli altri settori corporate, a causa della trasformazione in atto nel mondo del commercio.</w:t>
      </w:r>
    </w:p>
    <w:p w14:paraId="685E962A" w14:textId="77777777" w:rsidR="004D49A1" w:rsidRPr="004D49A1" w:rsidRDefault="004D49A1" w:rsidP="004D49A1">
      <w:pPr>
        <w:pStyle w:val="NormaleWeb"/>
        <w:pBdr>
          <w:top w:val="none" w:sz="0" w:space="0" w:color="auto"/>
          <w:left w:val="none" w:sz="0" w:space="0" w:color="auto"/>
          <w:bottom w:val="none" w:sz="0" w:space="0" w:color="auto"/>
          <w:right w:val="none" w:sz="0" w:space="0" w:color="auto"/>
          <w:bar w:val="none" w:sz="0" w:color="auto"/>
        </w:pBdr>
        <w:spacing w:after="0"/>
        <w:jc w:val="both"/>
        <w:rPr>
          <w:rStyle w:val="Nessuno"/>
          <w:rFonts w:ascii="Verdana" w:hAnsi="Verdana" w:cs="Verdana"/>
          <w:bCs/>
          <w:sz w:val="18"/>
          <w:szCs w:val="18"/>
        </w:rPr>
      </w:pPr>
      <w:r w:rsidRPr="004D49A1">
        <w:rPr>
          <w:rStyle w:val="Nessuno"/>
          <w:rFonts w:ascii="Verdana" w:hAnsi="Verdana" w:cs="Verdana"/>
          <w:bCs/>
          <w:sz w:val="18"/>
          <w:szCs w:val="18"/>
        </w:rPr>
        <w:t>La grande propulsione dell’e-commerce sta portando ad un radicale cambiamento delle abitudini di acquisto della popolazione, che sempre più interconnessa, predilige spesso l’acquisto online invece di recarsi fisicamente in negozio.</w:t>
      </w:r>
    </w:p>
    <w:p w14:paraId="0FB3C32B" w14:textId="77777777" w:rsidR="004D49A1" w:rsidRPr="004D49A1" w:rsidRDefault="004D49A1" w:rsidP="004D49A1">
      <w:pPr>
        <w:pStyle w:val="NormaleWeb"/>
        <w:pBdr>
          <w:top w:val="none" w:sz="0" w:space="0" w:color="auto"/>
          <w:left w:val="none" w:sz="0" w:space="0" w:color="auto"/>
          <w:bottom w:val="none" w:sz="0" w:space="0" w:color="auto"/>
          <w:right w:val="none" w:sz="0" w:space="0" w:color="auto"/>
          <w:bar w:val="none" w:sz="0" w:color="auto"/>
        </w:pBdr>
        <w:spacing w:after="0"/>
        <w:jc w:val="both"/>
        <w:rPr>
          <w:rStyle w:val="Nessuno"/>
          <w:rFonts w:ascii="Verdana" w:hAnsi="Verdana" w:cs="Verdana"/>
          <w:bCs/>
          <w:sz w:val="18"/>
          <w:szCs w:val="18"/>
        </w:rPr>
      </w:pPr>
      <w:r w:rsidRPr="004D49A1">
        <w:rPr>
          <w:rStyle w:val="Nessuno"/>
          <w:rFonts w:ascii="Verdana" w:hAnsi="Verdana" w:cs="Verdana"/>
          <w:bCs/>
          <w:sz w:val="18"/>
          <w:szCs w:val="18"/>
        </w:rPr>
        <w:t xml:space="preserve">Tale abitudine si riversa anche sui valori immobiliari, registrando nel secondo semestre 2019 un generale calo dei canoni di locazione nelle High Street Italiane. </w:t>
      </w:r>
    </w:p>
    <w:p w14:paraId="53A919B5" w14:textId="77777777" w:rsidR="004D49A1" w:rsidRPr="004D49A1" w:rsidRDefault="004D49A1" w:rsidP="004D49A1">
      <w:pPr>
        <w:pStyle w:val="NormaleWeb"/>
        <w:pBdr>
          <w:top w:val="none" w:sz="0" w:space="0" w:color="auto"/>
          <w:left w:val="none" w:sz="0" w:space="0" w:color="auto"/>
          <w:bottom w:val="none" w:sz="0" w:space="0" w:color="auto"/>
          <w:right w:val="none" w:sz="0" w:space="0" w:color="auto"/>
          <w:bar w:val="none" w:sz="0" w:color="auto"/>
        </w:pBdr>
        <w:spacing w:after="0"/>
        <w:jc w:val="both"/>
        <w:rPr>
          <w:rStyle w:val="Nessuno"/>
          <w:rFonts w:ascii="Verdana" w:hAnsi="Verdana" w:cs="Verdana"/>
          <w:bCs/>
          <w:sz w:val="18"/>
          <w:szCs w:val="18"/>
        </w:rPr>
      </w:pPr>
      <w:r w:rsidRPr="004D49A1">
        <w:rPr>
          <w:rStyle w:val="Nessuno"/>
          <w:rFonts w:ascii="Verdana" w:hAnsi="Verdana" w:cs="Verdana"/>
          <w:bCs/>
          <w:sz w:val="18"/>
          <w:szCs w:val="18"/>
        </w:rPr>
        <w:t>Tuttavia, se confrontiamo la contrazione dei valori immobiliari registrati lungo le High Street con quelli dei grandi Centri Commerciali, notiamo che le Vie dello Shopping hanno reagito meglio al colpo dato dall’e-commerce, continuando ad esercitare grande attrattività agli occhi degli investitori.</w:t>
      </w:r>
    </w:p>
    <w:p w14:paraId="152676E9" w14:textId="77777777" w:rsidR="004D49A1" w:rsidRPr="004D49A1" w:rsidRDefault="004D49A1" w:rsidP="004D49A1">
      <w:pPr>
        <w:pStyle w:val="NormaleWeb"/>
        <w:pBdr>
          <w:top w:val="none" w:sz="0" w:space="0" w:color="auto"/>
          <w:left w:val="none" w:sz="0" w:space="0" w:color="auto"/>
          <w:bottom w:val="none" w:sz="0" w:space="0" w:color="auto"/>
          <w:right w:val="none" w:sz="0" w:space="0" w:color="auto"/>
          <w:bar w:val="none" w:sz="0" w:color="auto"/>
        </w:pBdr>
        <w:spacing w:after="0"/>
        <w:jc w:val="both"/>
        <w:rPr>
          <w:rStyle w:val="Nessuno"/>
          <w:rFonts w:ascii="Verdana" w:hAnsi="Verdana" w:cs="Verdana"/>
          <w:bCs/>
          <w:sz w:val="18"/>
          <w:szCs w:val="18"/>
        </w:rPr>
      </w:pPr>
      <w:r w:rsidRPr="004D49A1">
        <w:rPr>
          <w:rStyle w:val="Nessuno"/>
          <w:rFonts w:ascii="Verdana" w:hAnsi="Verdana" w:cs="Verdana"/>
          <w:bCs/>
          <w:sz w:val="18"/>
          <w:szCs w:val="18"/>
        </w:rPr>
        <w:t xml:space="preserve">High Street come Via Monte Napoleone a Milano, prime </w:t>
      </w:r>
      <w:proofErr w:type="spellStart"/>
      <w:r w:rsidRPr="004D49A1">
        <w:rPr>
          <w:rStyle w:val="Nessuno"/>
          <w:rFonts w:ascii="Verdana" w:hAnsi="Verdana" w:cs="Verdana"/>
          <w:bCs/>
          <w:sz w:val="18"/>
          <w:szCs w:val="18"/>
        </w:rPr>
        <w:t>rent</w:t>
      </w:r>
      <w:proofErr w:type="spellEnd"/>
      <w:r w:rsidRPr="004D49A1">
        <w:rPr>
          <w:rStyle w:val="Nessuno"/>
          <w:rFonts w:ascii="Verdana" w:hAnsi="Verdana" w:cs="Verdana"/>
          <w:bCs/>
          <w:sz w:val="18"/>
          <w:szCs w:val="18"/>
        </w:rPr>
        <w:t xml:space="preserve"> nazionale (11.070 €/mq/anno), o Via dei Condotti a Roma (10.000 €/mq/anno) si riconfermano vetrine di appeal per i grandi brand del lusso e rimango al passo con i competitor mondiali. Infatti, sia Via Monte Napoleone che Via dei Condotti, in termini di canoni di locazione, si posizionano al 5° ed al 6° posto della Top High Street Mondiali. </w:t>
      </w:r>
    </w:p>
    <w:p w14:paraId="233FE471" w14:textId="25573811" w:rsidR="004D49A1" w:rsidRPr="004D49A1" w:rsidRDefault="004D49A1" w:rsidP="004D49A1">
      <w:pPr>
        <w:pStyle w:val="NormaleWeb"/>
        <w:pBdr>
          <w:top w:val="none" w:sz="0" w:space="0" w:color="auto"/>
          <w:left w:val="none" w:sz="0" w:space="0" w:color="auto"/>
          <w:bottom w:val="none" w:sz="0" w:space="0" w:color="auto"/>
          <w:right w:val="none" w:sz="0" w:space="0" w:color="auto"/>
          <w:bar w:val="none" w:sz="0" w:color="auto"/>
        </w:pBdr>
        <w:spacing w:after="0"/>
        <w:jc w:val="both"/>
        <w:rPr>
          <w:rStyle w:val="Nessuno"/>
          <w:rFonts w:ascii="Verdana" w:hAnsi="Verdana" w:cs="Verdana"/>
          <w:bCs/>
          <w:sz w:val="18"/>
          <w:szCs w:val="18"/>
        </w:rPr>
      </w:pPr>
      <w:r w:rsidRPr="004D49A1">
        <w:rPr>
          <w:rStyle w:val="Nessuno"/>
          <w:rFonts w:ascii="Verdana" w:hAnsi="Verdana" w:cs="Verdana"/>
          <w:bCs/>
          <w:sz w:val="18"/>
          <w:szCs w:val="18"/>
        </w:rPr>
        <w:t>Rispetto al 2018, sempre in Via dei Condotti a Roma, registriamo una variazione positiva del 10,4%. Valori in crescita anche per High Street come Piazza San Marco a Venezia (+9,3%), Via del Corso a Roma (+4,3) e Via Torino a Milano (+3,5%) “Il mercato immobiliare retail sta attraversando una fase di transazione, dovuta a fenomeni quali</w:t>
      </w:r>
    </w:p>
    <w:p w14:paraId="6D92FB7A" w14:textId="652B92D9" w:rsidR="004D49A1" w:rsidRDefault="004D49A1" w:rsidP="004D49A1">
      <w:pPr>
        <w:pStyle w:val="NormaleWeb"/>
        <w:pBdr>
          <w:top w:val="none" w:sz="0" w:space="0" w:color="auto"/>
          <w:left w:val="none" w:sz="0" w:space="0" w:color="auto"/>
          <w:bottom w:val="none" w:sz="0" w:space="0" w:color="auto"/>
          <w:right w:val="none" w:sz="0" w:space="0" w:color="auto"/>
          <w:bar w:val="none" w:sz="0" w:color="auto"/>
        </w:pBdr>
        <w:spacing w:before="0" w:after="0"/>
        <w:jc w:val="both"/>
        <w:rPr>
          <w:rStyle w:val="Nessuno"/>
          <w:rFonts w:ascii="Verdana" w:hAnsi="Verdana" w:cs="Verdana"/>
          <w:bCs/>
          <w:sz w:val="18"/>
          <w:szCs w:val="18"/>
        </w:rPr>
      </w:pPr>
      <w:proofErr w:type="gramStart"/>
      <w:r w:rsidRPr="004D49A1">
        <w:rPr>
          <w:rStyle w:val="Nessuno"/>
          <w:rFonts w:ascii="Verdana" w:hAnsi="Verdana" w:cs="Verdana"/>
          <w:bCs/>
          <w:sz w:val="18"/>
          <w:szCs w:val="18"/>
        </w:rPr>
        <w:t>l’e</w:t>
      </w:r>
      <w:proofErr w:type="gramEnd"/>
      <w:r w:rsidRPr="004D49A1">
        <w:rPr>
          <w:rStyle w:val="Nessuno"/>
          <w:rFonts w:ascii="Verdana" w:hAnsi="Verdana" w:cs="Verdana"/>
          <w:bCs/>
          <w:sz w:val="18"/>
          <w:szCs w:val="18"/>
        </w:rPr>
        <w:t xml:space="preserve">-commerce, il cambiamento delle abitudini dei consumatori e l’internazionalizzazione dello stile di vita. – dichiara </w:t>
      </w:r>
      <w:r w:rsidRPr="004D49A1">
        <w:rPr>
          <w:rStyle w:val="Nessuno"/>
          <w:rFonts w:ascii="Verdana" w:hAnsi="Verdana" w:cs="Verdana"/>
          <w:b/>
          <w:sz w:val="18"/>
          <w:szCs w:val="18"/>
        </w:rPr>
        <w:t>Andrea Faini</w:t>
      </w:r>
      <w:r w:rsidRPr="004D49A1">
        <w:rPr>
          <w:rStyle w:val="Nessuno"/>
          <w:rFonts w:ascii="Verdana" w:hAnsi="Verdana" w:cs="Verdana"/>
          <w:bCs/>
          <w:sz w:val="18"/>
          <w:szCs w:val="18"/>
        </w:rPr>
        <w:t>, CEO di World Capital – A tale scenario si aggiunge anche il grande impatto che il Covid-19 sta avendo sui negozi. Tutto questo spinge l’immobiliare retail verso una nuova direzione, in grado di rispondere non solo alle esigenze dei consumatori, ma anche a riprogettare gli spazi secondo le misure di sicurezza anti-contagio. Per quanto riguarda i valori immobiliari delle high street italiane, notiamo un leggero disallineamento rispetto al 2018, con Via Monte Napoleone a Milano che registra un calo del 2%, rispetto a Via dei Condotti a Roma i cui valori crescono oltre al 10%.”</w:t>
      </w:r>
    </w:p>
    <w:p w14:paraId="1DF22873" w14:textId="47418CFB" w:rsidR="00D752D1" w:rsidRPr="000433D5" w:rsidRDefault="005D06DA" w:rsidP="006C30F7">
      <w:pPr>
        <w:autoSpaceDE w:val="0"/>
        <w:autoSpaceDN w:val="0"/>
        <w:adjustRightInd w:val="0"/>
        <w:spacing w:after="0" w:line="240" w:lineRule="auto"/>
        <w:jc w:val="both"/>
        <w:rPr>
          <w:rStyle w:val="Nessuno"/>
          <w:i/>
          <w:iCs/>
        </w:rPr>
      </w:pPr>
      <w:r>
        <w:rPr>
          <w:rStyle w:val="Nessuno"/>
          <w:rFonts w:ascii="Verdana" w:hAnsi="Verdana"/>
          <w:b/>
          <w:bCs/>
          <w:sz w:val="20"/>
          <w:szCs w:val="20"/>
        </w:rPr>
        <w:t>Grafico</w:t>
      </w:r>
      <w:r w:rsidR="00D752D1">
        <w:rPr>
          <w:rStyle w:val="Nessuno"/>
          <w:rFonts w:ascii="Verdana" w:hAnsi="Verdana"/>
          <w:b/>
          <w:bCs/>
          <w:sz w:val="20"/>
          <w:szCs w:val="20"/>
        </w:rPr>
        <w:t xml:space="preserve"> 1: Canoni</w:t>
      </w:r>
      <w:r w:rsidR="00D752D1" w:rsidRPr="00CA306F">
        <w:rPr>
          <w:rStyle w:val="Nessuno"/>
          <w:rFonts w:ascii="Verdana" w:hAnsi="Verdana"/>
          <w:b/>
          <w:bCs/>
          <w:sz w:val="20"/>
          <w:szCs w:val="20"/>
        </w:rPr>
        <w:t xml:space="preserve"> annui per locazioni </w:t>
      </w:r>
      <w:r w:rsidR="00D752D1" w:rsidRPr="00E749BE">
        <w:rPr>
          <w:rStyle w:val="Nessuno"/>
          <w:rFonts w:ascii="Verdana" w:hAnsi="Verdana"/>
          <w:b/>
          <w:bCs/>
          <w:color w:val="auto"/>
          <w:sz w:val="20"/>
          <w:szCs w:val="20"/>
        </w:rPr>
        <w:t>di 100 mq spazio</w:t>
      </w:r>
      <w:r w:rsidR="00D752D1">
        <w:rPr>
          <w:rStyle w:val="Nessuno"/>
          <w:rFonts w:ascii="Verdana" w:hAnsi="Verdana"/>
          <w:b/>
          <w:bCs/>
          <w:sz w:val="20"/>
          <w:szCs w:val="20"/>
        </w:rPr>
        <w:t xml:space="preserve"> commerciale </w:t>
      </w:r>
      <w:r w:rsidR="00D752D1" w:rsidRPr="00CA306F">
        <w:rPr>
          <w:rStyle w:val="Nessuno"/>
          <w:rFonts w:ascii="Verdana" w:hAnsi="Verdana"/>
          <w:b/>
          <w:bCs/>
          <w:sz w:val="20"/>
          <w:szCs w:val="20"/>
        </w:rPr>
        <w:t xml:space="preserve">nelle </w:t>
      </w:r>
      <w:r w:rsidR="00D752D1" w:rsidRPr="00CA306F">
        <w:rPr>
          <w:rStyle w:val="Nessuno"/>
          <w:rFonts w:ascii="Verdana" w:hAnsi="Verdana"/>
          <w:b/>
          <w:bCs/>
          <w:i/>
          <w:iCs/>
          <w:sz w:val="20"/>
          <w:szCs w:val="20"/>
        </w:rPr>
        <w:t>high street</w:t>
      </w:r>
    </w:p>
    <w:p w14:paraId="6E067A9F" w14:textId="321453D1" w:rsidR="00D752D1" w:rsidRDefault="000433D5" w:rsidP="00CE48B2">
      <w:pPr>
        <w:pStyle w:val="NormaleWeb"/>
        <w:pBdr>
          <w:top w:val="none" w:sz="0" w:space="0" w:color="auto"/>
          <w:left w:val="none" w:sz="0" w:space="0" w:color="auto"/>
          <w:bottom w:val="none" w:sz="0" w:space="0" w:color="auto"/>
          <w:right w:val="none" w:sz="0" w:space="0" w:color="auto"/>
          <w:bar w:val="none" w:sz="0" w:color="auto"/>
        </w:pBdr>
        <w:spacing w:after="0"/>
        <w:jc w:val="both"/>
        <w:rPr>
          <w:rStyle w:val="Nessuno"/>
          <w:rFonts w:ascii="Arial Unicode MS" w:hAnsi="Arial Unicode MS" w:cs="Arial Unicode MS"/>
          <w:sz w:val="20"/>
          <w:szCs w:val="20"/>
        </w:rPr>
      </w:pPr>
      <w:r>
        <w:rPr>
          <w:rStyle w:val="Nessuno"/>
          <w:rFonts w:ascii="Arial Unicode MS" w:hAnsi="Arial Unicode MS" w:cs="Arial Unicode MS"/>
          <w:noProof/>
          <w:sz w:val="20"/>
          <w:szCs w:val="20"/>
        </w:rPr>
        <w:drawing>
          <wp:inline distT="0" distB="0" distL="0" distR="0" wp14:anchorId="31EE04AB" wp14:editId="4E9F3503">
            <wp:extent cx="5741607" cy="4097571"/>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4876" cy="4099904"/>
                    </a:xfrm>
                    <a:prstGeom prst="rect">
                      <a:avLst/>
                    </a:prstGeom>
                    <a:noFill/>
                    <a:ln>
                      <a:noFill/>
                    </a:ln>
                  </pic:spPr>
                </pic:pic>
              </a:graphicData>
            </a:graphic>
          </wp:inline>
        </w:drawing>
      </w:r>
    </w:p>
    <w:p w14:paraId="099B2478" w14:textId="77777777" w:rsidR="00CE48B2" w:rsidRPr="00CE48B2" w:rsidRDefault="00CE48B2" w:rsidP="00905D3E">
      <w:pPr>
        <w:pStyle w:val="NormaleWeb"/>
        <w:pBdr>
          <w:top w:val="none" w:sz="0" w:space="0" w:color="auto"/>
          <w:left w:val="none" w:sz="0" w:space="0" w:color="auto"/>
          <w:bottom w:val="none" w:sz="0" w:space="0" w:color="auto"/>
          <w:right w:val="none" w:sz="0" w:space="0" w:color="auto"/>
          <w:bar w:val="none" w:sz="0" w:color="auto"/>
        </w:pBdr>
        <w:spacing w:before="0" w:after="0"/>
        <w:rPr>
          <w:rStyle w:val="Nessuno"/>
          <w:rFonts w:ascii="Verdana" w:hAnsi="Verdana"/>
          <w:b/>
          <w:bCs/>
          <w:sz w:val="8"/>
          <w:szCs w:val="8"/>
        </w:rPr>
      </w:pPr>
    </w:p>
    <w:p w14:paraId="1FD2C911" w14:textId="77777777" w:rsidR="00DD3F52" w:rsidRPr="003D09FA" w:rsidRDefault="00DD3F52" w:rsidP="00DD3F52">
      <w:pPr>
        <w:pStyle w:val="NormaleWeb"/>
        <w:widowControl w:val="0"/>
        <w:pBdr>
          <w:top w:val="none" w:sz="0" w:space="0" w:color="auto"/>
          <w:left w:val="none" w:sz="0" w:space="0" w:color="auto"/>
          <w:bottom w:val="none" w:sz="0" w:space="0" w:color="auto"/>
          <w:right w:val="none" w:sz="0" w:space="0" w:color="auto"/>
          <w:bar w:val="none" w:sz="0" w:color="auto"/>
        </w:pBdr>
        <w:spacing w:before="0" w:after="0"/>
        <w:ind w:left="108" w:hanging="108"/>
        <w:rPr>
          <w:rStyle w:val="Nessuno"/>
          <w:rFonts w:ascii="Verdana" w:hAnsi="Verdana" w:cs="Verdana"/>
          <w:sz w:val="16"/>
          <w:szCs w:val="16"/>
        </w:rPr>
      </w:pPr>
      <w:r w:rsidRPr="003D09FA">
        <w:rPr>
          <w:rStyle w:val="Nessuno"/>
          <w:rFonts w:ascii="Verdana" w:hAnsi="Verdana"/>
          <w:i/>
          <w:sz w:val="16"/>
          <w:szCs w:val="16"/>
        </w:rPr>
        <w:t xml:space="preserve">Fonte: elaborazioni Federazione Moda Italia su dati </w:t>
      </w:r>
      <w:r w:rsidRPr="003D09FA">
        <w:rPr>
          <w:rStyle w:val="Nessuno"/>
          <w:rFonts w:ascii="Verdana" w:hAnsi="Verdana"/>
          <w:b/>
          <w:i/>
          <w:sz w:val="16"/>
          <w:szCs w:val="16"/>
        </w:rPr>
        <w:t xml:space="preserve">World Capital </w:t>
      </w:r>
      <w:r w:rsidRPr="003D09FA">
        <w:rPr>
          <w:rFonts w:ascii="Verdana" w:hAnsi="Verdana" w:cs="Verdana"/>
          <w:b/>
          <w:sz w:val="16"/>
          <w:szCs w:val="16"/>
        </w:rPr>
        <w:t>Group</w:t>
      </w:r>
    </w:p>
    <w:p w14:paraId="46C31742" w14:textId="53A6A92A" w:rsidR="00DD3F52" w:rsidRDefault="00A0510F" w:rsidP="00DD3F52">
      <w:pPr>
        <w:pStyle w:val="NormaleWeb"/>
        <w:pBdr>
          <w:top w:val="none" w:sz="0" w:space="0" w:color="auto"/>
          <w:left w:val="none" w:sz="0" w:space="0" w:color="auto"/>
          <w:bottom w:val="none" w:sz="0" w:space="0" w:color="auto"/>
          <w:right w:val="none" w:sz="0" w:space="0" w:color="auto"/>
          <w:bar w:val="none" w:sz="0" w:color="auto"/>
        </w:pBdr>
        <w:spacing w:after="0"/>
        <w:jc w:val="both"/>
        <w:rPr>
          <w:rStyle w:val="Nessuno"/>
          <w:rFonts w:ascii="Verdana" w:hAnsi="Verdana"/>
          <w:b/>
          <w:bCs/>
          <w:i/>
          <w:iCs/>
          <w:sz w:val="20"/>
          <w:szCs w:val="20"/>
        </w:rPr>
      </w:pPr>
      <w:r>
        <w:rPr>
          <w:rStyle w:val="Nessuno"/>
          <w:rFonts w:ascii="Verdana" w:hAnsi="Verdana"/>
          <w:b/>
          <w:bCs/>
          <w:sz w:val="20"/>
          <w:szCs w:val="20"/>
        </w:rPr>
        <w:br w:type="page"/>
      </w:r>
      <w:proofErr w:type="spellStart"/>
      <w:r w:rsidR="00DD3F52">
        <w:rPr>
          <w:rStyle w:val="Nessuno"/>
          <w:rFonts w:ascii="Verdana" w:hAnsi="Verdana"/>
          <w:b/>
          <w:bCs/>
          <w:sz w:val="20"/>
          <w:szCs w:val="20"/>
        </w:rPr>
        <w:lastRenderedPageBreak/>
        <w:t>Tab</w:t>
      </w:r>
      <w:proofErr w:type="spellEnd"/>
      <w:r w:rsidR="00DD3F52">
        <w:rPr>
          <w:rStyle w:val="Nessuno"/>
          <w:rFonts w:ascii="Verdana" w:hAnsi="Verdana"/>
          <w:b/>
          <w:bCs/>
          <w:sz w:val="20"/>
          <w:szCs w:val="20"/>
        </w:rPr>
        <w:t xml:space="preserve"> 1: Valori canoni</w:t>
      </w:r>
      <w:r w:rsidR="00DD3F52" w:rsidRPr="00CA306F">
        <w:rPr>
          <w:rStyle w:val="Nessuno"/>
          <w:rFonts w:ascii="Verdana" w:hAnsi="Verdana"/>
          <w:b/>
          <w:bCs/>
          <w:sz w:val="20"/>
          <w:szCs w:val="20"/>
        </w:rPr>
        <w:t xml:space="preserve"> annui per locazioni </w:t>
      </w:r>
      <w:r w:rsidR="00DD3F52" w:rsidRPr="00E749BE">
        <w:rPr>
          <w:rStyle w:val="Nessuno"/>
          <w:rFonts w:ascii="Verdana" w:hAnsi="Verdana"/>
          <w:b/>
          <w:bCs/>
          <w:color w:val="auto"/>
          <w:sz w:val="20"/>
          <w:szCs w:val="20"/>
        </w:rPr>
        <w:t>di 100 mq spazio</w:t>
      </w:r>
      <w:r w:rsidR="00DD3F52">
        <w:rPr>
          <w:rStyle w:val="Nessuno"/>
          <w:rFonts w:ascii="Verdana" w:hAnsi="Verdana"/>
          <w:b/>
          <w:bCs/>
          <w:sz w:val="20"/>
          <w:szCs w:val="20"/>
        </w:rPr>
        <w:t xml:space="preserve"> commerciale </w:t>
      </w:r>
      <w:r w:rsidR="00DD3F52" w:rsidRPr="00CA306F">
        <w:rPr>
          <w:rStyle w:val="Nessuno"/>
          <w:rFonts w:ascii="Verdana" w:hAnsi="Verdana"/>
          <w:b/>
          <w:bCs/>
          <w:sz w:val="20"/>
          <w:szCs w:val="20"/>
        </w:rPr>
        <w:t xml:space="preserve">nelle </w:t>
      </w:r>
      <w:r w:rsidR="00DD3F52" w:rsidRPr="00CA306F">
        <w:rPr>
          <w:rStyle w:val="Nessuno"/>
          <w:rFonts w:ascii="Verdana" w:hAnsi="Verdana"/>
          <w:b/>
          <w:bCs/>
          <w:i/>
          <w:iCs/>
          <w:sz w:val="20"/>
          <w:szCs w:val="20"/>
        </w:rPr>
        <w:t>high street</w:t>
      </w:r>
    </w:p>
    <w:p w14:paraId="780C04EF" w14:textId="77777777" w:rsidR="00A0510F" w:rsidRDefault="00A0510F" w:rsidP="00DD3F52">
      <w:pPr>
        <w:pStyle w:val="NormaleWeb"/>
        <w:pBdr>
          <w:top w:val="none" w:sz="0" w:space="0" w:color="auto"/>
          <w:left w:val="none" w:sz="0" w:space="0" w:color="auto"/>
          <w:bottom w:val="none" w:sz="0" w:space="0" w:color="auto"/>
          <w:right w:val="none" w:sz="0" w:space="0" w:color="auto"/>
          <w:bar w:val="none" w:sz="0" w:color="auto"/>
        </w:pBdr>
        <w:spacing w:after="0"/>
        <w:jc w:val="both"/>
        <w:rPr>
          <w:rStyle w:val="Nessuno"/>
          <w:rFonts w:ascii="Arial Unicode MS" w:hAnsi="Arial Unicode MS" w:cs="Arial Unicode MS"/>
          <w:sz w:val="20"/>
          <w:szCs w:val="20"/>
        </w:rPr>
      </w:pPr>
    </w:p>
    <w:tbl>
      <w:tblPr>
        <w:tblW w:w="744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905"/>
        <w:gridCol w:w="2268"/>
        <w:gridCol w:w="2268"/>
      </w:tblGrid>
      <w:tr w:rsidR="00971A34" w14:paraId="30091190" w14:textId="77777777" w:rsidTr="00A0510F">
        <w:trPr>
          <w:trHeight w:val="280"/>
        </w:trPr>
        <w:tc>
          <w:tcPr>
            <w:tcW w:w="2905" w:type="dxa"/>
            <w:tcBorders>
              <w:top w:val="single" w:sz="4" w:space="0" w:color="000000"/>
              <w:left w:val="single" w:sz="4" w:space="0" w:color="000000"/>
              <w:bottom w:val="single" w:sz="4" w:space="0" w:color="000000"/>
              <w:right w:val="nil"/>
            </w:tcBorders>
            <w:shd w:val="clear" w:color="auto" w:fill="99CCFF"/>
            <w:tcMar>
              <w:top w:w="80" w:type="dxa"/>
              <w:left w:w="80" w:type="dxa"/>
              <w:bottom w:w="80" w:type="dxa"/>
              <w:right w:w="80" w:type="dxa"/>
            </w:tcMar>
          </w:tcPr>
          <w:p w14:paraId="45602B3F" w14:textId="77777777" w:rsidR="00971A34" w:rsidRPr="001B65A3" w:rsidRDefault="00971A34" w:rsidP="00B67258">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lang w:eastAsia="en-US"/>
              </w:rPr>
            </w:pPr>
          </w:p>
        </w:tc>
        <w:tc>
          <w:tcPr>
            <w:tcW w:w="2268" w:type="dxa"/>
            <w:tcBorders>
              <w:top w:val="single" w:sz="4" w:space="0" w:color="000000"/>
              <w:left w:val="nil"/>
              <w:bottom w:val="single" w:sz="4" w:space="0" w:color="000000"/>
              <w:right w:val="nil"/>
            </w:tcBorders>
            <w:shd w:val="clear" w:color="auto" w:fill="99CCFF"/>
            <w:tcMar>
              <w:top w:w="80" w:type="dxa"/>
              <w:left w:w="80" w:type="dxa"/>
              <w:bottom w:w="80" w:type="dxa"/>
              <w:right w:w="80" w:type="dxa"/>
            </w:tcMar>
          </w:tcPr>
          <w:p w14:paraId="1567FBC9" w14:textId="77777777"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b/>
                <w:bCs/>
                <w:color w:val="17365D"/>
                <w:sz w:val="20"/>
                <w:szCs w:val="20"/>
                <w:u w:color="17365D"/>
              </w:rPr>
              <w:t>MINIMO</w:t>
            </w:r>
          </w:p>
        </w:tc>
        <w:tc>
          <w:tcPr>
            <w:tcW w:w="2268" w:type="dxa"/>
            <w:tcBorders>
              <w:top w:val="single" w:sz="4" w:space="0" w:color="000000"/>
              <w:left w:val="nil"/>
              <w:bottom w:val="single" w:sz="4" w:space="0" w:color="000000"/>
              <w:right w:val="single" w:sz="4" w:space="0" w:color="000000"/>
            </w:tcBorders>
            <w:shd w:val="clear" w:color="auto" w:fill="99CCFF"/>
            <w:tcMar>
              <w:top w:w="80" w:type="dxa"/>
              <w:left w:w="80" w:type="dxa"/>
              <w:bottom w:w="80" w:type="dxa"/>
              <w:right w:w="80" w:type="dxa"/>
            </w:tcMar>
          </w:tcPr>
          <w:p w14:paraId="51331713" w14:textId="77777777"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b/>
                <w:bCs/>
                <w:color w:val="FF0000"/>
                <w:sz w:val="20"/>
                <w:szCs w:val="20"/>
                <w:u w:color="FF0000"/>
              </w:rPr>
              <w:t>MASSIMO</w:t>
            </w:r>
          </w:p>
        </w:tc>
      </w:tr>
      <w:tr w:rsidR="00971A34" w14:paraId="350AE0A3" w14:textId="77777777" w:rsidTr="00A0510F">
        <w:trPr>
          <w:trHeight w:val="223"/>
        </w:trPr>
        <w:tc>
          <w:tcPr>
            <w:tcW w:w="2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F39D19" w14:textId="77777777" w:rsidR="00971A34" w:rsidRDefault="00971A34" w:rsidP="00B67258">
            <w:pPr>
              <w:pBdr>
                <w:top w:val="none" w:sz="0" w:space="0" w:color="auto"/>
                <w:left w:val="none" w:sz="0" w:space="0" w:color="auto"/>
                <w:bottom w:val="none" w:sz="0" w:space="0" w:color="auto"/>
                <w:right w:val="none" w:sz="0" w:space="0" w:color="auto"/>
                <w:bar w:val="none" w:sz="0" w:color="auto"/>
              </w:pBdr>
              <w:spacing w:after="0"/>
            </w:pPr>
            <w:r>
              <w:rPr>
                <w:rStyle w:val="Nessuno"/>
                <w:rFonts w:ascii="Verdana" w:hAnsi="Verdana"/>
                <w:b/>
                <w:bCs/>
                <w:sz w:val="20"/>
                <w:szCs w:val="20"/>
              </w:rPr>
              <w:t>MILANO</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DEB57B" w14:textId="2EB268F6" w:rsidR="00971A34" w:rsidRDefault="00402011"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8</w:t>
            </w:r>
            <w:r w:rsidR="00966626">
              <w:rPr>
                <w:rStyle w:val="Nessuno"/>
                <w:rFonts w:ascii="Verdana" w:hAnsi="Verdana"/>
                <w:sz w:val="20"/>
                <w:szCs w:val="20"/>
              </w:rPr>
              <w:t>4</w:t>
            </w:r>
            <w:r w:rsidR="00971A34">
              <w:rPr>
                <w:rStyle w:val="Nessuno"/>
                <w:rFonts w:ascii="Verdana" w:hAnsi="Verdana"/>
                <w:sz w:val="20"/>
                <w:szCs w:val="20"/>
              </w:rPr>
              <w:t>.000 €/ANNUI</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E4EAA7" w14:textId="3B0B8A38" w:rsidR="00971A34" w:rsidRDefault="00996C69"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1.</w:t>
            </w:r>
            <w:r w:rsidR="000433D5">
              <w:rPr>
                <w:rStyle w:val="Nessuno"/>
                <w:rFonts w:ascii="Verdana" w:hAnsi="Verdana"/>
                <w:sz w:val="20"/>
                <w:szCs w:val="20"/>
              </w:rPr>
              <w:t>07</w:t>
            </w:r>
            <w:r w:rsidR="00402011">
              <w:rPr>
                <w:rStyle w:val="Nessuno"/>
                <w:rFonts w:ascii="Verdana" w:hAnsi="Verdana"/>
                <w:sz w:val="20"/>
                <w:szCs w:val="20"/>
              </w:rPr>
              <w:t>0</w:t>
            </w:r>
            <w:r>
              <w:rPr>
                <w:rStyle w:val="Nessuno"/>
                <w:rFonts w:ascii="Verdana" w:hAnsi="Verdana"/>
                <w:sz w:val="20"/>
                <w:szCs w:val="20"/>
              </w:rPr>
              <w:t>.</w:t>
            </w:r>
            <w:r w:rsidR="00971A34">
              <w:rPr>
                <w:rStyle w:val="Nessuno"/>
                <w:rFonts w:ascii="Verdana" w:hAnsi="Verdana"/>
                <w:sz w:val="20"/>
                <w:szCs w:val="20"/>
              </w:rPr>
              <w:t>000 €/ANNUI</w:t>
            </w:r>
          </w:p>
        </w:tc>
      </w:tr>
      <w:tr w:rsidR="00971A34" w14:paraId="6AE4809A" w14:textId="77777777" w:rsidTr="00A0510F">
        <w:trPr>
          <w:trHeight w:val="280"/>
        </w:trPr>
        <w:tc>
          <w:tcPr>
            <w:tcW w:w="2905" w:type="dxa"/>
            <w:tcBorders>
              <w:top w:val="single" w:sz="4" w:space="0" w:color="000000"/>
              <w:left w:val="single" w:sz="4" w:space="0" w:color="000000"/>
              <w:bottom w:val="single" w:sz="4" w:space="0" w:color="000000"/>
              <w:right w:val="nil"/>
            </w:tcBorders>
            <w:shd w:val="clear" w:color="auto" w:fill="99CCFF"/>
            <w:tcMar>
              <w:top w:w="80" w:type="dxa"/>
              <w:left w:w="80" w:type="dxa"/>
              <w:bottom w:w="80" w:type="dxa"/>
              <w:right w:w="80" w:type="dxa"/>
            </w:tcMar>
          </w:tcPr>
          <w:p w14:paraId="7D588A21" w14:textId="77777777" w:rsidR="00971A34" w:rsidRDefault="00971A34" w:rsidP="00B67258">
            <w:pPr>
              <w:pBdr>
                <w:top w:val="none" w:sz="0" w:space="0" w:color="auto"/>
                <w:left w:val="none" w:sz="0" w:space="0" w:color="auto"/>
                <w:bottom w:val="none" w:sz="0" w:space="0" w:color="auto"/>
                <w:right w:val="none" w:sz="0" w:space="0" w:color="auto"/>
                <w:bar w:val="none" w:sz="0" w:color="auto"/>
              </w:pBdr>
              <w:spacing w:after="0"/>
            </w:pPr>
            <w:r>
              <w:rPr>
                <w:rStyle w:val="Nessuno"/>
                <w:rFonts w:ascii="Verdana" w:hAnsi="Verdana"/>
                <w:b/>
                <w:bCs/>
                <w:sz w:val="20"/>
                <w:szCs w:val="20"/>
              </w:rPr>
              <w:t>ROMA</w:t>
            </w:r>
          </w:p>
        </w:tc>
        <w:tc>
          <w:tcPr>
            <w:tcW w:w="2268" w:type="dxa"/>
            <w:tcBorders>
              <w:top w:val="single" w:sz="4" w:space="0" w:color="000000"/>
              <w:left w:val="nil"/>
              <w:bottom w:val="single" w:sz="4" w:space="0" w:color="000000"/>
              <w:right w:val="nil"/>
            </w:tcBorders>
            <w:shd w:val="clear" w:color="auto" w:fill="99CCFF"/>
            <w:tcMar>
              <w:top w:w="80" w:type="dxa"/>
              <w:left w:w="80" w:type="dxa"/>
              <w:bottom w:w="80" w:type="dxa"/>
              <w:right w:w="80" w:type="dxa"/>
            </w:tcMar>
          </w:tcPr>
          <w:p w14:paraId="48B807AD" w14:textId="6EC00A74" w:rsidR="00971A34" w:rsidRDefault="00402011"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color w:val="auto"/>
                <w:sz w:val="20"/>
                <w:szCs w:val="20"/>
              </w:rPr>
              <w:t>9</w:t>
            </w:r>
            <w:r w:rsidR="000433D5">
              <w:rPr>
                <w:rStyle w:val="Nessuno"/>
                <w:rFonts w:ascii="Verdana" w:hAnsi="Verdana"/>
                <w:color w:val="auto"/>
                <w:sz w:val="20"/>
                <w:szCs w:val="20"/>
              </w:rPr>
              <w:t>4</w:t>
            </w:r>
            <w:r w:rsidR="00971A34" w:rsidRPr="00E749BE">
              <w:rPr>
                <w:rStyle w:val="Nessuno"/>
                <w:rFonts w:ascii="Verdana" w:hAnsi="Verdana"/>
                <w:color w:val="auto"/>
                <w:sz w:val="20"/>
                <w:szCs w:val="20"/>
              </w:rPr>
              <w:t>.000</w:t>
            </w:r>
            <w:r w:rsidR="00971A34" w:rsidRPr="005D059F">
              <w:rPr>
                <w:rStyle w:val="Nessuno"/>
                <w:rFonts w:ascii="Verdana" w:hAnsi="Verdana"/>
                <w:color w:val="FF0000"/>
                <w:sz w:val="20"/>
                <w:szCs w:val="20"/>
              </w:rPr>
              <w:t xml:space="preserve"> </w:t>
            </w:r>
            <w:r w:rsidR="00971A34">
              <w:rPr>
                <w:rStyle w:val="Nessuno"/>
                <w:rFonts w:ascii="Verdana" w:hAnsi="Verdana"/>
                <w:sz w:val="20"/>
                <w:szCs w:val="20"/>
              </w:rPr>
              <w:t>€/ANNUI</w:t>
            </w:r>
          </w:p>
        </w:tc>
        <w:tc>
          <w:tcPr>
            <w:tcW w:w="2268" w:type="dxa"/>
            <w:tcBorders>
              <w:top w:val="single" w:sz="4" w:space="0" w:color="000000"/>
              <w:left w:val="nil"/>
              <w:bottom w:val="single" w:sz="4" w:space="0" w:color="000000"/>
              <w:right w:val="single" w:sz="4" w:space="0" w:color="000000"/>
            </w:tcBorders>
            <w:shd w:val="clear" w:color="auto" w:fill="99CCFF"/>
            <w:tcMar>
              <w:top w:w="80" w:type="dxa"/>
              <w:left w:w="80" w:type="dxa"/>
              <w:bottom w:w="80" w:type="dxa"/>
              <w:right w:w="80" w:type="dxa"/>
            </w:tcMar>
          </w:tcPr>
          <w:p w14:paraId="570B6312" w14:textId="0A33CFC9" w:rsidR="00971A34" w:rsidRDefault="000433D5"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1.0</w:t>
            </w:r>
            <w:r w:rsidR="00966626">
              <w:rPr>
                <w:rStyle w:val="Nessuno"/>
                <w:rFonts w:ascii="Verdana" w:hAnsi="Verdana"/>
                <w:sz w:val="20"/>
                <w:szCs w:val="20"/>
              </w:rPr>
              <w:t>0</w:t>
            </w:r>
            <w:r w:rsidR="00971A34">
              <w:rPr>
                <w:rStyle w:val="Nessuno"/>
                <w:rFonts w:ascii="Verdana" w:hAnsi="Verdana"/>
                <w:sz w:val="20"/>
                <w:szCs w:val="20"/>
              </w:rPr>
              <w:t>0.000 €/ANNUI</w:t>
            </w:r>
          </w:p>
        </w:tc>
      </w:tr>
      <w:tr w:rsidR="00971A34" w14:paraId="0366E122" w14:textId="77777777" w:rsidTr="00A0510F">
        <w:trPr>
          <w:trHeight w:val="280"/>
        </w:trPr>
        <w:tc>
          <w:tcPr>
            <w:tcW w:w="2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B2696B2" w14:textId="77777777" w:rsidR="00971A34" w:rsidRDefault="00971A34" w:rsidP="00B67258">
            <w:pPr>
              <w:pBdr>
                <w:top w:val="none" w:sz="0" w:space="0" w:color="auto"/>
                <w:left w:val="none" w:sz="0" w:space="0" w:color="auto"/>
                <w:bottom w:val="none" w:sz="0" w:space="0" w:color="auto"/>
                <w:right w:val="none" w:sz="0" w:space="0" w:color="auto"/>
                <w:bar w:val="none" w:sz="0" w:color="auto"/>
              </w:pBdr>
              <w:spacing w:after="0"/>
            </w:pPr>
            <w:r>
              <w:rPr>
                <w:rStyle w:val="Nessuno"/>
                <w:rFonts w:ascii="Verdana" w:hAnsi="Verdana"/>
                <w:b/>
                <w:bCs/>
                <w:sz w:val="20"/>
                <w:szCs w:val="20"/>
              </w:rPr>
              <w:t>VENEZIA</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700327" w14:textId="087A4964"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sidRPr="00E749BE">
              <w:rPr>
                <w:rStyle w:val="Nessuno"/>
                <w:rFonts w:ascii="Verdana" w:hAnsi="Verdana"/>
                <w:color w:val="auto"/>
                <w:sz w:val="20"/>
                <w:szCs w:val="20"/>
              </w:rPr>
              <w:t>13</w:t>
            </w:r>
            <w:r w:rsidR="000433D5">
              <w:rPr>
                <w:rStyle w:val="Nessuno"/>
                <w:rFonts w:ascii="Verdana" w:hAnsi="Verdana"/>
                <w:color w:val="auto"/>
                <w:sz w:val="20"/>
                <w:szCs w:val="20"/>
              </w:rPr>
              <w:t>9</w:t>
            </w:r>
            <w:r w:rsidRPr="00E749BE">
              <w:rPr>
                <w:rStyle w:val="Nessuno"/>
                <w:rFonts w:ascii="Verdana" w:hAnsi="Verdana"/>
                <w:color w:val="auto"/>
                <w:sz w:val="20"/>
                <w:szCs w:val="20"/>
              </w:rPr>
              <w:t>.000</w:t>
            </w:r>
            <w:r w:rsidRPr="005D059F">
              <w:rPr>
                <w:rStyle w:val="Nessuno"/>
                <w:rFonts w:ascii="Verdana" w:hAnsi="Verdana"/>
                <w:color w:val="FF0000"/>
                <w:sz w:val="20"/>
                <w:szCs w:val="20"/>
              </w:rPr>
              <w:t xml:space="preserve"> </w:t>
            </w:r>
            <w:r>
              <w:rPr>
                <w:rStyle w:val="Nessuno"/>
                <w:rFonts w:ascii="Verdana" w:hAnsi="Verdana"/>
                <w:sz w:val="20"/>
                <w:szCs w:val="20"/>
              </w:rPr>
              <w:t>€/ANNUI</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35DCDD" w14:textId="7AF861A0" w:rsidR="00971A34" w:rsidRDefault="000433D5"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54</w:t>
            </w:r>
            <w:r w:rsidR="00996C69">
              <w:rPr>
                <w:rStyle w:val="Nessuno"/>
                <w:rFonts w:ascii="Verdana" w:hAnsi="Verdana"/>
                <w:sz w:val="20"/>
                <w:szCs w:val="20"/>
              </w:rPr>
              <w:t>0</w:t>
            </w:r>
            <w:r w:rsidR="00971A34">
              <w:rPr>
                <w:rStyle w:val="Nessuno"/>
                <w:rFonts w:ascii="Verdana" w:hAnsi="Verdana"/>
                <w:sz w:val="20"/>
                <w:szCs w:val="20"/>
              </w:rPr>
              <w:t>.000 €/ANNUI</w:t>
            </w:r>
          </w:p>
        </w:tc>
      </w:tr>
      <w:tr w:rsidR="00971A34" w14:paraId="57FBC610" w14:textId="77777777" w:rsidTr="00A0510F">
        <w:trPr>
          <w:trHeight w:val="280"/>
        </w:trPr>
        <w:tc>
          <w:tcPr>
            <w:tcW w:w="2905" w:type="dxa"/>
            <w:tcBorders>
              <w:top w:val="single" w:sz="4" w:space="0" w:color="000000"/>
              <w:left w:val="single" w:sz="4" w:space="0" w:color="000000"/>
              <w:bottom w:val="single" w:sz="4" w:space="0" w:color="000000"/>
              <w:right w:val="nil"/>
            </w:tcBorders>
            <w:shd w:val="clear" w:color="auto" w:fill="99CCFF"/>
            <w:tcMar>
              <w:top w:w="80" w:type="dxa"/>
              <w:left w:w="80" w:type="dxa"/>
              <w:bottom w:w="80" w:type="dxa"/>
              <w:right w:w="80" w:type="dxa"/>
            </w:tcMar>
          </w:tcPr>
          <w:p w14:paraId="1CD77679" w14:textId="77777777" w:rsidR="00971A34" w:rsidRDefault="00971A34" w:rsidP="00B67258">
            <w:pPr>
              <w:pBdr>
                <w:top w:val="none" w:sz="0" w:space="0" w:color="auto"/>
                <w:left w:val="none" w:sz="0" w:space="0" w:color="auto"/>
                <w:bottom w:val="none" w:sz="0" w:space="0" w:color="auto"/>
                <w:right w:val="none" w:sz="0" w:space="0" w:color="auto"/>
                <w:bar w:val="none" w:sz="0" w:color="auto"/>
              </w:pBdr>
              <w:spacing w:after="0"/>
            </w:pPr>
            <w:r>
              <w:rPr>
                <w:rStyle w:val="Nessuno"/>
                <w:rFonts w:ascii="Verdana" w:hAnsi="Verdana"/>
                <w:b/>
                <w:bCs/>
                <w:sz w:val="20"/>
                <w:szCs w:val="20"/>
              </w:rPr>
              <w:t>FIRENZE</w:t>
            </w:r>
          </w:p>
        </w:tc>
        <w:tc>
          <w:tcPr>
            <w:tcW w:w="2268" w:type="dxa"/>
            <w:tcBorders>
              <w:top w:val="single" w:sz="4" w:space="0" w:color="000000"/>
              <w:left w:val="nil"/>
              <w:bottom w:val="single" w:sz="4" w:space="0" w:color="000000"/>
              <w:right w:val="nil"/>
            </w:tcBorders>
            <w:shd w:val="clear" w:color="auto" w:fill="99CCFF"/>
            <w:tcMar>
              <w:top w:w="80" w:type="dxa"/>
              <w:left w:w="80" w:type="dxa"/>
              <w:bottom w:w="80" w:type="dxa"/>
              <w:right w:w="80" w:type="dxa"/>
            </w:tcMar>
          </w:tcPr>
          <w:p w14:paraId="10E8BE60" w14:textId="3C740F3C" w:rsidR="00971A34" w:rsidRDefault="00402011"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6</w:t>
            </w:r>
            <w:r w:rsidR="000433D5">
              <w:rPr>
                <w:rStyle w:val="Nessuno"/>
                <w:rFonts w:ascii="Verdana" w:hAnsi="Verdana"/>
                <w:sz w:val="20"/>
                <w:szCs w:val="20"/>
              </w:rPr>
              <w:t>9</w:t>
            </w:r>
            <w:r w:rsidR="00971A34">
              <w:rPr>
                <w:rStyle w:val="Nessuno"/>
                <w:rFonts w:ascii="Verdana" w:hAnsi="Verdana"/>
                <w:sz w:val="20"/>
                <w:szCs w:val="20"/>
              </w:rPr>
              <w:t>.000 €/ANNUI</w:t>
            </w:r>
          </w:p>
        </w:tc>
        <w:tc>
          <w:tcPr>
            <w:tcW w:w="2268" w:type="dxa"/>
            <w:tcBorders>
              <w:top w:val="single" w:sz="4" w:space="0" w:color="000000"/>
              <w:left w:val="nil"/>
              <w:bottom w:val="single" w:sz="4" w:space="0" w:color="000000"/>
              <w:right w:val="single" w:sz="4" w:space="0" w:color="000000"/>
            </w:tcBorders>
            <w:shd w:val="clear" w:color="auto" w:fill="99CCFF"/>
            <w:tcMar>
              <w:top w:w="80" w:type="dxa"/>
              <w:left w:w="80" w:type="dxa"/>
              <w:bottom w:w="80" w:type="dxa"/>
              <w:right w:w="80" w:type="dxa"/>
            </w:tcMar>
          </w:tcPr>
          <w:p w14:paraId="4BDC281D" w14:textId="5CCE8CD9" w:rsidR="00971A34" w:rsidRDefault="00DF2081"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4</w:t>
            </w:r>
            <w:r w:rsidR="000433D5">
              <w:rPr>
                <w:rStyle w:val="Nessuno"/>
                <w:rFonts w:ascii="Verdana" w:hAnsi="Verdana"/>
                <w:sz w:val="20"/>
                <w:szCs w:val="20"/>
              </w:rPr>
              <w:t>62</w:t>
            </w:r>
            <w:r w:rsidR="00971A34">
              <w:rPr>
                <w:rStyle w:val="Nessuno"/>
                <w:rFonts w:ascii="Verdana" w:hAnsi="Verdana"/>
                <w:sz w:val="20"/>
                <w:szCs w:val="20"/>
              </w:rPr>
              <w:t>.</w:t>
            </w:r>
            <w:r w:rsidR="000433D5">
              <w:rPr>
                <w:rStyle w:val="Nessuno"/>
                <w:rFonts w:ascii="Verdana" w:hAnsi="Verdana"/>
                <w:sz w:val="20"/>
                <w:szCs w:val="20"/>
              </w:rPr>
              <w:t>0</w:t>
            </w:r>
            <w:r w:rsidR="00971A34">
              <w:rPr>
                <w:rStyle w:val="Nessuno"/>
                <w:rFonts w:ascii="Verdana" w:hAnsi="Verdana"/>
                <w:sz w:val="20"/>
                <w:szCs w:val="20"/>
              </w:rPr>
              <w:t>00 €/ANNUI</w:t>
            </w:r>
          </w:p>
        </w:tc>
      </w:tr>
      <w:tr w:rsidR="00971A34" w14:paraId="42DA3482" w14:textId="77777777" w:rsidTr="00A0510F">
        <w:trPr>
          <w:trHeight w:val="280"/>
        </w:trPr>
        <w:tc>
          <w:tcPr>
            <w:tcW w:w="2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EA325F" w14:textId="77777777" w:rsidR="00971A34" w:rsidRDefault="00971A34" w:rsidP="00B67258">
            <w:pPr>
              <w:pBdr>
                <w:top w:val="none" w:sz="0" w:space="0" w:color="auto"/>
                <w:left w:val="none" w:sz="0" w:space="0" w:color="auto"/>
                <w:bottom w:val="none" w:sz="0" w:space="0" w:color="auto"/>
                <w:right w:val="none" w:sz="0" w:space="0" w:color="auto"/>
                <w:bar w:val="none" w:sz="0" w:color="auto"/>
              </w:pBdr>
              <w:spacing w:after="0"/>
            </w:pPr>
            <w:r>
              <w:rPr>
                <w:rStyle w:val="Nessuno"/>
                <w:rFonts w:ascii="Verdana" w:hAnsi="Verdana"/>
                <w:b/>
                <w:bCs/>
                <w:sz w:val="20"/>
                <w:szCs w:val="20"/>
              </w:rPr>
              <w:t>VERONA</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9B4931" w14:textId="091D27A1" w:rsidR="00971A34" w:rsidRDefault="00402011" w:rsidP="00B67258">
            <w:pPr>
              <w:pBdr>
                <w:top w:val="none" w:sz="0" w:space="0" w:color="auto"/>
                <w:left w:val="none" w:sz="0" w:space="0" w:color="auto"/>
                <w:bottom w:val="none" w:sz="0" w:space="0" w:color="auto"/>
                <w:right w:val="none" w:sz="0" w:space="0" w:color="auto"/>
                <w:bar w:val="none" w:sz="0" w:color="auto"/>
              </w:pBdr>
              <w:spacing w:after="0"/>
              <w:jc w:val="center"/>
            </w:pPr>
            <w:proofErr w:type="gramStart"/>
            <w:r>
              <w:rPr>
                <w:rStyle w:val="Nessuno"/>
                <w:rFonts w:ascii="Verdana" w:hAnsi="Verdana"/>
                <w:sz w:val="20"/>
                <w:szCs w:val="20"/>
              </w:rPr>
              <w:t>5</w:t>
            </w:r>
            <w:r w:rsidR="000433D5">
              <w:rPr>
                <w:rStyle w:val="Nessuno"/>
                <w:rFonts w:ascii="Verdana" w:hAnsi="Verdana"/>
                <w:sz w:val="20"/>
                <w:szCs w:val="20"/>
              </w:rPr>
              <w:t>1</w:t>
            </w:r>
            <w:r w:rsidR="00971A34">
              <w:rPr>
                <w:rStyle w:val="Nessuno"/>
                <w:rFonts w:ascii="Verdana" w:hAnsi="Verdana"/>
                <w:sz w:val="20"/>
                <w:szCs w:val="20"/>
              </w:rPr>
              <w:t>.000  €</w:t>
            </w:r>
            <w:proofErr w:type="gramEnd"/>
            <w:r w:rsidR="00971A34">
              <w:rPr>
                <w:rStyle w:val="Nessuno"/>
                <w:rFonts w:ascii="Verdana" w:hAnsi="Verdana"/>
                <w:sz w:val="20"/>
                <w:szCs w:val="20"/>
              </w:rPr>
              <w:t>/ANNUI</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53BF2E" w14:textId="58AB6EA2" w:rsidR="00971A34" w:rsidRDefault="00996C69" w:rsidP="00B67258">
            <w:pPr>
              <w:pBdr>
                <w:top w:val="none" w:sz="0" w:space="0" w:color="auto"/>
                <w:left w:val="none" w:sz="0" w:space="0" w:color="auto"/>
                <w:bottom w:val="none" w:sz="0" w:space="0" w:color="auto"/>
                <w:right w:val="none" w:sz="0" w:space="0" w:color="auto"/>
                <w:bar w:val="none" w:sz="0" w:color="auto"/>
              </w:pBdr>
              <w:spacing w:after="0"/>
              <w:jc w:val="center"/>
            </w:pPr>
            <w:proofErr w:type="gramStart"/>
            <w:r>
              <w:rPr>
                <w:rStyle w:val="Nessuno"/>
                <w:rFonts w:ascii="Verdana" w:hAnsi="Verdana"/>
                <w:sz w:val="20"/>
                <w:szCs w:val="20"/>
              </w:rPr>
              <w:t>2</w:t>
            </w:r>
            <w:r w:rsidR="00CD39DD">
              <w:rPr>
                <w:rStyle w:val="Nessuno"/>
                <w:rFonts w:ascii="Verdana" w:hAnsi="Verdana"/>
                <w:sz w:val="20"/>
                <w:szCs w:val="20"/>
              </w:rPr>
              <w:t>7</w:t>
            </w:r>
            <w:r w:rsidR="000433D5">
              <w:rPr>
                <w:rStyle w:val="Nessuno"/>
                <w:rFonts w:ascii="Verdana" w:hAnsi="Verdana"/>
                <w:sz w:val="20"/>
                <w:szCs w:val="20"/>
              </w:rPr>
              <w:t>0.</w:t>
            </w:r>
            <w:r w:rsidR="00971A34">
              <w:rPr>
                <w:rStyle w:val="Nessuno"/>
                <w:rFonts w:ascii="Verdana" w:hAnsi="Verdana"/>
                <w:sz w:val="20"/>
                <w:szCs w:val="20"/>
              </w:rPr>
              <w:t>000  €</w:t>
            </w:r>
            <w:proofErr w:type="gramEnd"/>
            <w:r w:rsidR="00971A34">
              <w:rPr>
                <w:rStyle w:val="Nessuno"/>
                <w:rFonts w:ascii="Verdana" w:hAnsi="Verdana"/>
                <w:sz w:val="20"/>
                <w:szCs w:val="20"/>
              </w:rPr>
              <w:t>/ANNUI</w:t>
            </w:r>
          </w:p>
        </w:tc>
      </w:tr>
      <w:tr w:rsidR="00971A34" w14:paraId="34FE462B" w14:textId="77777777" w:rsidTr="00A0510F">
        <w:trPr>
          <w:trHeight w:val="280"/>
        </w:trPr>
        <w:tc>
          <w:tcPr>
            <w:tcW w:w="2905" w:type="dxa"/>
            <w:tcBorders>
              <w:top w:val="single" w:sz="4" w:space="0" w:color="000000"/>
              <w:left w:val="single" w:sz="4" w:space="0" w:color="000000"/>
              <w:bottom w:val="single" w:sz="4" w:space="0" w:color="000000"/>
              <w:right w:val="nil"/>
            </w:tcBorders>
            <w:shd w:val="clear" w:color="auto" w:fill="99CCFF"/>
            <w:tcMar>
              <w:top w:w="80" w:type="dxa"/>
              <w:left w:w="80" w:type="dxa"/>
              <w:bottom w:w="80" w:type="dxa"/>
              <w:right w:w="80" w:type="dxa"/>
            </w:tcMar>
          </w:tcPr>
          <w:p w14:paraId="481D2F2D" w14:textId="77777777" w:rsidR="00971A34" w:rsidRDefault="00971A34" w:rsidP="00B67258">
            <w:pPr>
              <w:pBdr>
                <w:top w:val="none" w:sz="0" w:space="0" w:color="auto"/>
                <w:left w:val="none" w:sz="0" w:space="0" w:color="auto"/>
                <w:bottom w:val="none" w:sz="0" w:space="0" w:color="auto"/>
                <w:right w:val="none" w:sz="0" w:space="0" w:color="auto"/>
                <w:bar w:val="none" w:sz="0" w:color="auto"/>
              </w:pBdr>
              <w:spacing w:after="0"/>
            </w:pPr>
            <w:r>
              <w:rPr>
                <w:rStyle w:val="Nessuno"/>
                <w:rFonts w:ascii="Verdana" w:hAnsi="Verdana"/>
                <w:b/>
                <w:bCs/>
                <w:sz w:val="20"/>
                <w:szCs w:val="20"/>
              </w:rPr>
              <w:t>TORINO</w:t>
            </w:r>
          </w:p>
        </w:tc>
        <w:tc>
          <w:tcPr>
            <w:tcW w:w="2268" w:type="dxa"/>
            <w:tcBorders>
              <w:top w:val="single" w:sz="4" w:space="0" w:color="000000"/>
              <w:left w:val="nil"/>
              <w:bottom w:val="single" w:sz="4" w:space="0" w:color="000000"/>
              <w:right w:val="nil"/>
            </w:tcBorders>
            <w:shd w:val="clear" w:color="auto" w:fill="99CCFF"/>
            <w:tcMar>
              <w:top w:w="80" w:type="dxa"/>
              <w:left w:w="80" w:type="dxa"/>
              <w:bottom w:w="80" w:type="dxa"/>
              <w:right w:w="80" w:type="dxa"/>
            </w:tcMar>
          </w:tcPr>
          <w:p w14:paraId="22A7A3EC" w14:textId="201425DA" w:rsidR="00971A34" w:rsidRDefault="000433D5"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38</w:t>
            </w:r>
            <w:r w:rsidR="00971A34">
              <w:rPr>
                <w:rStyle w:val="Nessuno"/>
                <w:rFonts w:ascii="Verdana" w:hAnsi="Verdana"/>
                <w:sz w:val="20"/>
                <w:szCs w:val="20"/>
              </w:rPr>
              <w:t>.000 €/ANNUI</w:t>
            </w:r>
          </w:p>
        </w:tc>
        <w:tc>
          <w:tcPr>
            <w:tcW w:w="2268" w:type="dxa"/>
            <w:tcBorders>
              <w:top w:val="single" w:sz="4" w:space="0" w:color="000000"/>
              <w:left w:val="nil"/>
              <w:bottom w:val="single" w:sz="4" w:space="0" w:color="000000"/>
              <w:right w:val="single" w:sz="4" w:space="0" w:color="000000"/>
            </w:tcBorders>
            <w:shd w:val="clear" w:color="auto" w:fill="99CCFF"/>
            <w:tcMar>
              <w:top w:w="80" w:type="dxa"/>
              <w:left w:w="80" w:type="dxa"/>
              <w:bottom w:w="80" w:type="dxa"/>
              <w:right w:w="80" w:type="dxa"/>
            </w:tcMar>
          </w:tcPr>
          <w:p w14:paraId="14484EA8" w14:textId="531FA9F5" w:rsidR="00971A34" w:rsidRDefault="00402011"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1</w:t>
            </w:r>
            <w:r w:rsidR="000433D5">
              <w:rPr>
                <w:rStyle w:val="Nessuno"/>
                <w:rFonts w:ascii="Verdana" w:hAnsi="Verdana"/>
                <w:sz w:val="20"/>
                <w:szCs w:val="20"/>
              </w:rPr>
              <w:t>80</w:t>
            </w:r>
            <w:r w:rsidR="00971A34">
              <w:rPr>
                <w:rStyle w:val="Nessuno"/>
                <w:rFonts w:ascii="Verdana" w:hAnsi="Verdana"/>
                <w:sz w:val="20"/>
                <w:szCs w:val="20"/>
              </w:rPr>
              <w:t>.000 €/ANNUI</w:t>
            </w:r>
          </w:p>
        </w:tc>
      </w:tr>
      <w:tr w:rsidR="00971A34" w14:paraId="565CF0F3" w14:textId="77777777" w:rsidTr="00A0510F">
        <w:trPr>
          <w:trHeight w:val="280"/>
        </w:trPr>
        <w:tc>
          <w:tcPr>
            <w:tcW w:w="2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D6AFDF" w14:textId="77777777" w:rsidR="00971A34" w:rsidRDefault="00971A34" w:rsidP="00B67258">
            <w:pPr>
              <w:pBdr>
                <w:top w:val="none" w:sz="0" w:space="0" w:color="auto"/>
                <w:left w:val="none" w:sz="0" w:space="0" w:color="auto"/>
                <w:bottom w:val="none" w:sz="0" w:space="0" w:color="auto"/>
                <w:right w:val="none" w:sz="0" w:space="0" w:color="auto"/>
                <w:bar w:val="none" w:sz="0" w:color="auto"/>
              </w:pBdr>
              <w:spacing w:after="0"/>
            </w:pPr>
            <w:r>
              <w:rPr>
                <w:rStyle w:val="Nessuno"/>
                <w:rFonts w:ascii="Verdana" w:hAnsi="Verdana"/>
                <w:b/>
                <w:bCs/>
                <w:sz w:val="20"/>
                <w:szCs w:val="20"/>
              </w:rPr>
              <w:t>BOLOGNA</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C25C617" w14:textId="7FC35603" w:rsidR="00971A34" w:rsidRDefault="00996C69" w:rsidP="00996C69">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3</w:t>
            </w:r>
            <w:r w:rsidR="000433D5">
              <w:rPr>
                <w:rStyle w:val="Nessuno"/>
                <w:rFonts w:ascii="Verdana" w:hAnsi="Verdana"/>
                <w:sz w:val="20"/>
                <w:szCs w:val="20"/>
              </w:rPr>
              <w:t>1</w:t>
            </w:r>
            <w:r w:rsidR="00971A34">
              <w:rPr>
                <w:rStyle w:val="Nessuno"/>
                <w:rFonts w:ascii="Verdana" w:hAnsi="Verdana"/>
                <w:sz w:val="20"/>
                <w:szCs w:val="20"/>
              </w:rPr>
              <w:t>.</w:t>
            </w:r>
            <w:r w:rsidR="000433D5">
              <w:rPr>
                <w:rStyle w:val="Nessuno"/>
                <w:rFonts w:ascii="Verdana" w:hAnsi="Verdana"/>
                <w:sz w:val="20"/>
                <w:szCs w:val="20"/>
              </w:rPr>
              <w:t>0</w:t>
            </w:r>
            <w:r w:rsidR="00971A34">
              <w:rPr>
                <w:rStyle w:val="Nessuno"/>
                <w:rFonts w:ascii="Verdana" w:hAnsi="Verdana"/>
                <w:sz w:val="20"/>
                <w:szCs w:val="20"/>
              </w:rPr>
              <w:t>00 €/ANNUI</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2D5685" w14:textId="2078EA18" w:rsidR="00971A34" w:rsidRDefault="00CD39DD"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color w:val="auto"/>
                <w:sz w:val="20"/>
                <w:szCs w:val="20"/>
              </w:rPr>
              <w:t>2</w:t>
            </w:r>
            <w:r w:rsidR="000433D5">
              <w:rPr>
                <w:rStyle w:val="Nessuno"/>
                <w:rFonts w:ascii="Verdana" w:hAnsi="Verdana"/>
                <w:color w:val="auto"/>
                <w:sz w:val="20"/>
                <w:szCs w:val="20"/>
              </w:rPr>
              <w:t>1</w:t>
            </w:r>
            <w:r>
              <w:rPr>
                <w:rStyle w:val="Nessuno"/>
                <w:rFonts w:ascii="Verdana" w:hAnsi="Verdana"/>
                <w:color w:val="auto"/>
                <w:sz w:val="20"/>
                <w:szCs w:val="20"/>
              </w:rPr>
              <w:t>0</w:t>
            </w:r>
            <w:r w:rsidR="00971A34" w:rsidRPr="00E749BE">
              <w:rPr>
                <w:rStyle w:val="Nessuno"/>
                <w:rFonts w:ascii="Verdana" w:hAnsi="Verdana"/>
                <w:color w:val="auto"/>
                <w:sz w:val="20"/>
                <w:szCs w:val="20"/>
              </w:rPr>
              <w:t>.000</w:t>
            </w:r>
            <w:r w:rsidR="00971A34">
              <w:rPr>
                <w:rStyle w:val="Nessuno"/>
                <w:rFonts w:ascii="Verdana" w:hAnsi="Verdana"/>
                <w:sz w:val="20"/>
                <w:szCs w:val="20"/>
              </w:rPr>
              <w:t xml:space="preserve"> €/ANNUI</w:t>
            </w:r>
          </w:p>
        </w:tc>
      </w:tr>
      <w:tr w:rsidR="00971A34" w14:paraId="54F257ED" w14:textId="77777777" w:rsidTr="00A0510F">
        <w:trPr>
          <w:trHeight w:val="280"/>
        </w:trPr>
        <w:tc>
          <w:tcPr>
            <w:tcW w:w="2905" w:type="dxa"/>
            <w:tcBorders>
              <w:top w:val="single" w:sz="4" w:space="0" w:color="000000"/>
              <w:left w:val="single" w:sz="4" w:space="0" w:color="000000"/>
              <w:bottom w:val="single" w:sz="4" w:space="0" w:color="000000"/>
              <w:right w:val="nil"/>
            </w:tcBorders>
            <w:shd w:val="clear" w:color="auto" w:fill="99CCFF"/>
            <w:tcMar>
              <w:top w:w="80" w:type="dxa"/>
              <w:left w:w="80" w:type="dxa"/>
              <w:bottom w:w="80" w:type="dxa"/>
              <w:right w:w="80" w:type="dxa"/>
            </w:tcMar>
          </w:tcPr>
          <w:p w14:paraId="469482CD" w14:textId="77777777" w:rsidR="00971A34" w:rsidRDefault="00971A34" w:rsidP="00B67258">
            <w:pPr>
              <w:pBdr>
                <w:top w:val="none" w:sz="0" w:space="0" w:color="auto"/>
                <w:left w:val="none" w:sz="0" w:space="0" w:color="auto"/>
                <w:bottom w:val="none" w:sz="0" w:space="0" w:color="auto"/>
                <w:right w:val="none" w:sz="0" w:space="0" w:color="auto"/>
                <w:bar w:val="none" w:sz="0" w:color="auto"/>
              </w:pBdr>
              <w:spacing w:after="0"/>
            </w:pPr>
            <w:r>
              <w:rPr>
                <w:rStyle w:val="Nessuno"/>
                <w:rFonts w:ascii="Verdana" w:hAnsi="Verdana"/>
                <w:b/>
                <w:bCs/>
                <w:sz w:val="20"/>
                <w:szCs w:val="20"/>
              </w:rPr>
              <w:t>PALERMO</w:t>
            </w:r>
          </w:p>
        </w:tc>
        <w:tc>
          <w:tcPr>
            <w:tcW w:w="2268" w:type="dxa"/>
            <w:tcBorders>
              <w:top w:val="single" w:sz="4" w:space="0" w:color="000000"/>
              <w:left w:val="nil"/>
              <w:bottom w:val="single" w:sz="4" w:space="0" w:color="000000"/>
              <w:right w:val="nil"/>
            </w:tcBorders>
            <w:shd w:val="clear" w:color="auto" w:fill="99CCFF"/>
            <w:tcMar>
              <w:top w:w="80" w:type="dxa"/>
              <w:left w:w="80" w:type="dxa"/>
              <w:bottom w:w="80" w:type="dxa"/>
              <w:right w:w="80" w:type="dxa"/>
            </w:tcMar>
          </w:tcPr>
          <w:p w14:paraId="4A6ADB39" w14:textId="29344254" w:rsidR="00971A34" w:rsidRDefault="000433D5"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48</w:t>
            </w:r>
            <w:r w:rsidR="00971A34">
              <w:rPr>
                <w:rStyle w:val="Nessuno"/>
                <w:rFonts w:ascii="Verdana" w:hAnsi="Verdana"/>
                <w:sz w:val="20"/>
                <w:szCs w:val="20"/>
              </w:rPr>
              <w:t>.</w:t>
            </w:r>
            <w:r>
              <w:rPr>
                <w:rStyle w:val="Nessuno"/>
                <w:rFonts w:ascii="Verdana" w:hAnsi="Verdana"/>
                <w:sz w:val="20"/>
                <w:szCs w:val="20"/>
              </w:rPr>
              <w:t>0</w:t>
            </w:r>
            <w:r w:rsidR="00971A34">
              <w:rPr>
                <w:rStyle w:val="Nessuno"/>
                <w:rFonts w:ascii="Verdana" w:hAnsi="Verdana"/>
                <w:sz w:val="20"/>
                <w:szCs w:val="20"/>
              </w:rPr>
              <w:t>00 €/ANNUI</w:t>
            </w:r>
          </w:p>
        </w:tc>
        <w:tc>
          <w:tcPr>
            <w:tcW w:w="2268" w:type="dxa"/>
            <w:tcBorders>
              <w:top w:val="single" w:sz="4" w:space="0" w:color="000000"/>
              <w:left w:val="nil"/>
              <w:bottom w:val="single" w:sz="4" w:space="0" w:color="000000"/>
              <w:right w:val="single" w:sz="4" w:space="0" w:color="000000"/>
            </w:tcBorders>
            <w:shd w:val="clear" w:color="auto" w:fill="99CCFF"/>
            <w:tcMar>
              <w:top w:w="80" w:type="dxa"/>
              <w:left w:w="80" w:type="dxa"/>
              <w:bottom w:w="80" w:type="dxa"/>
              <w:right w:w="80" w:type="dxa"/>
            </w:tcMar>
          </w:tcPr>
          <w:p w14:paraId="0068F101" w14:textId="623321F8" w:rsidR="00971A34" w:rsidRDefault="00996C69"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1</w:t>
            </w:r>
            <w:r w:rsidR="000433D5">
              <w:rPr>
                <w:rStyle w:val="Nessuno"/>
                <w:rFonts w:ascii="Verdana" w:hAnsi="Verdana"/>
                <w:sz w:val="20"/>
                <w:szCs w:val="20"/>
              </w:rPr>
              <w:t>68</w:t>
            </w:r>
            <w:r w:rsidR="00971A34">
              <w:rPr>
                <w:rStyle w:val="Nessuno"/>
                <w:rFonts w:ascii="Verdana" w:hAnsi="Verdana"/>
                <w:sz w:val="20"/>
                <w:szCs w:val="20"/>
              </w:rPr>
              <w:t>.</w:t>
            </w:r>
            <w:r w:rsidR="000433D5">
              <w:rPr>
                <w:rStyle w:val="Nessuno"/>
                <w:rFonts w:ascii="Verdana" w:hAnsi="Verdana"/>
                <w:sz w:val="20"/>
                <w:szCs w:val="20"/>
              </w:rPr>
              <w:t>0</w:t>
            </w:r>
            <w:r w:rsidR="00971A34">
              <w:rPr>
                <w:rStyle w:val="Nessuno"/>
                <w:rFonts w:ascii="Verdana" w:hAnsi="Verdana"/>
                <w:sz w:val="20"/>
                <w:szCs w:val="20"/>
              </w:rPr>
              <w:t>00 €/ANNUI</w:t>
            </w:r>
          </w:p>
        </w:tc>
      </w:tr>
      <w:tr w:rsidR="00971A34" w14:paraId="7DC8858A" w14:textId="77777777" w:rsidTr="00A0510F">
        <w:trPr>
          <w:trHeight w:val="280"/>
        </w:trPr>
        <w:tc>
          <w:tcPr>
            <w:tcW w:w="2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241183" w14:textId="77777777" w:rsidR="00971A34" w:rsidRDefault="00971A34" w:rsidP="00B67258">
            <w:pPr>
              <w:pBdr>
                <w:top w:val="none" w:sz="0" w:space="0" w:color="auto"/>
                <w:left w:val="none" w:sz="0" w:space="0" w:color="auto"/>
                <w:bottom w:val="none" w:sz="0" w:space="0" w:color="auto"/>
                <w:right w:val="none" w:sz="0" w:space="0" w:color="auto"/>
                <w:bar w:val="none" w:sz="0" w:color="auto"/>
              </w:pBdr>
              <w:spacing w:after="0"/>
            </w:pPr>
            <w:r>
              <w:rPr>
                <w:rStyle w:val="Nessuno"/>
                <w:rFonts w:ascii="Verdana" w:hAnsi="Verdana"/>
                <w:b/>
                <w:bCs/>
                <w:sz w:val="20"/>
                <w:szCs w:val="20"/>
              </w:rPr>
              <w:t>NAPOLI</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C0C4D4" w14:textId="6274D54E" w:rsidR="00971A34" w:rsidRDefault="00996C69"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5</w:t>
            </w:r>
            <w:r w:rsidR="000433D5">
              <w:rPr>
                <w:rStyle w:val="Nessuno"/>
                <w:rFonts w:ascii="Verdana" w:hAnsi="Verdana"/>
                <w:sz w:val="20"/>
                <w:szCs w:val="20"/>
              </w:rPr>
              <w:t>7</w:t>
            </w:r>
            <w:r w:rsidR="00971A34">
              <w:rPr>
                <w:rStyle w:val="Nessuno"/>
                <w:rFonts w:ascii="Verdana" w:hAnsi="Verdana"/>
                <w:sz w:val="20"/>
                <w:szCs w:val="20"/>
              </w:rPr>
              <w:t>.000 €/ANNUI</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4BC4C5" w14:textId="42644DB2"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1</w:t>
            </w:r>
            <w:r w:rsidR="000433D5">
              <w:rPr>
                <w:rStyle w:val="Nessuno"/>
                <w:rFonts w:ascii="Verdana" w:hAnsi="Verdana"/>
                <w:sz w:val="20"/>
                <w:szCs w:val="20"/>
              </w:rPr>
              <w:t>4</w:t>
            </w:r>
            <w:r w:rsidR="00CD39DD">
              <w:rPr>
                <w:rStyle w:val="Nessuno"/>
                <w:rFonts w:ascii="Verdana" w:hAnsi="Verdana"/>
                <w:sz w:val="20"/>
                <w:szCs w:val="20"/>
              </w:rPr>
              <w:t>9</w:t>
            </w:r>
            <w:r>
              <w:rPr>
                <w:rStyle w:val="Nessuno"/>
                <w:rFonts w:ascii="Verdana" w:hAnsi="Verdana"/>
                <w:sz w:val="20"/>
                <w:szCs w:val="20"/>
              </w:rPr>
              <w:t>.</w:t>
            </w:r>
            <w:r w:rsidR="000433D5">
              <w:rPr>
                <w:rStyle w:val="Nessuno"/>
                <w:rFonts w:ascii="Verdana" w:hAnsi="Verdana"/>
                <w:sz w:val="20"/>
                <w:szCs w:val="20"/>
              </w:rPr>
              <w:t>0</w:t>
            </w:r>
            <w:r>
              <w:rPr>
                <w:rStyle w:val="Nessuno"/>
                <w:rFonts w:ascii="Verdana" w:hAnsi="Verdana"/>
                <w:sz w:val="20"/>
                <w:szCs w:val="20"/>
              </w:rPr>
              <w:t>00 €/ANNUI</w:t>
            </w:r>
          </w:p>
        </w:tc>
      </w:tr>
      <w:tr w:rsidR="00971A34" w14:paraId="096E453C" w14:textId="77777777" w:rsidTr="00A0510F">
        <w:trPr>
          <w:trHeight w:val="280"/>
        </w:trPr>
        <w:tc>
          <w:tcPr>
            <w:tcW w:w="2905" w:type="dxa"/>
            <w:tcBorders>
              <w:top w:val="single" w:sz="4" w:space="0" w:color="000000"/>
              <w:left w:val="single" w:sz="4" w:space="0" w:color="000000"/>
              <w:bottom w:val="single" w:sz="4" w:space="0" w:color="000000"/>
              <w:right w:val="nil"/>
            </w:tcBorders>
            <w:shd w:val="clear" w:color="auto" w:fill="99CCFF"/>
            <w:tcMar>
              <w:top w:w="80" w:type="dxa"/>
              <w:left w:w="80" w:type="dxa"/>
              <w:bottom w:w="80" w:type="dxa"/>
              <w:right w:w="80" w:type="dxa"/>
            </w:tcMar>
          </w:tcPr>
          <w:p w14:paraId="10B80662" w14:textId="77777777" w:rsidR="00971A34" w:rsidRDefault="00971A34" w:rsidP="00B67258">
            <w:pPr>
              <w:pBdr>
                <w:top w:val="none" w:sz="0" w:space="0" w:color="auto"/>
                <w:left w:val="none" w:sz="0" w:space="0" w:color="auto"/>
                <w:bottom w:val="none" w:sz="0" w:space="0" w:color="auto"/>
                <w:right w:val="none" w:sz="0" w:space="0" w:color="auto"/>
                <w:bar w:val="none" w:sz="0" w:color="auto"/>
              </w:pBdr>
              <w:spacing w:after="0"/>
            </w:pPr>
            <w:r>
              <w:rPr>
                <w:rStyle w:val="Nessuno"/>
                <w:rFonts w:ascii="Verdana" w:hAnsi="Verdana"/>
                <w:b/>
                <w:bCs/>
                <w:sz w:val="20"/>
                <w:szCs w:val="20"/>
              </w:rPr>
              <w:t>BARI</w:t>
            </w:r>
          </w:p>
        </w:tc>
        <w:tc>
          <w:tcPr>
            <w:tcW w:w="2268" w:type="dxa"/>
            <w:tcBorders>
              <w:top w:val="single" w:sz="4" w:space="0" w:color="000000"/>
              <w:left w:val="nil"/>
              <w:bottom w:val="single" w:sz="4" w:space="0" w:color="000000"/>
              <w:right w:val="nil"/>
            </w:tcBorders>
            <w:shd w:val="clear" w:color="auto" w:fill="99CCFF"/>
            <w:tcMar>
              <w:top w:w="80" w:type="dxa"/>
              <w:left w:w="80" w:type="dxa"/>
              <w:bottom w:w="80" w:type="dxa"/>
              <w:right w:w="80" w:type="dxa"/>
            </w:tcMar>
          </w:tcPr>
          <w:p w14:paraId="7ED98BD4" w14:textId="0C692CEC" w:rsidR="00971A34" w:rsidRDefault="000433D5"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36</w:t>
            </w:r>
            <w:r w:rsidR="00971A34">
              <w:rPr>
                <w:rStyle w:val="Nessuno"/>
                <w:rFonts w:ascii="Verdana" w:hAnsi="Verdana"/>
                <w:sz w:val="20"/>
                <w:szCs w:val="20"/>
              </w:rPr>
              <w:t>.000 €/ANNUI</w:t>
            </w:r>
          </w:p>
        </w:tc>
        <w:tc>
          <w:tcPr>
            <w:tcW w:w="2268" w:type="dxa"/>
            <w:tcBorders>
              <w:top w:val="single" w:sz="4" w:space="0" w:color="000000"/>
              <w:left w:val="nil"/>
              <w:bottom w:val="single" w:sz="4" w:space="0" w:color="000000"/>
              <w:right w:val="single" w:sz="4" w:space="0" w:color="000000"/>
            </w:tcBorders>
            <w:shd w:val="clear" w:color="auto" w:fill="99CCFF"/>
            <w:tcMar>
              <w:top w:w="80" w:type="dxa"/>
              <w:left w:w="80" w:type="dxa"/>
              <w:bottom w:w="80" w:type="dxa"/>
              <w:right w:w="80" w:type="dxa"/>
            </w:tcMar>
          </w:tcPr>
          <w:p w14:paraId="7AD646FD" w14:textId="561802AD"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1</w:t>
            </w:r>
            <w:r w:rsidR="00CD39DD">
              <w:rPr>
                <w:rStyle w:val="Nessuno"/>
                <w:rFonts w:ascii="Verdana" w:hAnsi="Verdana"/>
                <w:sz w:val="20"/>
                <w:szCs w:val="20"/>
              </w:rPr>
              <w:t>5</w:t>
            </w:r>
            <w:r w:rsidR="000433D5">
              <w:rPr>
                <w:rStyle w:val="Nessuno"/>
                <w:rFonts w:ascii="Verdana" w:hAnsi="Verdana"/>
                <w:sz w:val="20"/>
                <w:szCs w:val="20"/>
              </w:rPr>
              <w:t>7</w:t>
            </w:r>
            <w:r>
              <w:rPr>
                <w:rStyle w:val="Nessuno"/>
                <w:rFonts w:ascii="Verdana" w:hAnsi="Verdana"/>
                <w:sz w:val="20"/>
                <w:szCs w:val="20"/>
              </w:rPr>
              <w:t>.000 €/ANNUI</w:t>
            </w:r>
          </w:p>
        </w:tc>
      </w:tr>
      <w:tr w:rsidR="00971A34" w14:paraId="7FF638A9" w14:textId="77777777" w:rsidTr="00A0510F">
        <w:trPr>
          <w:trHeight w:val="280"/>
        </w:trPr>
        <w:tc>
          <w:tcPr>
            <w:tcW w:w="29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62C2DF" w14:textId="77777777" w:rsidR="00971A34" w:rsidRDefault="00971A34" w:rsidP="00B67258">
            <w:pPr>
              <w:pBdr>
                <w:top w:val="none" w:sz="0" w:space="0" w:color="auto"/>
                <w:left w:val="none" w:sz="0" w:space="0" w:color="auto"/>
                <w:bottom w:val="none" w:sz="0" w:space="0" w:color="auto"/>
                <w:right w:val="none" w:sz="0" w:space="0" w:color="auto"/>
                <w:bar w:val="none" w:sz="0" w:color="auto"/>
              </w:pBdr>
              <w:spacing w:after="0"/>
            </w:pPr>
            <w:r>
              <w:rPr>
                <w:rStyle w:val="Nessuno"/>
                <w:rFonts w:ascii="Verdana" w:hAnsi="Verdana"/>
                <w:b/>
                <w:bCs/>
                <w:sz w:val="20"/>
                <w:szCs w:val="20"/>
              </w:rPr>
              <w:t>GENOVA</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DAC810" w14:textId="0BBDBD0D" w:rsidR="00971A34" w:rsidRDefault="00971A34"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3</w:t>
            </w:r>
            <w:r w:rsidR="000433D5">
              <w:rPr>
                <w:rStyle w:val="Nessuno"/>
                <w:rFonts w:ascii="Verdana" w:hAnsi="Verdana"/>
                <w:sz w:val="20"/>
                <w:szCs w:val="20"/>
              </w:rPr>
              <w:t>4</w:t>
            </w:r>
            <w:r>
              <w:rPr>
                <w:rStyle w:val="Nessuno"/>
                <w:rFonts w:ascii="Verdana" w:hAnsi="Verdana"/>
                <w:sz w:val="20"/>
                <w:szCs w:val="20"/>
              </w:rPr>
              <w:t>.000 €/ANNUI</w:t>
            </w:r>
          </w:p>
        </w:tc>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3A12F5" w14:textId="3E98A93B" w:rsidR="00971A34" w:rsidRDefault="000433D5" w:rsidP="00B67258">
            <w:pPr>
              <w:pBdr>
                <w:top w:val="none" w:sz="0" w:space="0" w:color="auto"/>
                <w:left w:val="none" w:sz="0" w:space="0" w:color="auto"/>
                <w:bottom w:val="none" w:sz="0" w:space="0" w:color="auto"/>
                <w:right w:val="none" w:sz="0" w:space="0" w:color="auto"/>
                <w:bar w:val="none" w:sz="0" w:color="auto"/>
              </w:pBdr>
              <w:spacing w:after="0"/>
              <w:jc w:val="center"/>
            </w:pPr>
            <w:r>
              <w:rPr>
                <w:rStyle w:val="Nessuno"/>
                <w:rFonts w:ascii="Verdana" w:hAnsi="Verdana"/>
                <w:sz w:val="20"/>
                <w:szCs w:val="20"/>
              </w:rPr>
              <w:t>98</w:t>
            </w:r>
            <w:r w:rsidR="00971A34">
              <w:rPr>
                <w:rStyle w:val="Nessuno"/>
                <w:rFonts w:ascii="Verdana" w:hAnsi="Verdana"/>
                <w:sz w:val="20"/>
                <w:szCs w:val="20"/>
              </w:rPr>
              <w:t>.000 €/ANNUI</w:t>
            </w:r>
          </w:p>
        </w:tc>
      </w:tr>
    </w:tbl>
    <w:p w14:paraId="625A8CFB" w14:textId="188F71F1" w:rsidR="009D7E7A" w:rsidRDefault="00971A34" w:rsidP="009D7E7A">
      <w:pPr>
        <w:pStyle w:val="NormaleWeb"/>
        <w:widowControl w:val="0"/>
        <w:pBdr>
          <w:top w:val="none" w:sz="0" w:space="0" w:color="auto"/>
          <w:left w:val="none" w:sz="0" w:space="0" w:color="auto"/>
          <w:bottom w:val="none" w:sz="0" w:space="0" w:color="auto"/>
          <w:right w:val="none" w:sz="0" w:space="0" w:color="auto"/>
          <w:bar w:val="none" w:sz="0" w:color="auto"/>
        </w:pBdr>
        <w:spacing w:before="0" w:after="0"/>
        <w:ind w:left="108" w:hanging="108"/>
        <w:rPr>
          <w:rFonts w:ascii="Verdana" w:hAnsi="Verdana" w:cs="Verdana"/>
          <w:b/>
          <w:sz w:val="16"/>
          <w:szCs w:val="16"/>
        </w:rPr>
      </w:pPr>
      <w:r w:rsidRPr="003D09FA">
        <w:rPr>
          <w:rStyle w:val="Nessuno"/>
          <w:rFonts w:ascii="Verdana" w:hAnsi="Verdana"/>
          <w:i/>
          <w:sz w:val="16"/>
          <w:szCs w:val="16"/>
        </w:rPr>
        <w:t xml:space="preserve">Fonte: elaborazioni Federazione Moda Italia su dati </w:t>
      </w:r>
      <w:r w:rsidRPr="003D09FA">
        <w:rPr>
          <w:rStyle w:val="Nessuno"/>
          <w:rFonts w:ascii="Verdana" w:hAnsi="Verdana"/>
          <w:b/>
          <w:i/>
          <w:sz w:val="16"/>
          <w:szCs w:val="16"/>
        </w:rPr>
        <w:t xml:space="preserve">World Capital </w:t>
      </w:r>
      <w:r w:rsidRPr="003D09FA">
        <w:rPr>
          <w:rFonts w:ascii="Verdana" w:hAnsi="Verdana" w:cs="Verdana"/>
          <w:b/>
          <w:sz w:val="16"/>
          <w:szCs w:val="16"/>
        </w:rPr>
        <w:t>Group</w:t>
      </w:r>
    </w:p>
    <w:p w14:paraId="3EB633A5" w14:textId="77777777" w:rsidR="00D123AC" w:rsidRDefault="00D123AC" w:rsidP="00D123AC">
      <w:pPr>
        <w:pStyle w:val="NormaleWeb"/>
        <w:widowControl w:val="0"/>
        <w:pBdr>
          <w:top w:val="none" w:sz="0" w:space="0" w:color="auto"/>
          <w:left w:val="none" w:sz="0" w:space="0" w:color="auto"/>
          <w:bottom w:val="none" w:sz="0" w:space="0" w:color="auto"/>
          <w:right w:val="none" w:sz="0" w:space="0" w:color="auto"/>
          <w:bar w:val="none" w:sz="0" w:color="auto"/>
        </w:pBdr>
        <w:spacing w:before="0" w:after="0"/>
        <w:rPr>
          <w:rFonts w:ascii="Verdana" w:hAnsi="Verdana" w:cs="Verdana"/>
          <w:b/>
          <w:sz w:val="16"/>
          <w:szCs w:val="16"/>
        </w:rPr>
      </w:pPr>
    </w:p>
    <w:p w14:paraId="5852A818" w14:textId="77777777" w:rsidR="00D123AC" w:rsidRDefault="00D123AC" w:rsidP="00D123AC">
      <w:pPr>
        <w:pStyle w:val="NormaleWeb"/>
        <w:widowControl w:val="0"/>
        <w:pBdr>
          <w:top w:val="none" w:sz="0" w:space="0" w:color="auto"/>
          <w:left w:val="none" w:sz="0" w:space="0" w:color="auto"/>
          <w:bottom w:val="none" w:sz="0" w:space="0" w:color="auto"/>
          <w:right w:val="none" w:sz="0" w:space="0" w:color="auto"/>
          <w:bar w:val="none" w:sz="0" w:color="auto"/>
        </w:pBdr>
        <w:spacing w:before="0" w:after="0"/>
        <w:rPr>
          <w:rFonts w:ascii="Verdana" w:hAnsi="Verdana" w:cs="Verdana"/>
          <w:b/>
          <w:sz w:val="16"/>
          <w:szCs w:val="16"/>
        </w:rPr>
      </w:pPr>
    </w:p>
    <w:p w14:paraId="1C5C5EEE" w14:textId="77777777" w:rsidR="00D123AC" w:rsidRDefault="00D123AC" w:rsidP="00D123AC">
      <w:pPr>
        <w:pStyle w:val="NormaleWeb"/>
        <w:widowControl w:val="0"/>
        <w:pBdr>
          <w:top w:val="none" w:sz="0" w:space="0" w:color="auto"/>
          <w:left w:val="none" w:sz="0" w:space="0" w:color="auto"/>
          <w:bottom w:val="none" w:sz="0" w:space="0" w:color="auto"/>
          <w:right w:val="none" w:sz="0" w:space="0" w:color="auto"/>
          <w:bar w:val="none" w:sz="0" w:color="auto"/>
        </w:pBdr>
        <w:spacing w:before="0" w:after="0"/>
        <w:rPr>
          <w:rFonts w:ascii="Verdana" w:hAnsi="Verdana" w:cs="Verdana"/>
          <w:b/>
          <w:sz w:val="16"/>
          <w:szCs w:val="16"/>
        </w:rPr>
      </w:pPr>
    </w:p>
    <w:p w14:paraId="40CFE79F" w14:textId="77777777" w:rsidR="00D123AC" w:rsidRDefault="00D123AC" w:rsidP="00D123AC">
      <w:pPr>
        <w:pStyle w:val="NormaleWeb"/>
        <w:widowControl w:val="0"/>
        <w:pBdr>
          <w:top w:val="none" w:sz="0" w:space="0" w:color="auto"/>
          <w:left w:val="none" w:sz="0" w:space="0" w:color="auto"/>
          <w:bottom w:val="none" w:sz="0" w:space="0" w:color="auto"/>
          <w:right w:val="none" w:sz="0" w:space="0" w:color="auto"/>
          <w:bar w:val="none" w:sz="0" w:color="auto"/>
        </w:pBdr>
        <w:spacing w:before="0" w:after="0"/>
        <w:rPr>
          <w:rFonts w:ascii="Verdana" w:hAnsi="Verdana" w:cs="Verdana"/>
          <w:b/>
          <w:sz w:val="16"/>
          <w:szCs w:val="16"/>
        </w:rPr>
      </w:pPr>
    </w:p>
    <w:p w14:paraId="1FAA8320" w14:textId="77777777" w:rsidR="00D123AC" w:rsidRDefault="00D123AC" w:rsidP="00D123AC">
      <w:pPr>
        <w:pStyle w:val="NormaleWeb"/>
        <w:widowControl w:val="0"/>
        <w:pBdr>
          <w:top w:val="none" w:sz="0" w:space="0" w:color="auto"/>
          <w:left w:val="none" w:sz="0" w:space="0" w:color="auto"/>
          <w:bottom w:val="none" w:sz="0" w:space="0" w:color="auto"/>
          <w:right w:val="none" w:sz="0" w:space="0" w:color="auto"/>
          <w:bar w:val="none" w:sz="0" w:color="auto"/>
        </w:pBdr>
        <w:spacing w:before="0" w:after="0"/>
        <w:rPr>
          <w:rFonts w:ascii="Verdana" w:hAnsi="Verdana" w:cs="Verdana"/>
          <w:b/>
          <w:sz w:val="16"/>
          <w:szCs w:val="16"/>
        </w:rPr>
      </w:pPr>
    </w:p>
    <w:p w14:paraId="2CBA59CA" w14:textId="77777777" w:rsidR="00D123AC" w:rsidRDefault="00D123AC" w:rsidP="00D123AC">
      <w:pPr>
        <w:pStyle w:val="NormaleWeb"/>
        <w:widowControl w:val="0"/>
        <w:pBdr>
          <w:top w:val="none" w:sz="0" w:space="0" w:color="auto"/>
          <w:left w:val="none" w:sz="0" w:space="0" w:color="auto"/>
          <w:bottom w:val="none" w:sz="0" w:space="0" w:color="auto"/>
          <w:right w:val="none" w:sz="0" w:space="0" w:color="auto"/>
          <w:bar w:val="none" w:sz="0" w:color="auto"/>
        </w:pBdr>
        <w:spacing w:before="0" w:after="0"/>
        <w:rPr>
          <w:rFonts w:ascii="Verdana" w:hAnsi="Verdana" w:cs="Verdana"/>
          <w:b/>
          <w:sz w:val="16"/>
          <w:szCs w:val="16"/>
        </w:rPr>
      </w:pPr>
      <w:r>
        <w:rPr>
          <w:rFonts w:ascii="Verdana" w:hAnsi="Verdana" w:cs="Verdana"/>
          <w:b/>
          <w:sz w:val="16"/>
          <w:szCs w:val="16"/>
        </w:rPr>
        <w:br w:type="page"/>
      </w:r>
    </w:p>
    <w:p w14:paraId="7BA13284" w14:textId="06ACC2D0" w:rsidR="00971A34" w:rsidRDefault="00CE48B2" w:rsidP="00D123AC">
      <w:pPr>
        <w:pStyle w:val="NormaleWeb"/>
        <w:widowControl w:val="0"/>
        <w:pBdr>
          <w:top w:val="none" w:sz="0" w:space="0" w:color="auto"/>
          <w:left w:val="none" w:sz="0" w:space="0" w:color="auto"/>
          <w:bottom w:val="none" w:sz="0" w:space="0" w:color="auto"/>
          <w:right w:val="none" w:sz="0" w:space="0" w:color="auto"/>
          <w:bar w:val="none" w:sz="0" w:color="auto"/>
        </w:pBdr>
        <w:spacing w:before="0" w:after="0"/>
        <w:rPr>
          <w:rStyle w:val="Nessuno"/>
          <w:rFonts w:ascii="Verdana" w:hAnsi="Verdana" w:cs="Verdana"/>
          <w:b/>
          <w:bCs/>
          <w:sz w:val="20"/>
          <w:szCs w:val="20"/>
        </w:rPr>
      </w:pPr>
      <w:r>
        <w:rPr>
          <w:rStyle w:val="Nessuno"/>
          <w:rFonts w:ascii="Verdana" w:hAnsi="Verdana"/>
          <w:b/>
          <w:bCs/>
          <w:sz w:val="20"/>
          <w:szCs w:val="20"/>
        </w:rPr>
        <w:lastRenderedPageBreak/>
        <w:t>LA SPESA DEI TURISTI STRANIERI</w:t>
      </w:r>
    </w:p>
    <w:p w14:paraId="721BF5E6" w14:textId="77777777" w:rsidR="00DD3F52" w:rsidRDefault="00DD3F52" w:rsidP="00FC7234">
      <w:pPr>
        <w:pStyle w:val="NormaleWeb"/>
        <w:pBdr>
          <w:top w:val="none" w:sz="0" w:space="0" w:color="auto"/>
          <w:left w:val="none" w:sz="0" w:space="0" w:color="auto"/>
          <w:bottom w:val="none" w:sz="0" w:space="0" w:color="auto"/>
          <w:right w:val="none" w:sz="0" w:space="0" w:color="auto"/>
          <w:bar w:val="none" w:sz="0" w:color="auto"/>
        </w:pBdr>
        <w:spacing w:before="0" w:after="0"/>
        <w:jc w:val="both"/>
        <w:rPr>
          <w:rFonts w:ascii="Verdana" w:hAnsi="Verdana" w:cs="Verdana"/>
          <w:b/>
          <w:sz w:val="20"/>
          <w:szCs w:val="20"/>
        </w:rPr>
      </w:pPr>
    </w:p>
    <w:p w14:paraId="686580F0" w14:textId="63BD537F" w:rsidR="00966626" w:rsidRDefault="00EA7EBA" w:rsidP="00966626">
      <w:pPr>
        <w:pStyle w:val="NormaleWeb"/>
        <w:pBdr>
          <w:top w:val="none" w:sz="0" w:space="0" w:color="auto"/>
          <w:left w:val="none" w:sz="0" w:space="0" w:color="auto"/>
          <w:bottom w:val="none" w:sz="0" w:space="0" w:color="auto"/>
          <w:right w:val="none" w:sz="0" w:space="0" w:color="auto"/>
          <w:bar w:val="none" w:sz="0" w:color="auto"/>
        </w:pBdr>
        <w:spacing w:before="0" w:after="0"/>
        <w:jc w:val="both"/>
        <w:rPr>
          <w:rStyle w:val="Nessuno"/>
          <w:rFonts w:ascii="Verdana" w:hAnsi="Verdana" w:cs="Verdana"/>
          <w:bCs/>
          <w:sz w:val="18"/>
          <w:szCs w:val="18"/>
        </w:rPr>
      </w:pPr>
      <w:r>
        <w:rPr>
          <w:rStyle w:val="Nessuno"/>
          <w:rFonts w:ascii="Verdana" w:hAnsi="Verdana" w:cs="Verdana"/>
          <w:bCs/>
          <w:sz w:val="18"/>
          <w:szCs w:val="18"/>
        </w:rPr>
        <w:t>Il</w:t>
      </w:r>
      <w:r w:rsidR="00651C32">
        <w:rPr>
          <w:rStyle w:val="Nessuno"/>
          <w:rFonts w:ascii="Verdana" w:hAnsi="Verdana" w:cs="Verdana"/>
          <w:bCs/>
          <w:sz w:val="18"/>
          <w:szCs w:val="18"/>
        </w:rPr>
        <w:t xml:space="preserve"> 201</w:t>
      </w:r>
      <w:r>
        <w:rPr>
          <w:rStyle w:val="Nessuno"/>
          <w:rFonts w:ascii="Verdana" w:hAnsi="Verdana" w:cs="Verdana"/>
          <w:bCs/>
          <w:sz w:val="18"/>
          <w:szCs w:val="18"/>
        </w:rPr>
        <w:t>9</w:t>
      </w:r>
      <w:r w:rsidR="00651C32">
        <w:rPr>
          <w:rStyle w:val="Nessuno"/>
          <w:rFonts w:ascii="Verdana" w:hAnsi="Verdana" w:cs="Verdana"/>
          <w:bCs/>
          <w:sz w:val="18"/>
          <w:szCs w:val="18"/>
        </w:rPr>
        <w:t xml:space="preserve"> </w:t>
      </w:r>
      <w:r>
        <w:rPr>
          <w:rStyle w:val="Nessuno"/>
          <w:rFonts w:ascii="Verdana" w:hAnsi="Verdana" w:cs="Verdana"/>
          <w:bCs/>
          <w:sz w:val="18"/>
          <w:szCs w:val="18"/>
        </w:rPr>
        <w:t>ha visto un importante flusso di turisti extra UE verso l’Italia e di conseguenza un incremento del</w:t>
      </w:r>
      <w:r w:rsidR="00651C32">
        <w:rPr>
          <w:rStyle w:val="Nessuno"/>
          <w:rFonts w:ascii="Verdana" w:hAnsi="Verdana" w:cs="Verdana"/>
          <w:bCs/>
          <w:sz w:val="18"/>
          <w:szCs w:val="18"/>
        </w:rPr>
        <w:t xml:space="preserve">lo </w:t>
      </w:r>
      <w:r w:rsidR="00651C32" w:rsidRPr="001D77DD">
        <w:rPr>
          <w:rStyle w:val="Nessuno"/>
          <w:rFonts w:ascii="Verdana" w:hAnsi="Verdana" w:cs="Verdana"/>
          <w:bCs/>
          <w:i/>
          <w:iCs/>
          <w:sz w:val="18"/>
          <w:szCs w:val="18"/>
        </w:rPr>
        <w:t xml:space="preserve">shopping </w:t>
      </w:r>
      <w:proofErr w:type="spellStart"/>
      <w:r w:rsidR="00651C32" w:rsidRPr="001D77DD">
        <w:rPr>
          <w:rStyle w:val="Nessuno"/>
          <w:rFonts w:ascii="Verdana" w:hAnsi="Verdana" w:cs="Verdana"/>
          <w:bCs/>
          <w:i/>
          <w:iCs/>
          <w:sz w:val="18"/>
          <w:szCs w:val="18"/>
        </w:rPr>
        <w:t>tourism</w:t>
      </w:r>
      <w:proofErr w:type="spellEnd"/>
      <w:r>
        <w:rPr>
          <w:rStyle w:val="Nessuno"/>
          <w:rFonts w:ascii="Verdana" w:hAnsi="Verdana" w:cs="Verdana"/>
          <w:bCs/>
          <w:sz w:val="18"/>
          <w:szCs w:val="18"/>
        </w:rPr>
        <w:t>.</w:t>
      </w:r>
      <w:r w:rsidR="00651C32">
        <w:rPr>
          <w:rStyle w:val="Nessuno"/>
          <w:rFonts w:ascii="Verdana" w:hAnsi="Verdana" w:cs="Verdana"/>
          <w:bCs/>
          <w:sz w:val="18"/>
          <w:szCs w:val="18"/>
        </w:rPr>
        <w:t xml:space="preserve"> </w:t>
      </w:r>
      <w:r>
        <w:rPr>
          <w:rStyle w:val="Nessuno"/>
          <w:rFonts w:ascii="Verdana" w:hAnsi="Verdana" w:cs="Verdana"/>
          <w:bCs/>
          <w:sz w:val="18"/>
          <w:szCs w:val="18"/>
        </w:rPr>
        <w:t xml:space="preserve">Le </w:t>
      </w:r>
      <w:r w:rsidR="00651C32" w:rsidRPr="00252C09">
        <w:rPr>
          <w:rStyle w:val="Nessuno"/>
          <w:rFonts w:ascii="Verdana" w:hAnsi="Verdana" w:cs="Verdana"/>
          <w:bCs/>
          <w:sz w:val="18"/>
          <w:szCs w:val="18"/>
        </w:rPr>
        <w:t xml:space="preserve">vendite </w:t>
      </w:r>
      <w:r w:rsidR="00651C32">
        <w:rPr>
          <w:rStyle w:val="Nessuno"/>
          <w:rFonts w:ascii="Verdana" w:hAnsi="Verdana" w:cs="Verdana"/>
          <w:bCs/>
          <w:sz w:val="18"/>
          <w:szCs w:val="18"/>
        </w:rPr>
        <w:t>n</w:t>
      </w:r>
      <w:r w:rsidR="00651C32" w:rsidRPr="00252C09">
        <w:rPr>
          <w:rStyle w:val="Nessuno"/>
          <w:rFonts w:ascii="Verdana" w:hAnsi="Verdana" w:cs="Verdana"/>
          <w:bCs/>
          <w:sz w:val="18"/>
          <w:szCs w:val="18"/>
        </w:rPr>
        <w:t xml:space="preserve">el settore fashion </w:t>
      </w:r>
      <w:r>
        <w:rPr>
          <w:rStyle w:val="Nessuno"/>
          <w:rFonts w:ascii="Verdana" w:hAnsi="Verdana" w:cs="Verdana"/>
          <w:bCs/>
          <w:sz w:val="18"/>
          <w:szCs w:val="18"/>
        </w:rPr>
        <w:t xml:space="preserve">hanno registrato </w:t>
      </w:r>
      <w:r w:rsidR="00651C32">
        <w:rPr>
          <w:rStyle w:val="Nessuno"/>
          <w:rFonts w:ascii="Verdana" w:hAnsi="Verdana" w:cs="Verdana"/>
          <w:bCs/>
          <w:sz w:val="18"/>
          <w:szCs w:val="18"/>
        </w:rPr>
        <w:t xml:space="preserve">una crescita del </w:t>
      </w:r>
      <w:r>
        <w:rPr>
          <w:rStyle w:val="Nessuno"/>
          <w:rFonts w:ascii="Verdana" w:hAnsi="Verdana" w:cs="Verdana"/>
          <w:bCs/>
          <w:sz w:val="18"/>
          <w:szCs w:val="18"/>
        </w:rPr>
        <w:t>14</w:t>
      </w:r>
      <w:r w:rsidR="00651C32">
        <w:rPr>
          <w:rStyle w:val="Nessuno"/>
          <w:rFonts w:ascii="Verdana" w:hAnsi="Verdana" w:cs="Verdana"/>
          <w:bCs/>
          <w:sz w:val="18"/>
          <w:szCs w:val="18"/>
        </w:rPr>
        <w:t xml:space="preserve">% </w:t>
      </w:r>
      <w:r>
        <w:rPr>
          <w:rStyle w:val="Nessuno"/>
          <w:rFonts w:ascii="Verdana" w:hAnsi="Verdana" w:cs="Verdana"/>
          <w:bCs/>
          <w:sz w:val="18"/>
          <w:szCs w:val="18"/>
        </w:rPr>
        <w:t xml:space="preserve">in quantità </w:t>
      </w:r>
      <w:r w:rsidR="00651C32">
        <w:rPr>
          <w:rStyle w:val="Nessuno"/>
          <w:rFonts w:ascii="Verdana" w:hAnsi="Verdana" w:cs="Verdana"/>
          <w:bCs/>
          <w:sz w:val="18"/>
          <w:szCs w:val="18"/>
        </w:rPr>
        <w:t xml:space="preserve">e del 7% </w:t>
      </w:r>
      <w:r>
        <w:rPr>
          <w:rStyle w:val="Nessuno"/>
          <w:rFonts w:ascii="Verdana" w:hAnsi="Verdana" w:cs="Verdana"/>
          <w:bCs/>
          <w:sz w:val="18"/>
          <w:szCs w:val="18"/>
        </w:rPr>
        <w:t xml:space="preserve">in </w:t>
      </w:r>
      <w:r w:rsidR="00651C32">
        <w:rPr>
          <w:rStyle w:val="Nessuno"/>
          <w:rFonts w:ascii="Verdana" w:hAnsi="Verdana" w:cs="Verdana"/>
          <w:bCs/>
          <w:sz w:val="18"/>
          <w:szCs w:val="18"/>
        </w:rPr>
        <w:t>valore</w:t>
      </w:r>
      <w:r>
        <w:rPr>
          <w:rStyle w:val="Nessuno"/>
          <w:rFonts w:ascii="Verdana" w:hAnsi="Verdana" w:cs="Verdana"/>
          <w:bCs/>
          <w:sz w:val="18"/>
          <w:szCs w:val="18"/>
        </w:rPr>
        <w:t>, con un</w:t>
      </w:r>
      <w:r w:rsidR="00651C32">
        <w:rPr>
          <w:rStyle w:val="Nessuno"/>
          <w:rFonts w:ascii="Verdana" w:hAnsi="Verdana" w:cs="Verdana"/>
          <w:bCs/>
          <w:sz w:val="18"/>
          <w:szCs w:val="18"/>
        </w:rPr>
        <w:t xml:space="preserve">o </w:t>
      </w:r>
      <w:r w:rsidR="00651C32" w:rsidRPr="00252C09">
        <w:rPr>
          <w:rStyle w:val="Nessuno"/>
          <w:rFonts w:ascii="Verdana" w:hAnsi="Verdana" w:cs="Verdana"/>
          <w:bCs/>
          <w:sz w:val="18"/>
          <w:szCs w:val="18"/>
        </w:rPr>
        <w:t>scontrino medio</w:t>
      </w:r>
      <w:r w:rsidR="00651C32">
        <w:rPr>
          <w:rStyle w:val="Nessuno"/>
          <w:rFonts w:ascii="Verdana" w:hAnsi="Verdana" w:cs="Verdana"/>
          <w:bCs/>
          <w:sz w:val="18"/>
          <w:szCs w:val="18"/>
        </w:rPr>
        <w:t xml:space="preserve"> pari a</w:t>
      </w:r>
      <w:r w:rsidR="00651C32" w:rsidRPr="00252C09">
        <w:rPr>
          <w:rStyle w:val="Nessuno"/>
          <w:rFonts w:ascii="Verdana" w:hAnsi="Verdana" w:cs="Verdana"/>
          <w:bCs/>
          <w:sz w:val="18"/>
          <w:szCs w:val="18"/>
        </w:rPr>
        <w:t xml:space="preserve"> </w:t>
      </w:r>
      <w:r>
        <w:rPr>
          <w:rStyle w:val="Nessuno"/>
          <w:rFonts w:ascii="Verdana" w:hAnsi="Verdana" w:cs="Verdana"/>
          <w:bCs/>
          <w:sz w:val="18"/>
          <w:szCs w:val="18"/>
        </w:rPr>
        <w:t xml:space="preserve">802 </w:t>
      </w:r>
      <w:r w:rsidR="00651C32" w:rsidRPr="00252C09">
        <w:rPr>
          <w:rStyle w:val="Nessuno"/>
          <w:rFonts w:ascii="Verdana" w:hAnsi="Verdana" w:cs="Verdana"/>
          <w:bCs/>
          <w:sz w:val="18"/>
          <w:szCs w:val="18"/>
        </w:rPr>
        <w:t>€</w:t>
      </w:r>
      <w:r>
        <w:rPr>
          <w:rStyle w:val="Nessuno"/>
          <w:rFonts w:ascii="Verdana" w:hAnsi="Verdana" w:cs="Verdana"/>
          <w:bCs/>
          <w:sz w:val="18"/>
          <w:szCs w:val="18"/>
        </w:rPr>
        <w:t xml:space="preserve"> (+7% rispetto al 2018)</w:t>
      </w:r>
      <w:r w:rsidR="00651C32" w:rsidRPr="00252C09">
        <w:rPr>
          <w:rStyle w:val="Nessuno"/>
          <w:rFonts w:ascii="Verdana" w:hAnsi="Verdana" w:cs="Verdana"/>
          <w:bCs/>
          <w:sz w:val="18"/>
          <w:szCs w:val="18"/>
        </w:rPr>
        <w:t>.</w:t>
      </w:r>
      <w:r w:rsidR="00651C32">
        <w:rPr>
          <w:rStyle w:val="Nessuno"/>
          <w:rFonts w:ascii="Verdana" w:hAnsi="Verdana" w:cs="Verdana"/>
          <w:bCs/>
          <w:sz w:val="18"/>
          <w:szCs w:val="18"/>
        </w:rPr>
        <w:t xml:space="preserve"> S</w:t>
      </w:r>
      <w:r w:rsidR="00651C32" w:rsidRPr="004B1E74">
        <w:rPr>
          <w:rStyle w:val="Nessuno"/>
          <w:rFonts w:ascii="Verdana" w:hAnsi="Verdana" w:cs="Verdana"/>
          <w:bCs/>
          <w:sz w:val="18"/>
          <w:szCs w:val="18"/>
        </w:rPr>
        <w:t xml:space="preserve">econdo </w:t>
      </w:r>
      <w:r w:rsidR="00651C32">
        <w:rPr>
          <w:rStyle w:val="Nessuno"/>
          <w:rFonts w:ascii="Verdana" w:hAnsi="Verdana" w:cs="Verdana"/>
          <w:bCs/>
          <w:sz w:val="18"/>
          <w:szCs w:val="18"/>
        </w:rPr>
        <w:t>i dati</w:t>
      </w:r>
      <w:r w:rsidR="00651C32" w:rsidRPr="004B1E74">
        <w:rPr>
          <w:rStyle w:val="Nessuno"/>
          <w:rFonts w:ascii="Verdana" w:hAnsi="Verdana" w:cs="Verdana"/>
          <w:bCs/>
          <w:sz w:val="18"/>
          <w:szCs w:val="18"/>
        </w:rPr>
        <w:t xml:space="preserve"> di Global Blue per Federazione Moda Italia</w:t>
      </w:r>
      <w:r w:rsidR="00651C32">
        <w:rPr>
          <w:rStyle w:val="Nessuno"/>
          <w:rFonts w:ascii="Verdana" w:hAnsi="Verdana" w:cs="Verdana"/>
          <w:bCs/>
          <w:sz w:val="18"/>
          <w:szCs w:val="18"/>
        </w:rPr>
        <w:t>, il 2</w:t>
      </w:r>
      <w:r w:rsidR="00A0510F">
        <w:rPr>
          <w:rStyle w:val="Nessuno"/>
          <w:rFonts w:ascii="Verdana" w:hAnsi="Verdana" w:cs="Verdana"/>
          <w:bCs/>
          <w:sz w:val="18"/>
          <w:szCs w:val="18"/>
        </w:rPr>
        <w:t>8</w:t>
      </w:r>
      <w:r w:rsidR="00651C32">
        <w:rPr>
          <w:rStyle w:val="Nessuno"/>
          <w:rFonts w:ascii="Verdana" w:hAnsi="Verdana" w:cs="Verdana"/>
          <w:bCs/>
          <w:sz w:val="18"/>
          <w:szCs w:val="18"/>
        </w:rPr>
        <w:t>% degli acquisti degli stranieri viene fatto dai turisti provenienti dalla Cina, seguiti dai russi (1</w:t>
      </w:r>
      <w:r>
        <w:rPr>
          <w:rStyle w:val="Nessuno"/>
          <w:rFonts w:ascii="Verdana" w:hAnsi="Verdana" w:cs="Verdana"/>
          <w:bCs/>
          <w:sz w:val="18"/>
          <w:szCs w:val="18"/>
        </w:rPr>
        <w:t>2</w:t>
      </w:r>
      <w:r w:rsidR="00651C32">
        <w:rPr>
          <w:rStyle w:val="Nessuno"/>
          <w:rFonts w:ascii="Verdana" w:hAnsi="Verdana" w:cs="Verdana"/>
          <w:bCs/>
          <w:sz w:val="18"/>
          <w:szCs w:val="18"/>
        </w:rPr>
        <w:t>%), dagli americani (+</w:t>
      </w:r>
      <w:r>
        <w:rPr>
          <w:rStyle w:val="Nessuno"/>
          <w:rFonts w:ascii="Verdana" w:hAnsi="Verdana" w:cs="Verdana"/>
          <w:bCs/>
          <w:sz w:val="18"/>
          <w:szCs w:val="18"/>
        </w:rPr>
        <w:t>11</w:t>
      </w:r>
      <w:r w:rsidR="00651C32">
        <w:rPr>
          <w:rStyle w:val="Nessuno"/>
          <w:rFonts w:ascii="Verdana" w:hAnsi="Verdana" w:cs="Verdana"/>
          <w:bCs/>
          <w:sz w:val="18"/>
          <w:szCs w:val="18"/>
        </w:rPr>
        <w:t xml:space="preserve">%), </w:t>
      </w:r>
      <w:r w:rsidR="00A0510F">
        <w:rPr>
          <w:rStyle w:val="Nessuno"/>
          <w:rFonts w:ascii="Verdana" w:hAnsi="Verdana" w:cs="Verdana"/>
          <w:bCs/>
          <w:sz w:val="18"/>
          <w:szCs w:val="18"/>
        </w:rPr>
        <w:t xml:space="preserve">da </w:t>
      </w:r>
      <w:r w:rsidR="00952265">
        <w:rPr>
          <w:rStyle w:val="Nessuno"/>
          <w:rFonts w:ascii="Verdana" w:hAnsi="Verdana" w:cs="Verdana"/>
          <w:bCs/>
          <w:sz w:val="18"/>
          <w:szCs w:val="18"/>
        </w:rPr>
        <w:t xml:space="preserve">sud coreani (+5%); </w:t>
      </w:r>
      <w:r w:rsidR="00A0510F">
        <w:rPr>
          <w:rStyle w:val="Nessuno"/>
          <w:rFonts w:ascii="Verdana" w:hAnsi="Verdana" w:cs="Verdana"/>
          <w:bCs/>
          <w:sz w:val="18"/>
          <w:szCs w:val="18"/>
        </w:rPr>
        <w:t xml:space="preserve">con </w:t>
      </w:r>
      <w:r w:rsidR="00952265">
        <w:rPr>
          <w:rStyle w:val="Nessuno"/>
          <w:rFonts w:ascii="Verdana" w:hAnsi="Verdana" w:cs="Verdana"/>
          <w:bCs/>
          <w:sz w:val="18"/>
          <w:szCs w:val="18"/>
        </w:rPr>
        <w:t xml:space="preserve">clienti dei Paesi del Golfo (+5%), </w:t>
      </w:r>
      <w:r w:rsidR="00A0510F">
        <w:rPr>
          <w:rStyle w:val="Nessuno"/>
          <w:rFonts w:ascii="Verdana" w:hAnsi="Verdana" w:cs="Verdana"/>
          <w:bCs/>
          <w:sz w:val="18"/>
          <w:szCs w:val="18"/>
        </w:rPr>
        <w:t xml:space="preserve">giapponesi (+4%) e </w:t>
      </w:r>
      <w:r w:rsidR="00651C32">
        <w:rPr>
          <w:rStyle w:val="Nessuno"/>
          <w:rFonts w:ascii="Verdana" w:hAnsi="Verdana" w:cs="Verdana"/>
          <w:bCs/>
          <w:sz w:val="18"/>
          <w:szCs w:val="18"/>
        </w:rPr>
        <w:t>svizzeri (+</w:t>
      </w:r>
      <w:r>
        <w:rPr>
          <w:rStyle w:val="Nessuno"/>
          <w:rFonts w:ascii="Verdana" w:hAnsi="Verdana" w:cs="Verdana"/>
          <w:bCs/>
          <w:sz w:val="18"/>
          <w:szCs w:val="18"/>
        </w:rPr>
        <w:t>3</w:t>
      </w:r>
      <w:r w:rsidR="00651C32">
        <w:rPr>
          <w:rStyle w:val="Nessuno"/>
          <w:rFonts w:ascii="Verdana" w:hAnsi="Verdana" w:cs="Verdana"/>
          <w:bCs/>
          <w:sz w:val="18"/>
          <w:szCs w:val="18"/>
        </w:rPr>
        <w:t>%) in forte crescita rispetto all’anno scorso</w:t>
      </w:r>
      <w:r>
        <w:rPr>
          <w:rStyle w:val="Nessuno"/>
          <w:rFonts w:ascii="Verdana" w:hAnsi="Verdana" w:cs="Verdana"/>
          <w:bCs/>
          <w:sz w:val="18"/>
          <w:szCs w:val="18"/>
        </w:rPr>
        <w:t xml:space="preserve"> (+42%)</w:t>
      </w:r>
      <w:r w:rsidR="00651C32">
        <w:rPr>
          <w:rStyle w:val="Nessuno"/>
          <w:rFonts w:ascii="Verdana" w:hAnsi="Verdana" w:cs="Verdana"/>
          <w:bCs/>
          <w:sz w:val="18"/>
          <w:szCs w:val="18"/>
        </w:rPr>
        <w:t>.</w:t>
      </w:r>
      <w:r w:rsidR="00651C32" w:rsidRPr="004B1E74">
        <w:rPr>
          <w:rStyle w:val="Nessuno"/>
          <w:rFonts w:ascii="Verdana" w:hAnsi="Verdana" w:cs="Verdana"/>
          <w:bCs/>
          <w:sz w:val="18"/>
          <w:szCs w:val="18"/>
        </w:rPr>
        <w:t xml:space="preserve"> </w:t>
      </w:r>
      <w:r w:rsidR="00651C32">
        <w:rPr>
          <w:rStyle w:val="Nessuno"/>
          <w:rFonts w:ascii="Verdana" w:hAnsi="Verdana" w:cs="Verdana"/>
          <w:bCs/>
          <w:sz w:val="18"/>
          <w:szCs w:val="18"/>
        </w:rPr>
        <w:t xml:space="preserve">A </w:t>
      </w:r>
      <w:r w:rsidR="00651C32" w:rsidRPr="004B1E74">
        <w:rPr>
          <w:rStyle w:val="Nessuno"/>
          <w:rFonts w:ascii="Verdana" w:hAnsi="Verdana" w:cs="Verdana"/>
          <w:bCs/>
          <w:sz w:val="18"/>
          <w:szCs w:val="18"/>
        </w:rPr>
        <w:t>Milano</w:t>
      </w:r>
      <w:r w:rsidR="00651C32">
        <w:rPr>
          <w:rStyle w:val="Nessuno"/>
          <w:rFonts w:ascii="Verdana" w:hAnsi="Verdana" w:cs="Verdana"/>
          <w:bCs/>
          <w:sz w:val="18"/>
          <w:szCs w:val="18"/>
        </w:rPr>
        <w:t xml:space="preserve"> si concentrano gli acquisti tax free (3</w:t>
      </w:r>
      <w:r>
        <w:rPr>
          <w:rStyle w:val="Nessuno"/>
          <w:rFonts w:ascii="Verdana" w:hAnsi="Verdana" w:cs="Verdana"/>
          <w:bCs/>
          <w:sz w:val="18"/>
          <w:szCs w:val="18"/>
        </w:rPr>
        <w:t>4</w:t>
      </w:r>
      <w:r w:rsidR="00651C32">
        <w:rPr>
          <w:rStyle w:val="Nessuno"/>
          <w:rFonts w:ascii="Verdana" w:hAnsi="Verdana" w:cs="Verdana"/>
          <w:bCs/>
          <w:sz w:val="18"/>
          <w:szCs w:val="18"/>
        </w:rPr>
        <w:t>%), seguono Roma (</w:t>
      </w:r>
      <w:r>
        <w:rPr>
          <w:rStyle w:val="Nessuno"/>
          <w:rFonts w:ascii="Verdana" w:hAnsi="Verdana" w:cs="Verdana"/>
          <w:bCs/>
          <w:sz w:val="18"/>
          <w:szCs w:val="18"/>
        </w:rPr>
        <w:t>20</w:t>
      </w:r>
      <w:r w:rsidR="00651C32">
        <w:rPr>
          <w:rStyle w:val="Nessuno"/>
          <w:rFonts w:ascii="Verdana" w:hAnsi="Verdana" w:cs="Verdana"/>
          <w:bCs/>
          <w:sz w:val="18"/>
          <w:szCs w:val="18"/>
        </w:rPr>
        <w:t>%), Firenze (</w:t>
      </w:r>
      <w:r w:rsidR="00A0510F">
        <w:rPr>
          <w:rStyle w:val="Nessuno"/>
          <w:rFonts w:ascii="Verdana" w:hAnsi="Verdana" w:cs="Verdana"/>
          <w:bCs/>
          <w:sz w:val="18"/>
          <w:szCs w:val="18"/>
        </w:rPr>
        <w:t>10</w:t>
      </w:r>
      <w:r w:rsidR="00651C32">
        <w:rPr>
          <w:rStyle w:val="Nessuno"/>
          <w:rFonts w:ascii="Verdana" w:hAnsi="Verdana" w:cs="Verdana"/>
          <w:bCs/>
          <w:sz w:val="18"/>
          <w:szCs w:val="18"/>
        </w:rPr>
        <w:t>%) e Venezia (</w:t>
      </w:r>
      <w:r w:rsidR="00A0510F">
        <w:rPr>
          <w:rStyle w:val="Nessuno"/>
          <w:rFonts w:ascii="Verdana" w:hAnsi="Verdana" w:cs="Verdana"/>
          <w:bCs/>
          <w:sz w:val="18"/>
          <w:szCs w:val="18"/>
        </w:rPr>
        <w:t>6</w:t>
      </w:r>
      <w:r w:rsidR="00651C32">
        <w:rPr>
          <w:rStyle w:val="Nessuno"/>
          <w:rFonts w:ascii="Verdana" w:hAnsi="Verdana" w:cs="Verdana"/>
          <w:bCs/>
          <w:sz w:val="18"/>
          <w:szCs w:val="18"/>
        </w:rPr>
        <w:t>%) e le altre località (16%) e gli outlet (14%).</w:t>
      </w:r>
      <w:r w:rsidR="00966626">
        <w:rPr>
          <w:rStyle w:val="Nessuno"/>
          <w:rFonts w:ascii="Verdana" w:hAnsi="Verdana" w:cs="Verdana"/>
          <w:bCs/>
          <w:sz w:val="18"/>
          <w:szCs w:val="18"/>
        </w:rPr>
        <w:t xml:space="preserve"> </w:t>
      </w:r>
    </w:p>
    <w:p w14:paraId="255CC48C" w14:textId="77777777" w:rsidR="00966626" w:rsidRDefault="00966626" w:rsidP="00966626">
      <w:pPr>
        <w:pStyle w:val="NormaleWeb"/>
        <w:pBdr>
          <w:top w:val="none" w:sz="0" w:space="0" w:color="auto"/>
          <w:left w:val="none" w:sz="0" w:space="0" w:color="auto"/>
          <w:bottom w:val="none" w:sz="0" w:space="0" w:color="auto"/>
          <w:right w:val="none" w:sz="0" w:space="0" w:color="auto"/>
          <w:bar w:val="none" w:sz="0" w:color="auto"/>
        </w:pBdr>
        <w:spacing w:before="0" w:after="0"/>
        <w:jc w:val="both"/>
        <w:rPr>
          <w:rStyle w:val="Nessuno"/>
          <w:rFonts w:ascii="Verdana" w:hAnsi="Verdana" w:cs="Verdana"/>
          <w:bCs/>
          <w:sz w:val="18"/>
          <w:szCs w:val="18"/>
        </w:rPr>
      </w:pPr>
    </w:p>
    <w:p w14:paraId="155345C1" w14:textId="63834843" w:rsidR="00966626" w:rsidRDefault="00966626" w:rsidP="00966626">
      <w:pPr>
        <w:pStyle w:val="NormaleWeb"/>
        <w:pBdr>
          <w:top w:val="none" w:sz="0" w:space="0" w:color="auto"/>
          <w:left w:val="none" w:sz="0" w:space="0" w:color="auto"/>
          <w:bottom w:val="none" w:sz="0" w:space="0" w:color="auto"/>
          <w:right w:val="none" w:sz="0" w:space="0" w:color="auto"/>
          <w:bar w:val="none" w:sz="0" w:color="auto"/>
        </w:pBdr>
        <w:spacing w:before="0" w:after="0"/>
        <w:jc w:val="both"/>
        <w:rPr>
          <w:rStyle w:val="Nessuno"/>
          <w:rFonts w:ascii="Verdana" w:hAnsi="Verdana" w:cs="Verdana"/>
          <w:bCs/>
          <w:sz w:val="18"/>
          <w:szCs w:val="18"/>
        </w:rPr>
      </w:pPr>
      <w:r w:rsidRPr="009D7E7A">
        <w:rPr>
          <w:rStyle w:val="Nessuno"/>
          <w:rFonts w:ascii="Verdana" w:hAnsi="Verdana" w:cs="Verdana"/>
          <w:bCs/>
          <w:sz w:val="18"/>
          <w:szCs w:val="18"/>
        </w:rPr>
        <w:t xml:space="preserve">Spostandoci sulla spesa turistica registrata </w:t>
      </w:r>
      <w:r w:rsidR="00EA7EBA">
        <w:rPr>
          <w:rStyle w:val="Nessuno"/>
          <w:rFonts w:ascii="Verdana" w:hAnsi="Verdana" w:cs="Verdana"/>
          <w:bCs/>
          <w:sz w:val="18"/>
          <w:szCs w:val="18"/>
        </w:rPr>
        <w:t>n</w:t>
      </w:r>
      <w:r w:rsidRPr="009D7E7A">
        <w:rPr>
          <w:rStyle w:val="Nessuno"/>
          <w:rFonts w:ascii="Verdana" w:hAnsi="Verdana" w:cs="Verdana"/>
          <w:bCs/>
          <w:sz w:val="18"/>
          <w:szCs w:val="18"/>
        </w:rPr>
        <w:t xml:space="preserve">el 2019, riscontriamo che lo scontrino medio più alto viene emesso a </w:t>
      </w:r>
      <w:r w:rsidR="00EA7EBA">
        <w:rPr>
          <w:rStyle w:val="Nessuno"/>
          <w:rFonts w:ascii="Verdana" w:hAnsi="Verdana" w:cs="Verdana"/>
          <w:bCs/>
          <w:sz w:val="18"/>
          <w:szCs w:val="18"/>
        </w:rPr>
        <w:t xml:space="preserve">Venezia per un valore pari a 1.126 €. Segue </w:t>
      </w:r>
      <w:r w:rsidRPr="009D7E7A">
        <w:rPr>
          <w:rStyle w:val="Nessuno"/>
          <w:rFonts w:ascii="Verdana" w:hAnsi="Verdana" w:cs="Verdana"/>
          <w:bCs/>
          <w:sz w:val="18"/>
          <w:szCs w:val="18"/>
        </w:rPr>
        <w:t>Milano con 1.</w:t>
      </w:r>
      <w:r w:rsidR="00EA7EBA">
        <w:rPr>
          <w:rStyle w:val="Nessuno"/>
          <w:rFonts w:ascii="Verdana" w:hAnsi="Verdana" w:cs="Verdana"/>
          <w:bCs/>
          <w:sz w:val="18"/>
          <w:szCs w:val="18"/>
        </w:rPr>
        <w:t>098</w:t>
      </w:r>
      <w:r w:rsidRPr="009D7E7A">
        <w:rPr>
          <w:rStyle w:val="Nessuno"/>
          <w:rFonts w:ascii="Verdana" w:hAnsi="Verdana" w:cs="Verdana"/>
          <w:bCs/>
          <w:sz w:val="18"/>
          <w:szCs w:val="18"/>
        </w:rPr>
        <w:t xml:space="preserve"> €.</w:t>
      </w:r>
      <w:r w:rsidR="00EA7EBA">
        <w:rPr>
          <w:rStyle w:val="Nessuno"/>
          <w:rFonts w:ascii="Verdana" w:hAnsi="Verdana" w:cs="Verdana"/>
          <w:bCs/>
          <w:sz w:val="18"/>
          <w:szCs w:val="18"/>
        </w:rPr>
        <w:t xml:space="preserve"> A Roma lo scontrino medio è di 925 € e a Firenze 826 €. </w:t>
      </w:r>
      <w:r w:rsidRPr="009D7E7A">
        <w:rPr>
          <w:rStyle w:val="Nessuno"/>
          <w:rFonts w:ascii="Verdana" w:hAnsi="Verdana" w:cs="Verdana"/>
          <w:bCs/>
          <w:sz w:val="18"/>
          <w:szCs w:val="18"/>
        </w:rPr>
        <w:t>Rispetto all’anno precedente, notiamo un incremento nelle vendite del settore fashion agli stranieri e nei valori dello scontrino medio, rispettivamente del +1</w:t>
      </w:r>
      <w:r w:rsidR="00EA7EBA">
        <w:rPr>
          <w:rStyle w:val="Nessuno"/>
          <w:rFonts w:ascii="Verdana" w:hAnsi="Verdana" w:cs="Verdana"/>
          <w:bCs/>
          <w:sz w:val="18"/>
          <w:szCs w:val="18"/>
        </w:rPr>
        <w:t>6</w:t>
      </w:r>
      <w:r w:rsidRPr="009D7E7A">
        <w:rPr>
          <w:rStyle w:val="Nessuno"/>
          <w:rFonts w:ascii="Verdana" w:hAnsi="Verdana" w:cs="Verdana"/>
          <w:bCs/>
          <w:sz w:val="18"/>
          <w:szCs w:val="18"/>
        </w:rPr>
        <w:t>% e del +1</w:t>
      </w:r>
      <w:r w:rsidR="00EA7EBA">
        <w:rPr>
          <w:rStyle w:val="Nessuno"/>
          <w:rFonts w:ascii="Verdana" w:hAnsi="Verdana" w:cs="Verdana"/>
          <w:bCs/>
          <w:sz w:val="18"/>
          <w:szCs w:val="18"/>
        </w:rPr>
        <w:t>0</w:t>
      </w:r>
      <w:r w:rsidRPr="009D7E7A">
        <w:rPr>
          <w:rStyle w:val="Nessuno"/>
          <w:rFonts w:ascii="Verdana" w:hAnsi="Verdana" w:cs="Verdana"/>
          <w:bCs/>
          <w:sz w:val="18"/>
          <w:szCs w:val="18"/>
        </w:rPr>
        <w:t>%.</w:t>
      </w:r>
      <w:r>
        <w:rPr>
          <w:rStyle w:val="Nessuno"/>
          <w:rFonts w:ascii="Verdana" w:hAnsi="Verdana" w:cs="Verdana"/>
          <w:bCs/>
          <w:sz w:val="18"/>
          <w:szCs w:val="18"/>
        </w:rPr>
        <w:t xml:space="preserve"> </w:t>
      </w:r>
      <w:r w:rsidRPr="009D7E7A">
        <w:rPr>
          <w:rStyle w:val="Nessuno"/>
          <w:rFonts w:ascii="Verdana" w:hAnsi="Verdana" w:cs="Verdana"/>
          <w:bCs/>
          <w:sz w:val="18"/>
          <w:szCs w:val="18"/>
        </w:rPr>
        <w:t xml:space="preserve">Il maggior consumatore del Made in </w:t>
      </w:r>
      <w:proofErr w:type="spellStart"/>
      <w:r w:rsidRPr="009D7E7A">
        <w:rPr>
          <w:rStyle w:val="Nessuno"/>
          <w:rFonts w:ascii="Verdana" w:hAnsi="Verdana" w:cs="Verdana"/>
          <w:bCs/>
          <w:sz w:val="18"/>
          <w:szCs w:val="18"/>
        </w:rPr>
        <w:t>Italy</w:t>
      </w:r>
      <w:proofErr w:type="spellEnd"/>
      <w:r w:rsidRPr="009D7E7A">
        <w:rPr>
          <w:rStyle w:val="Nessuno"/>
          <w:rFonts w:ascii="Verdana" w:hAnsi="Verdana" w:cs="Verdana"/>
          <w:bCs/>
          <w:sz w:val="18"/>
          <w:szCs w:val="18"/>
        </w:rPr>
        <w:t xml:space="preserve"> nelle boutique milanesi proviene dalla Cina (33%), segue poi la Russia (1</w:t>
      </w:r>
      <w:r w:rsidR="00EA7EBA">
        <w:rPr>
          <w:rStyle w:val="Nessuno"/>
          <w:rFonts w:ascii="Verdana" w:hAnsi="Verdana" w:cs="Verdana"/>
          <w:bCs/>
          <w:sz w:val="18"/>
          <w:szCs w:val="18"/>
        </w:rPr>
        <w:t>1</w:t>
      </w:r>
      <w:r w:rsidRPr="009D7E7A">
        <w:rPr>
          <w:rStyle w:val="Nessuno"/>
          <w:rFonts w:ascii="Verdana" w:hAnsi="Verdana" w:cs="Verdana"/>
          <w:bCs/>
          <w:sz w:val="18"/>
          <w:szCs w:val="18"/>
        </w:rPr>
        <w:t xml:space="preserve">%), </w:t>
      </w:r>
      <w:r w:rsidR="00EA7EBA" w:rsidRPr="009D7E7A">
        <w:rPr>
          <w:rStyle w:val="Nessuno"/>
          <w:rFonts w:ascii="Verdana" w:hAnsi="Verdana" w:cs="Verdana"/>
          <w:bCs/>
          <w:sz w:val="18"/>
          <w:szCs w:val="18"/>
        </w:rPr>
        <w:t>gli Stati Uniti (</w:t>
      </w:r>
      <w:r w:rsidR="00EA7EBA">
        <w:rPr>
          <w:rStyle w:val="Nessuno"/>
          <w:rFonts w:ascii="Verdana" w:hAnsi="Verdana" w:cs="Verdana"/>
          <w:bCs/>
          <w:sz w:val="18"/>
          <w:szCs w:val="18"/>
        </w:rPr>
        <w:t>8</w:t>
      </w:r>
      <w:r w:rsidR="00EA7EBA" w:rsidRPr="009D7E7A">
        <w:rPr>
          <w:rStyle w:val="Nessuno"/>
          <w:rFonts w:ascii="Verdana" w:hAnsi="Verdana" w:cs="Verdana"/>
          <w:bCs/>
          <w:sz w:val="18"/>
          <w:szCs w:val="18"/>
        </w:rPr>
        <w:t xml:space="preserve">%), </w:t>
      </w:r>
      <w:r w:rsidRPr="009D7E7A">
        <w:rPr>
          <w:rStyle w:val="Nessuno"/>
          <w:rFonts w:ascii="Verdana" w:hAnsi="Verdana" w:cs="Verdana"/>
          <w:bCs/>
          <w:sz w:val="18"/>
          <w:szCs w:val="18"/>
        </w:rPr>
        <w:t>i Paesi del Golfo (7%), Hong Kong (4%) e altre nazionalità (3</w:t>
      </w:r>
      <w:r w:rsidR="00952265">
        <w:rPr>
          <w:rStyle w:val="Nessuno"/>
          <w:rFonts w:ascii="Verdana" w:hAnsi="Verdana" w:cs="Verdana"/>
          <w:bCs/>
          <w:sz w:val="18"/>
          <w:szCs w:val="18"/>
        </w:rPr>
        <w:t>8</w:t>
      </w:r>
      <w:r w:rsidRPr="009D7E7A">
        <w:rPr>
          <w:rStyle w:val="Nessuno"/>
          <w:rFonts w:ascii="Verdana" w:hAnsi="Verdana" w:cs="Verdana"/>
          <w:bCs/>
          <w:sz w:val="18"/>
          <w:szCs w:val="18"/>
        </w:rPr>
        <w:t>%).</w:t>
      </w:r>
      <w:r>
        <w:rPr>
          <w:rStyle w:val="Nessuno"/>
          <w:rFonts w:ascii="Verdana" w:hAnsi="Verdana" w:cs="Verdana"/>
          <w:bCs/>
          <w:sz w:val="18"/>
          <w:szCs w:val="18"/>
        </w:rPr>
        <w:t xml:space="preserve"> </w:t>
      </w:r>
      <w:r w:rsidR="00EA7EBA">
        <w:rPr>
          <w:rStyle w:val="Nessuno"/>
          <w:rFonts w:ascii="Verdana" w:hAnsi="Verdana" w:cs="Verdana"/>
          <w:bCs/>
          <w:sz w:val="18"/>
          <w:szCs w:val="18"/>
        </w:rPr>
        <w:t xml:space="preserve">A Roma prevalgono gli acquisti dei turisti cinesi (28%), seguono quelli russi (10%) e degli americani (14%). A Firenze sono cinesi (27%) e americani (25%) gli amanti degli acquisti made in </w:t>
      </w:r>
      <w:proofErr w:type="spellStart"/>
      <w:r w:rsidR="00EA7EBA">
        <w:rPr>
          <w:rStyle w:val="Nessuno"/>
          <w:rFonts w:ascii="Verdana" w:hAnsi="Verdana" w:cs="Verdana"/>
          <w:bCs/>
          <w:sz w:val="18"/>
          <w:szCs w:val="18"/>
        </w:rPr>
        <w:t>Italy</w:t>
      </w:r>
      <w:proofErr w:type="spellEnd"/>
      <w:r w:rsidR="00D123AC">
        <w:rPr>
          <w:rStyle w:val="Nessuno"/>
          <w:rFonts w:ascii="Verdana" w:hAnsi="Verdana" w:cs="Verdana"/>
          <w:bCs/>
          <w:sz w:val="18"/>
          <w:szCs w:val="18"/>
        </w:rPr>
        <w:t xml:space="preserve">, così come </w:t>
      </w:r>
      <w:r w:rsidR="00EA7EBA">
        <w:rPr>
          <w:rStyle w:val="Nessuno"/>
          <w:rFonts w:ascii="Verdana" w:hAnsi="Verdana" w:cs="Verdana"/>
          <w:bCs/>
          <w:sz w:val="18"/>
          <w:szCs w:val="18"/>
        </w:rPr>
        <w:t>a Venezia</w:t>
      </w:r>
      <w:r w:rsidR="00D123AC">
        <w:rPr>
          <w:rStyle w:val="Nessuno"/>
          <w:rFonts w:ascii="Verdana" w:hAnsi="Verdana" w:cs="Verdana"/>
          <w:bCs/>
          <w:sz w:val="18"/>
          <w:szCs w:val="18"/>
        </w:rPr>
        <w:t>: cinesi (34%) e americani (17%).</w:t>
      </w:r>
    </w:p>
    <w:p w14:paraId="3E78249B" w14:textId="2221283A" w:rsidR="00D123AC" w:rsidRDefault="00D123AC" w:rsidP="00966626">
      <w:pPr>
        <w:pStyle w:val="NormaleWeb"/>
        <w:pBdr>
          <w:top w:val="none" w:sz="0" w:space="0" w:color="auto"/>
          <w:left w:val="none" w:sz="0" w:space="0" w:color="auto"/>
          <w:bottom w:val="none" w:sz="0" w:space="0" w:color="auto"/>
          <w:right w:val="none" w:sz="0" w:space="0" w:color="auto"/>
          <w:bar w:val="none" w:sz="0" w:color="auto"/>
        </w:pBdr>
        <w:spacing w:before="0" w:after="0"/>
        <w:jc w:val="both"/>
        <w:rPr>
          <w:rStyle w:val="Nessuno"/>
          <w:rFonts w:ascii="Verdana" w:hAnsi="Verdana" w:cs="Verdana"/>
          <w:bCs/>
          <w:sz w:val="18"/>
          <w:szCs w:val="18"/>
        </w:rPr>
      </w:pPr>
    </w:p>
    <w:p w14:paraId="6D10EB58" w14:textId="77777777" w:rsidR="00D123AC" w:rsidRDefault="00D123AC" w:rsidP="00966626">
      <w:pPr>
        <w:pStyle w:val="NormaleWeb"/>
        <w:pBdr>
          <w:top w:val="none" w:sz="0" w:space="0" w:color="auto"/>
          <w:left w:val="none" w:sz="0" w:space="0" w:color="auto"/>
          <w:bottom w:val="none" w:sz="0" w:space="0" w:color="auto"/>
          <w:right w:val="none" w:sz="0" w:space="0" w:color="auto"/>
          <w:bar w:val="none" w:sz="0" w:color="auto"/>
        </w:pBdr>
        <w:spacing w:before="0" w:after="0"/>
        <w:jc w:val="both"/>
        <w:rPr>
          <w:rStyle w:val="Nessuno"/>
          <w:rFonts w:ascii="Verdana" w:hAnsi="Verdana" w:cs="Verdana"/>
          <w:bCs/>
          <w:sz w:val="18"/>
          <w:szCs w:val="18"/>
        </w:rPr>
      </w:pPr>
    </w:p>
    <w:p w14:paraId="453B770F" w14:textId="77777777" w:rsidR="00966626" w:rsidRDefault="00966626" w:rsidP="00FC7234">
      <w:pPr>
        <w:pStyle w:val="NormaleWeb"/>
        <w:pBdr>
          <w:top w:val="none" w:sz="0" w:space="0" w:color="auto"/>
          <w:left w:val="none" w:sz="0" w:space="0" w:color="auto"/>
          <w:bottom w:val="none" w:sz="0" w:space="0" w:color="auto"/>
          <w:right w:val="none" w:sz="0" w:space="0" w:color="auto"/>
          <w:bar w:val="none" w:sz="0" w:color="auto"/>
        </w:pBdr>
        <w:spacing w:before="0" w:after="0"/>
        <w:jc w:val="both"/>
        <w:rPr>
          <w:rFonts w:ascii="Verdana" w:hAnsi="Verdana" w:cs="Verdana"/>
          <w:b/>
          <w:sz w:val="20"/>
          <w:szCs w:val="20"/>
        </w:rPr>
      </w:pPr>
    </w:p>
    <w:p w14:paraId="70112A47" w14:textId="3D218A9A" w:rsidR="00971A34" w:rsidRDefault="00DD3F52" w:rsidP="00FC7234">
      <w:pPr>
        <w:pStyle w:val="NormaleWeb"/>
        <w:pBdr>
          <w:top w:val="none" w:sz="0" w:space="0" w:color="auto"/>
          <w:left w:val="none" w:sz="0" w:space="0" w:color="auto"/>
          <w:bottom w:val="none" w:sz="0" w:space="0" w:color="auto"/>
          <w:right w:val="none" w:sz="0" w:space="0" w:color="auto"/>
          <w:bar w:val="none" w:sz="0" w:color="auto"/>
        </w:pBdr>
        <w:spacing w:before="0" w:after="0"/>
        <w:jc w:val="both"/>
        <w:rPr>
          <w:rFonts w:ascii="Verdana" w:hAnsi="Verdana" w:cs="Verdana"/>
          <w:b/>
          <w:sz w:val="20"/>
          <w:szCs w:val="20"/>
        </w:rPr>
      </w:pPr>
      <w:r>
        <w:rPr>
          <w:rFonts w:ascii="Verdana" w:hAnsi="Verdana" w:cs="Verdana"/>
          <w:b/>
          <w:sz w:val="20"/>
          <w:szCs w:val="20"/>
        </w:rPr>
        <w:t>Grafico</w:t>
      </w:r>
      <w:r w:rsidR="00971A34" w:rsidRPr="00D11956">
        <w:rPr>
          <w:rFonts w:ascii="Verdana" w:hAnsi="Verdana" w:cs="Verdana"/>
          <w:b/>
          <w:sz w:val="20"/>
          <w:szCs w:val="20"/>
        </w:rPr>
        <w:t xml:space="preserve"> </w:t>
      </w:r>
      <w:r w:rsidR="00971A34">
        <w:rPr>
          <w:rFonts w:ascii="Verdana" w:hAnsi="Verdana" w:cs="Verdana"/>
          <w:b/>
          <w:sz w:val="20"/>
          <w:szCs w:val="20"/>
        </w:rPr>
        <w:t>2</w:t>
      </w:r>
      <w:r w:rsidR="00E12DB4">
        <w:rPr>
          <w:rFonts w:ascii="Verdana" w:hAnsi="Verdana" w:cs="Verdana"/>
          <w:b/>
          <w:sz w:val="20"/>
          <w:szCs w:val="20"/>
        </w:rPr>
        <w:t xml:space="preserve">: </w:t>
      </w:r>
      <w:r w:rsidR="00971A34">
        <w:rPr>
          <w:rFonts w:ascii="Verdana" w:hAnsi="Verdana" w:cs="Verdana"/>
          <w:b/>
          <w:sz w:val="20"/>
          <w:szCs w:val="20"/>
        </w:rPr>
        <w:t xml:space="preserve">La spesa </w:t>
      </w:r>
      <w:r w:rsidR="00971A34" w:rsidRPr="00D11956">
        <w:rPr>
          <w:rFonts w:ascii="Verdana" w:hAnsi="Verdana" w:cs="Verdana"/>
          <w:b/>
          <w:sz w:val="20"/>
          <w:szCs w:val="20"/>
        </w:rPr>
        <w:t>dei turisti extra Ue</w:t>
      </w:r>
      <w:r w:rsidR="00E12DB4">
        <w:rPr>
          <w:rFonts w:ascii="Verdana" w:hAnsi="Verdana" w:cs="Verdana"/>
          <w:b/>
          <w:sz w:val="20"/>
          <w:szCs w:val="20"/>
        </w:rPr>
        <w:t xml:space="preserve"> - Anno </w:t>
      </w:r>
      <w:r w:rsidR="00AE2635">
        <w:rPr>
          <w:rFonts w:ascii="Verdana" w:hAnsi="Verdana" w:cs="Verdana"/>
          <w:b/>
          <w:sz w:val="20"/>
          <w:szCs w:val="20"/>
        </w:rPr>
        <w:t>201</w:t>
      </w:r>
      <w:r w:rsidR="00267F5E">
        <w:rPr>
          <w:rFonts w:ascii="Verdana" w:hAnsi="Verdana" w:cs="Verdana"/>
          <w:b/>
          <w:sz w:val="20"/>
          <w:szCs w:val="20"/>
        </w:rPr>
        <w:t>9</w:t>
      </w:r>
      <w:r w:rsidR="00966626">
        <w:rPr>
          <w:rFonts w:ascii="Verdana" w:hAnsi="Verdana" w:cs="Verdana"/>
          <w:b/>
          <w:sz w:val="20"/>
          <w:szCs w:val="20"/>
        </w:rPr>
        <w:t xml:space="preserve"> in Italia</w:t>
      </w:r>
    </w:p>
    <w:p w14:paraId="4ACF04B2" w14:textId="77777777" w:rsidR="00D123AC" w:rsidRPr="00D11956" w:rsidRDefault="00D123AC" w:rsidP="00FC7234">
      <w:pPr>
        <w:pStyle w:val="NormaleWeb"/>
        <w:pBdr>
          <w:top w:val="none" w:sz="0" w:space="0" w:color="auto"/>
          <w:left w:val="none" w:sz="0" w:space="0" w:color="auto"/>
          <w:bottom w:val="none" w:sz="0" w:space="0" w:color="auto"/>
          <w:right w:val="none" w:sz="0" w:space="0" w:color="auto"/>
          <w:bar w:val="none" w:sz="0" w:color="auto"/>
        </w:pBdr>
        <w:spacing w:before="0" w:after="0"/>
        <w:jc w:val="both"/>
        <w:rPr>
          <w:rFonts w:ascii="Verdana" w:hAnsi="Verdana" w:cs="Verdana"/>
          <w:b/>
          <w:sz w:val="20"/>
          <w:szCs w:val="20"/>
        </w:rPr>
      </w:pPr>
    </w:p>
    <w:p w14:paraId="5D8FE3E5" w14:textId="77777777" w:rsidR="006C2B71" w:rsidRDefault="006C2B71" w:rsidP="00CE48B2">
      <w:pPr>
        <w:pStyle w:val="NormaleWeb"/>
        <w:widowControl w:val="0"/>
        <w:pBdr>
          <w:top w:val="none" w:sz="0" w:space="0" w:color="auto"/>
          <w:left w:val="none" w:sz="0" w:space="0" w:color="auto"/>
          <w:bottom w:val="none" w:sz="0" w:space="0" w:color="auto"/>
          <w:right w:val="none" w:sz="0" w:space="0" w:color="auto"/>
          <w:bar w:val="none" w:sz="0" w:color="auto"/>
        </w:pBdr>
        <w:spacing w:before="0" w:after="0"/>
        <w:rPr>
          <w:rStyle w:val="Nessuno"/>
          <w:rFonts w:ascii="Verdana" w:hAnsi="Verdana"/>
          <w:i/>
          <w:sz w:val="16"/>
          <w:szCs w:val="16"/>
        </w:rPr>
      </w:pPr>
    </w:p>
    <w:p w14:paraId="7426BD00" w14:textId="04089661" w:rsidR="006C2B71" w:rsidRDefault="00792BEC" w:rsidP="00CE48B2">
      <w:pPr>
        <w:pStyle w:val="NormaleWeb"/>
        <w:widowControl w:val="0"/>
        <w:pBdr>
          <w:top w:val="none" w:sz="0" w:space="0" w:color="auto"/>
          <w:left w:val="none" w:sz="0" w:space="0" w:color="auto"/>
          <w:bottom w:val="none" w:sz="0" w:space="0" w:color="auto"/>
          <w:right w:val="none" w:sz="0" w:space="0" w:color="auto"/>
          <w:bar w:val="none" w:sz="0" w:color="auto"/>
        </w:pBdr>
        <w:spacing w:before="0" w:after="0"/>
        <w:rPr>
          <w:rStyle w:val="Nessuno"/>
          <w:rFonts w:ascii="Verdana" w:hAnsi="Verdana"/>
          <w:i/>
          <w:sz w:val="16"/>
          <w:szCs w:val="16"/>
        </w:rPr>
      </w:pPr>
      <w:r>
        <w:rPr>
          <w:rStyle w:val="Nessuno"/>
          <w:rFonts w:ascii="Verdana" w:hAnsi="Verdana"/>
          <w:i/>
          <w:noProof/>
          <w:sz w:val="16"/>
          <w:szCs w:val="16"/>
        </w:rPr>
        <w:drawing>
          <wp:inline distT="0" distB="0" distL="0" distR="0" wp14:anchorId="27FD871E" wp14:editId="0BB6EF57">
            <wp:extent cx="6116320" cy="3459480"/>
            <wp:effectExtent l="0" t="0" r="0" b="762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6320" cy="3459480"/>
                    </a:xfrm>
                    <a:prstGeom prst="rect">
                      <a:avLst/>
                    </a:prstGeom>
                    <a:noFill/>
                    <a:ln>
                      <a:noFill/>
                    </a:ln>
                  </pic:spPr>
                </pic:pic>
              </a:graphicData>
            </a:graphic>
          </wp:inline>
        </w:drawing>
      </w:r>
    </w:p>
    <w:p w14:paraId="0D2DB006" w14:textId="77777777" w:rsidR="00A57F4A" w:rsidRDefault="00D752D1" w:rsidP="00651C32">
      <w:pPr>
        <w:pStyle w:val="NormaleWeb"/>
        <w:widowControl w:val="0"/>
        <w:pBdr>
          <w:top w:val="none" w:sz="0" w:space="0" w:color="auto"/>
          <w:left w:val="none" w:sz="0" w:space="0" w:color="auto"/>
          <w:bottom w:val="none" w:sz="0" w:space="0" w:color="auto"/>
          <w:right w:val="none" w:sz="0" w:space="0" w:color="auto"/>
          <w:bar w:val="none" w:sz="0" w:color="auto"/>
        </w:pBdr>
        <w:spacing w:before="0" w:after="0"/>
        <w:rPr>
          <w:rFonts w:ascii="Verdana" w:hAnsi="Verdana" w:cs="Verdana"/>
          <w:b/>
          <w:sz w:val="20"/>
          <w:szCs w:val="20"/>
        </w:rPr>
      </w:pPr>
      <w:r w:rsidRPr="003D09FA">
        <w:rPr>
          <w:rStyle w:val="Nessuno"/>
          <w:rFonts w:ascii="Verdana" w:hAnsi="Verdana"/>
          <w:i/>
          <w:sz w:val="16"/>
          <w:szCs w:val="16"/>
        </w:rPr>
        <w:t xml:space="preserve">Fonte: elaborazioni Federazione Moda Italia su dati </w:t>
      </w:r>
      <w:r w:rsidRPr="003D09FA">
        <w:rPr>
          <w:rStyle w:val="Nessuno"/>
          <w:rFonts w:ascii="Verdana" w:hAnsi="Verdana"/>
          <w:b/>
          <w:i/>
          <w:sz w:val="16"/>
          <w:szCs w:val="16"/>
        </w:rPr>
        <w:t>Global Blue</w:t>
      </w:r>
      <w:r w:rsidR="00A57F4A">
        <w:rPr>
          <w:rFonts w:ascii="Verdana" w:hAnsi="Verdana" w:cs="Verdana"/>
          <w:b/>
          <w:sz w:val="20"/>
          <w:szCs w:val="20"/>
        </w:rPr>
        <w:br w:type="page"/>
      </w:r>
    </w:p>
    <w:p w14:paraId="21195A37" w14:textId="77777777" w:rsidR="00971A34" w:rsidRDefault="00CE48B2" w:rsidP="00905D3E">
      <w:pPr>
        <w:pStyle w:val="NormaleWeb"/>
        <w:pBdr>
          <w:top w:val="none" w:sz="0" w:space="0" w:color="auto"/>
          <w:left w:val="none" w:sz="0" w:space="0" w:color="auto"/>
          <w:bottom w:val="none" w:sz="0" w:space="0" w:color="auto"/>
          <w:right w:val="none" w:sz="0" w:space="0" w:color="auto"/>
          <w:bar w:val="none" w:sz="0" w:color="auto"/>
        </w:pBdr>
        <w:spacing w:before="0" w:after="0"/>
        <w:jc w:val="both"/>
        <w:rPr>
          <w:rStyle w:val="Nessuno"/>
          <w:rFonts w:ascii="Verdana" w:hAnsi="Verdana"/>
          <w:b/>
          <w:bCs/>
          <w:sz w:val="20"/>
          <w:szCs w:val="20"/>
        </w:rPr>
      </w:pPr>
      <w:r>
        <w:rPr>
          <w:rStyle w:val="Nessuno"/>
          <w:rFonts w:ascii="Verdana" w:hAnsi="Verdana"/>
          <w:b/>
          <w:bCs/>
          <w:sz w:val="20"/>
          <w:szCs w:val="20"/>
        </w:rPr>
        <w:lastRenderedPageBreak/>
        <w:t>ANDAMENTO SETTORE MODA</w:t>
      </w:r>
    </w:p>
    <w:p w14:paraId="64A6BEF4" w14:textId="77777777" w:rsidR="00281C49" w:rsidRDefault="00281C49" w:rsidP="00905D3E">
      <w:pPr>
        <w:pStyle w:val="NormaleWeb"/>
        <w:pBdr>
          <w:top w:val="none" w:sz="0" w:space="0" w:color="auto"/>
          <w:left w:val="none" w:sz="0" w:space="0" w:color="auto"/>
          <w:bottom w:val="none" w:sz="0" w:space="0" w:color="auto"/>
          <w:right w:val="none" w:sz="0" w:space="0" w:color="auto"/>
          <w:bar w:val="none" w:sz="0" w:color="auto"/>
        </w:pBdr>
        <w:spacing w:before="0" w:after="0"/>
        <w:jc w:val="both"/>
        <w:rPr>
          <w:rStyle w:val="Nessuno"/>
          <w:rFonts w:ascii="Verdana" w:hAnsi="Verdana" w:cs="Verdana"/>
          <w:b/>
          <w:bCs/>
          <w:sz w:val="20"/>
          <w:szCs w:val="20"/>
        </w:rPr>
      </w:pPr>
    </w:p>
    <w:p w14:paraId="6BF881B6" w14:textId="1C2D8433" w:rsidR="00CD45BC" w:rsidRDefault="00CD45BC" w:rsidP="00CD45BC">
      <w:pPr>
        <w:pStyle w:val="NormaleWeb"/>
        <w:pBdr>
          <w:top w:val="none" w:sz="0" w:space="0" w:color="auto"/>
          <w:left w:val="none" w:sz="0" w:space="0" w:color="auto"/>
          <w:bottom w:val="none" w:sz="0" w:space="0" w:color="auto"/>
          <w:right w:val="none" w:sz="0" w:space="0" w:color="auto"/>
          <w:bar w:val="none" w:sz="0" w:color="auto"/>
        </w:pBdr>
        <w:spacing w:before="0" w:after="0"/>
        <w:jc w:val="both"/>
        <w:rPr>
          <w:rStyle w:val="Nessuno"/>
          <w:rFonts w:ascii="Verdana" w:hAnsi="Verdana" w:cs="Verdana"/>
          <w:bCs/>
          <w:sz w:val="18"/>
          <w:szCs w:val="18"/>
        </w:rPr>
      </w:pPr>
      <w:r w:rsidRPr="004B1E74">
        <w:rPr>
          <w:rStyle w:val="Nessuno"/>
          <w:rFonts w:ascii="Verdana" w:hAnsi="Verdana" w:cs="Verdana"/>
          <w:bCs/>
          <w:sz w:val="18"/>
          <w:szCs w:val="18"/>
        </w:rPr>
        <w:t xml:space="preserve">Quanto </w:t>
      </w:r>
      <w:r w:rsidR="00281C49">
        <w:rPr>
          <w:rStyle w:val="Nessuno"/>
          <w:rFonts w:ascii="Verdana" w:hAnsi="Verdana" w:cs="Verdana"/>
          <w:bCs/>
          <w:sz w:val="18"/>
          <w:szCs w:val="18"/>
        </w:rPr>
        <w:t>all’andamento delle vendite nel mercato interno</w:t>
      </w:r>
      <w:r w:rsidRPr="004B1E74">
        <w:rPr>
          <w:rStyle w:val="Nessuno"/>
          <w:rFonts w:ascii="Verdana" w:hAnsi="Verdana" w:cs="Verdana"/>
          <w:bCs/>
          <w:sz w:val="18"/>
          <w:szCs w:val="18"/>
        </w:rPr>
        <w:t>, il 201</w:t>
      </w:r>
      <w:r w:rsidR="002A7F2D">
        <w:rPr>
          <w:rStyle w:val="Nessuno"/>
          <w:rFonts w:ascii="Verdana" w:hAnsi="Verdana" w:cs="Verdana"/>
          <w:bCs/>
          <w:sz w:val="18"/>
          <w:szCs w:val="18"/>
        </w:rPr>
        <w:t>9</w:t>
      </w:r>
      <w:r w:rsidRPr="004B1E74">
        <w:rPr>
          <w:rStyle w:val="Nessuno"/>
          <w:rFonts w:ascii="Verdana" w:hAnsi="Verdana" w:cs="Verdana"/>
          <w:bCs/>
          <w:sz w:val="18"/>
          <w:szCs w:val="18"/>
        </w:rPr>
        <w:t xml:space="preserve"> si è chiuso</w:t>
      </w:r>
      <w:r>
        <w:rPr>
          <w:rStyle w:val="Nessuno"/>
          <w:rFonts w:ascii="Verdana" w:hAnsi="Verdana" w:cs="Verdana"/>
          <w:bCs/>
          <w:sz w:val="18"/>
          <w:szCs w:val="18"/>
        </w:rPr>
        <w:t>,</w:t>
      </w:r>
      <w:r w:rsidRPr="004B1E74">
        <w:rPr>
          <w:rStyle w:val="Nessuno"/>
          <w:rFonts w:ascii="Verdana" w:hAnsi="Verdana" w:cs="Verdana"/>
          <w:bCs/>
          <w:sz w:val="18"/>
          <w:szCs w:val="18"/>
        </w:rPr>
        <w:t xml:space="preserve"> secondo </w:t>
      </w:r>
      <w:r>
        <w:rPr>
          <w:rStyle w:val="Nessuno"/>
          <w:rFonts w:ascii="Verdana" w:hAnsi="Verdana" w:cs="Verdana"/>
          <w:bCs/>
          <w:sz w:val="18"/>
          <w:szCs w:val="18"/>
        </w:rPr>
        <w:t>i dati</w:t>
      </w:r>
      <w:r w:rsidRPr="004B1E74">
        <w:rPr>
          <w:rStyle w:val="Nessuno"/>
          <w:rFonts w:ascii="Verdana" w:hAnsi="Verdana" w:cs="Verdana"/>
          <w:bCs/>
          <w:sz w:val="18"/>
          <w:szCs w:val="18"/>
        </w:rPr>
        <w:t xml:space="preserve"> dell’Osservatorio Acquisti NEXI per Federazione Moda Italia</w:t>
      </w:r>
      <w:r>
        <w:rPr>
          <w:rStyle w:val="Nessuno"/>
          <w:rFonts w:ascii="Verdana" w:hAnsi="Verdana" w:cs="Verdana"/>
          <w:bCs/>
          <w:sz w:val="18"/>
          <w:szCs w:val="18"/>
        </w:rPr>
        <w:t>,</w:t>
      </w:r>
      <w:r w:rsidRPr="004B1E74">
        <w:rPr>
          <w:rStyle w:val="Nessuno"/>
          <w:rFonts w:ascii="Verdana" w:hAnsi="Verdana" w:cs="Verdana"/>
          <w:bCs/>
          <w:sz w:val="18"/>
          <w:szCs w:val="18"/>
        </w:rPr>
        <w:t xml:space="preserve"> con </w:t>
      </w:r>
      <w:r w:rsidR="00D123AC">
        <w:rPr>
          <w:rStyle w:val="Nessuno"/>
          <w:rFonts w:ascii="Verdana" w:hAnsi="Verdana" w:cs="Verdana"/>
          <w:bCs/>
          <w:sz w:val="18"/>
          <w:szCs w:val="18"/>
        </w:rPr>
        <w:t xml:space="preserve">22,6 miliardi di euro di acquisti di prodotti di moda effettuati dagli italiani con carte di credito. </w:t>
      </w:r>
    </w:p>
    <w:p w14:paraId="4DF67D99" w14:textId="043D36F2" w:rsidR="00952265" w:rsidRDefault="00952265" w:rsidP="00CD45BC">
      <w:pPr>
        <w:pStyle w:val="NormaleWeb"/>
        <w:pBdr>
          <w:top w:val="none" w:sz="0" w:space="0" w:color="auto"/>
          <w:left w:val="none" w:sz="0" w:space="0" w:color="auto"/>
          <w:bottom w:val="none" w:sz="0" w:space="0" w:color="auto"/>
          <w:right w:val="none" w:sz="0" w:space="0" w:color="auto"/>
          <w:bar w:val="none" w:sz="0" w:color="auto"/>
        </w:pBdr>
        <w:spacing w:before="0" w:after="0"/>
        <w:jc w:val="both"/>
        <w:rPr>
          <w:rStyle w:val="Nessuno"/>
          <w:rFonts w:ascii="Verdana" w:hAnsi="Verdana" w:cs="Verdana"/>
          <w:bCs/>
          <w:sz w:val="18"/>
          <w:szCs w:val="18"/>
        </w:rPr>
      </w:pPr>
    </w:p>
    <w:p w14:paraId="3795129C" w14:textId="77777777" w:rsidR="00971A34" w:rsidRDefault="00971A34" w:rsidP="00CD45BC">
      <w:pPr>
        <w:pStyle w:val="NormaleWeb"/>
        <w:pBdr>
          <w:top w:val="none" w:sz="0" w:space="0" w:color="auto"/>
          <w:left w:val="none" w:sz="0" w:space="0" w:color="auto"/>
          <w:bottom w:val="none" w:sz="0" w:space="0" w:color="auto"/>
          <w:right w:val="none" w:sz="0" w:space="0" w:color="auto"/>
          <w:bar w:val="none" w:sz="0" w:color="auto"/>
        </w:pBdr>
        <w:spacing w:before="0" w:after="0"/>
        <w:jc w:val="both"/>
        <w:rPr>
          <w:rFonts w:ascii="Verdana" w:hAnsi="Verdana" w:cs="Verdana"/>
          <w:sz w:val="20"/>
          <w:szCs w:val="20"/>
        </w:rPr>
      </w:pPr>
    </w:p>
    <w:p w14:paraId="04CB1F23" w14:textId="339287CF" w:rsidR="006C2B71" w:rsidRDefault="00DD3F52" w:rsidP="00D123AC">
      <w:pPr>
        <w:pBdr>
          <w:top w:val="none" w:sz="0" w:space="0" w:color="auto"/>
          <w:left w:val="none" w:sz="0" w:space="0" w:color="auto"/>
          <w:bottom w:val="none" w:sz="0" w:space="0" w:color="auto"/>
          <w:right w:val="none" w:sz="0" w:space="0" w:color="auto"/>
          <w:bar w:val="none" w:sz="0" w:color="auto"/>
        </w:pBdr>
        <w:spacing w:after="0"/>
        <w:jc w:val="both"/>
        <w:rPr>
          <w:rStyle w:val="Nessuno"/>
          <w:rFonts w:ascii="Verdana" w:hAnsi="Verdana" w:cs="Verdana"/>
          <w:b/>
          <w:sz w:val="20"/>
          <w:szCs w:val="20"/>
        </w:rPr>
      </w:pPr>
      <w:r>
        <w:rPr>
          <w:rFonts w:ascii="Verdana" w:hAnsi="Verdana" w:cs="Verdana"/>
          <w:b/>
          <w:sz w:val="20"/>
          <w:szCs w:val="20"/>
        </w:rPr>
        <w:t xml:space="preserve">Grafico </w:t>
      </w:r>
      <w:r w:rsidR="00EF2DDC">
        <w:rPr>
          <w:rFonts w:ascii="Verdana" w:hAnsi="Verdana" w:cs="Verdana"/>
          <w:b/>
          <w:sz w:val="20"/>
          <w:szCs w:val="20"/>
        </w:rPr>
        <w:t>3</w:t>
      </w:r>
      <w:r w:rsidR="00E12DB4">
        <w:rPr>
          <w:rFonts w:ascii="Verdana" w:hAnsi="Verdana" w:cs="Verdana"/>
          <w:b/>
          <w:sz w:val="20"/>
          <w:szCs w:val="20"/>
        </w:rPr>
        <w:t>:</w:t>
      </w:r>
      <w:r w:rsidR="00EF2DDC">
        <w:rPr>
          <w:rStyle w:val="Nessuno"/>
          <w:rFonts w:ascii="Verdana" w:hAnsi="Verdana"/>
          <w:b/>
          <w:sz w:val="20"/>
          <w:szCs w:val="20"/>
        </w:rPr>
        <w:t xml:space="preserve"> </w:t>
      </w:r>
      <w:r w:rsidR="00971A34" w:rsidRPr="00111793">
        <w:rPr>
          <w:rStyle w:val="Nessuno"/>
          <w:rFonts w:ascii="Verdana" w:hAnsi="Verdana"/>
          <w:b/>
          <w:sz w:val="20"/>
          <w:szCs w:val="20"/>
        </w:rPr>
        <w:t xml:space="preserve">Andamento </w:t>
      </w:r>
      <w:r w:rsidR="00971A34" w:rsidRPr="00111793">
        <w:rPr>
          <w:rStyle w:val="Nessuno"/>
          <w:rFonts w:ascii="Verdana" w:hAnsi="Verdana"/>
          <w:b/>
          <w:bCs/>
          <w:sz w:val="20"/>
          <w:szCs w:val="20"/>
        </w:rPr>
        <w:t xml:space="preserve">spese degli italiani </w:t>
      </w:r>
      <w:r w:rsidR="00D123AC">
        <w:rPr>
          <w:rStyle w:val="Nessuno"/>
          <w:rFonts w:ascii="Verdana" w:hAnsi="Verdana"/>
          <w:b/>
          <w:bCs/>
          <w:sz w:val="20"/>
          <w:szCs w:val="20"/>
        </w:rPr>
        <w:t xml:space="preserve">in prodotti di MODA effettuate </w:t>
      </w:r>
      <w:r w:rsidR="00971A34" w:rsidRPr="00111793">
        <w:rPr>
          <w:rStyle w:val="Nessuno"/>
          <w:rFonts w:ascii="Verdana" w:hAnsi="Verdana"/>
          <w:b/>
          <w:bCs/>
          <w:sz w:val="20"/>
          <w:szCs w:val="20"/>
        </w:rPr>
        <w:t xml:space="preserve">con carta di credito </w:t>
      </w:r>
      <w:r w:rsidR="00281C49" w:rsidRPr="00111793">
        <w:rPr>
          <w:rStyle w:val="Nessuno"/>
          <w:rFonts w:ascii="Verdana" w:hAnsi="Verdana"/>
          <w:b/>
          <w:bCs/>
          <w:sz w:val="20"/>
          <w:szCs w:val="20"/>
        </w:rPr>
        <w:t>ne</w:t>
      </w:r>
      <w:r w:rsidR="00281C49">
        <w:rPr>
          <w:rStyle w:val="Nessuno"/>
          <w:rFonts w:ascii="Verdana" w:hAnsi="Verdana"/>
          <w:b/>
          <w:bCs/>
          <w:sz w:val="20"/>
          <w:szCs w:val="20"/>
        </w:rPr>
        <w:t>i</w:t>
      </w:r>
      <w:r w:rsidR="00281C49" w:rsidRPr="00111793">
        <w:rPr>
          <w:rStyle w:val="Nessuno"/>
          <w:rFonts w:ascii="Verdana" w:hAnsi="Verdana"/>
          <w:b/>
          <w:bCs/>
          <w:sz w:val="20"/>
          <w:szCs w:val="20"/>
        </w:rPr>
        <w:t xml:space="preserve"> </w:t>
      </w:r>
      <w:r w:rsidR="00281C49">
        <w:rPr>
          <w:rStyle w:val="Nessuno"/>
          <w:rFonts w:ascii="Verdana" w:hAnsi="Verdana"/>
          <w:b/>
          <w:bCs/>
          <w:i/>
          <w:iCs/>
          <w:sz w:val="20"/>
          <w:szCs w:val="20"/>
        </w:rPr>
        <w:t xml:space="preserve">negozi </w:t>
      </w:r>
      <w:r w:rsidR="00B46E64">
        <w:rPr>
          <w:rStyle w:val="Nessuno"/>
          <w:rFonts w:ascii="Verdana" w:hAnsi="Verdana"/>
          <w:b/>
          <w:bCs/>
          <w:i/>
          <w:iCs/>
          <w:sz w:val="20"/>
          <w:szCs w:val="20"/>
        </w:rPr>
        <w:t xml:space="preserve">e online </w:t>
      </w:r>
      <w:r w:rsidR="00D123AC">
        <w:rPr>
          <w:rStyle w:val="Nessuno"/>
          <w:rFonts w:ascii="Verdana" w:hAnsi="Verdana"/>
          <w:b/>
          <w:bCs/>
          <w:i/>
          <w:iCs/>
          <w:sz w:val="20"/>
          <w:szCs w:val="20"/>
        </w:rPr>
        <w:t xml:space="preserve">nel </w:t>
      </w:r>
      <w:r w:rsidR="00437180">
        <w:rPr>
          <w:rStyle w:val="Nessuno"/>
          <w:rFonts w:ascii="Verdana" w:hAnsi="Verdana"/>
          <w:b/>
          <w:bCs/>
          <w:i/>
          <w:iCs/>
          <w:sz w:val="20"/>
          <w:szCs w:val="20"/>
        </w:rPr>
        <w:t>201</w:t>
      </w:r>
      <w:r w:rsidR="00B46E64">
        <w:rPr>
          <w:rStyle w:val="Nessuno"/>
          <w:rFonts w:ascii="Verdana" w:hAnsi="Verdana"/>
          <w:b/>
          <w:bCs/>
          <w:i/>
          <w:iCs/>
          <w:sz w:val="20"/>
          <w:szCs w:val="20"/>
        </w:rPr>
        <w:t>9</w:t>
      </w:r>
    </w:p>
    <w:p w14:paraId="3B3E79FC" w14:textId="77777777" w:rsidR="00D123AC" w:rsidRPr="00D123AC" w:rsidRDefault="00D123AC" w:rsidP="00D123AC">
      <w:pPr>
        <w:pBdr>
          <w:top w:val="none" w:sz="0" w:space="0" w:color="auto"/>
          <w:left w:val="none" w:sz="0" w:space="0" w:color="auto"/>
          <w:bottom w:val="none" w:sz="0" w:space="0" w:color="auto"/>
          <w:right w:val="none" w:sz="0" w:space="0" w:color="auto"/>
          <w:bar w:val="none" w:sz="0" w:color="auto"/>
        </w:pBdr>
        <w:spacing w:after="0"/>
        <w:jc w:val="both"/>
        <w:rPr>
          <w:rStyle w:val="Nessuno"/>
          <w:rFonts w:ascii="Verdana" w:hAnsi="Verdana" w:cs="Verdana"/>
          <w:b/>
          <w:sz w:val="20"/>
          <w:szCs w:val="20"/>
        </w:rPr>
      </w:pPr>
    </w:p>
    <w:p w14:paraId="77954B6E" w14:textId="3C04FC81" w:rsidR="00397B6F" w:rsidRPr="00D123AC" w:rsidRDefault="00B46E64" w:rsidP="00397B6F">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cs="Verdana"/>
          <w:i/>
          <w:sz w:val="16"/>
          <w:szCs w:val="16"/>
        </w:rPr>
      </w:pPr>
      <w:r>
        <w:rPr>
          <w:rStyle w:val="Nessuno"/>
          <w:rFonts w:ascii="Verdana" w:hAnsi="Verdana" w:cs="Verdana"/>
          <w:i/>
          <w:noProof/>
          <w:sz w:val="16"/>
          <w:szCs w:val="16"/>
        </w:rPr>
        <w:drawing>
          <wp:inline distT="0" distB="0" distL="0" distR="0" wp14:anchorId="69749A96" wp14:editId="6D2C19B1">
            <wp:extent cx="4998090" cy="3407434"/>
            <wp:effectExtent l="0" t="0" r="0" b="254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799" cy="3435869"/>
                    </a:xfrm>
                    <a:prstGeom prst="rect">
                      <a:avLst/>
                    </a:prstGeom>
                    <a:noFill/>
                    <a:ln>
                      <a:noFill/>
                    </a:ln>
                  </pic:spPr>
                </pic:pic>
              </a:graphicData>
            </a:graphic>
          </wp:inline>
        </w:drawing>
      </w:r>
    </w:p>
    <w:p w14:paraId="7702E189" w14:textId="44934D24" w:rsidR="00B46E64" w:rsidRDefault="00B46E64" w:rsidP="00F871FD">
      <w:pPr>
        <w:pBdr>
          <w:top w:val="none" w:sz="0" w:space="0" w:color="auto"/>
          <w:left w:val="none" w:sz="0" w:space="0" w:color="auto"/>
          <w:bottom w:val="none" w:sz="0" w:space="0" w:color="auto"/>
          <w:right w:val="none" w:sz="0" w:space="0" w:color="auto"/>
          <w:bar w:val="none" w:sz="0" w:color="auto"/>
        </w:pBdr>
        <w:spacing w:after="0"/>
        <w:jc w:val="both"/>
        <w:rPr>
          <w:rStyle w:val="Nessuno"/>
          <w:rFonts w:ascii="Verdana" w:hAnsi="Verdana"/>
          <w:b/>
          <w:sz w:val="20"/>
          <w:szCs w:val="20"/>
        </w:rPr>
      </w:pPr>
    </w:p>
    <w:p w14:paraId="2E239F76" w14:textId="75D3B056" w:rsidR="00B46E64" w:rsidRPr="00111793" w:rsidRDefault="00B46E64" w:rsidP="00B46E64">
      <w:pPr>
        <w:pBdr>
          <w:top w:val="none" w:sz="0" w:space="0" w:color="auto"/>
          <w:left w:val="none" w:sz="0" w:space="0" w:color="auto"/>
          <w:bottom w:val="none" w:sz="0" w:space="0" w:color="auto"/>
          <w:right w:val="none" w:sz="0" w:space="0" w:color="auto"/>
          <w:bar w:val="none" w:sz="0" w:color="auto"/>
        </w:pBdr>
        <w:spacing w:after="0"/>
        <w:jc w:val="both"/>
        <w:rPr>
          <w:rStyle w:val="Nessuno"/>
          <w:rFonts w:ascii="Verdana" w:hAnsi="Verdana" w:cs="Verdana"/>
          <w:b/>
          <w:sz w:val="20"/>
          <w:szCs w:val="20"/>
        </w:rPr>
      </w:pPr>
      <w:r>
        <w:rPr>
          <w:rFonts w:ascii="Verdana" w:hAnsi="Verdana" w:cs="Verdana"/>
          <w:b/>
          <w:sz w:val="20"/>
          <w:szCs w:val="20"/>
        </w:rPr>
        <w:t>Grafico 4</w:t>
      </w:r>
      <w:r w:rsidR="00E12DB4">
        <w:rPr>
          <w:rFonts w:ascii="Verdana" w:hAnsi="Verdana" w:cs="Verdana"/>
          <w:b/>
          <w:sz w:val="20"/>
          <w:szCs w:val="20"/>
        </w:rPr>
        <w:t>:</w:t>
      </w:r>
      <w:r>
        <w:rPr>
          <w:rStyle w:val="Nessuno"/>
          <w:rFonts w:ascii="Verdana" w:hAnsi="Verdana"/>
          <w:b/>
          <w:sz w:val="20"/>
          <w:szCs w:val="20"/>
        </w:rPr>
        <w:t xml:space="preserve"> </w:t>
      </w:r>
      <w:r w:rsidRPr="00111793">
        <w:rPr>
          <w:rStyle w:val="Nessuno"/>
          <w:rFonts w:ascii="Verdana" w:hAnsi="Verdana"/>
          <w:b/>
          <w:sz w:val="20"/>
          <w:szCs w:val="20"/>
        </w:rPr>
        <w:t xml:space="preserve">Andamento </w:t>
      </w:r>
      <w:r w:rsidRPr="00111793">
        <w:rPr>
          <w:rStyle w:val="Nessuno"/>
          <w:rFonts w:ascii="Verdana" w:hAnsi="Verdana"/>
          <w:b/>
          <w:bCs/>
          <w:sz w:val="20"/>
          <w:szCs w:val="20"/>
        </w:rPr>
        <w:t xml:space="preserve">spese degli italiani con carta di credito </w:t>
      </w:r>
      <w:r>
        <w:rPr>
          <w:rStyle w:val="Nessuno"/>
          <w:rFonts w:ascii="Verdana" w:hAnsi="Verdana"/>
          <w:b/>
          <w:bCs/>
          <w:sz w:val="20"/>
          <w:szCs w:val="20"/>
        </w:rPr>
        <w:t xml:space="preserve">solo </w:t>
      </w:r>
      <w:r>
        <w:rPr>
          <w:rStyle w:val="Nessuno"/>
          <w:rFonts w:ascii="Verdana" w:hAnsi="Verdana"/>
          <w:b/>
          <w:bCs/>
          <w:i/>
          <w:iCs/>
          <w:sz w:val="20"/>
          <w:szCs w:val="20"/>
        </w:rPr>
        <w:t>online di moda</w:t>
      </w:r>
      <w:r w:rsidRPr="00111793">
        <w:rPr>
          <w:rStyle w:val="Nessuno"/>
          <w:rFonts w:ascii="Verdana" w:hAnsi="Verdana"/>
          <w:b/>
          <w:bCs/>
          <w:i/>
          <w:iCs/>
          <w:sz w:val="20"/>
          <w:szCs w:val="20"/>
        </w:rPr>
        <w:t xml:space="preserve"> </w:t>
      </w:r>
      <w:r>
        <w:rPr>
          <w:rStyle w:val="Nessuno"/>
          <w:rFonts w:ascii="Verdana" w:hAnsi="Verdana"/>
          <w:b/>
          <w:bCs/>
          <w:i/>
          <w:iCs/>
          <w:sz w:val="20"/>
          <w:szCs w:val="20"/>
        </w:rPr>
        <w:t>2019</w:t>
      </w:r>
    </w:p>
    <w:p w14:paraId="62032808" w14:textId="77777777" w:rsidR="00B46E64" w:rsidRDefault="00B46E64" w:rsidP="00F871FD">
      <w:pPr>
        <w:pBdr>
          <w:top w:val="none" w:sz="0" w:space="0" w:color="auto"/>
          <w:left w:val="none" w:sz="0" w:space="0" w:color="auto"/>
          <w:bottom w:val="none" w:sz="0" w:space="0" w:color="auto"/>
          <w:right w:val="none" w:sz="0" w:space="0" w:color="auto"/>
          <w:bar w:val="none" w:sz="0" w:color="auto"/>
        </w:pBdr>
        <w:spacing w:after="0"/>
        <w:jc w:val="both"/>
        <w:rPr>
          <w:rStyle w:val="Nessuno"/>
          <w:rFonts w:ascii="Verdana" w:hAnsi="Verdana"/>
          <w:b/>
          <w:sz w:val="20"/>
          <w:szCs w:val="20"/>
        </w:rPr>
      </w:pPr>
    </w:p>
    <w:p w14:paraId="19E6F336" w14:textId="66BD1E0B" w:rsidR="00397B6F" w:rsidRDefault="00B46E64" w:rsidP="00F871FD">
      <w:pPr>
        <w:pBdr>
          <w:top w:val="none" w:sz="0" w:space="0" w:color="auto"/>
          <w:left w:val="none" w:sz="0" w:space="0" w:color="auto"/>
          <w:bottom w:val="none" w:sz="0" w:space="0" w:color="auto"/>
          <w:right w:val="none" w:sz="0" w:space="0" w:color="auto"/>
          <w:bar w:val="none" w:sz="0" w:color="auto"/>
        </w:pBdr>
        <w:spacing w:after="0"/>
        <w:jc w:val="both"/>
        <w:rPr>
          <w:rStyle w:val="Nessuno"/>
          <w:rFonts w:ascii="Verdana" w:hAnsi="Verdana"/>
          <w:b/>
          <w:sz w:val="20"/>
          <w:szCs w:val="20"/>
        </w:rPr>
      </w:pPr>
      <w:r>
        <w:rPr>
          <w:rStyle w:val="Nessuno"/>
          <w:rFonts w:ascii="Verdana" w:hAnsi="Verdana"/>
          <w:b/>
          <w:noProof/>
          <w:sz w:val="20"/>
          <w:szCs w:val="20"/>
        </w:rPr>
        <w:drawing>
          <wp:inline distT="0" distB="0" distL="0" distR="0" wp14:anchorId="4CD6E6CA" wp14:editId="447E798C">
            <wp:extent cx="4917057" cy="3578546"/>
            <wp:effectExtent l="0" t="0" r="0" b="317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2543" cy="3604372"/>
                    </a:xfrm>
                    <a:prstGeom prst="rect">
                      <a:avLst/>
                    </a:prstGeom>
                    <a:noFill/>
                    <a:ln>
                      <a:noFill/>
                    </a:ln>
                  </pic:spPr>
                </pic:pic>
              </a:graphicData>
            </a:graphic>
          </wp:inline>
        </w:drawing>
      </w:r>
    </w:p>
    <w:p w14:paraId="13814634" w14:textId="48C1ADE1" w:rsidR="00BA1AE8" w:rsidRDefault="00397B6F" w:rsidP="00E1001F">
      <w:pPr>
        <w:pBdr>
          <w:top w:val="none" w:sz="0" w:space="0" w:color="auto"/>
          <w:left w:val="none" w:sz="0" w:space="0" w:color="auto"/>
          <w:bottom w:val="none" w:sz="0" w:space="0" w:color="auto"/>
          <w:right w:val="none" w:sz="0" w:space="0" w:color="auto"/>
          <w:bar w:val="none" w:sz="0" w:color="auto"/>
        </w:pBdr>
        <w:spacing w:after="0"/>
        <w:rPr>
          <w:rFonts w:ascii="Bookman Old Style" w:hAnsi="Bookman Old Style"/>
        </w:rPr>
      </w:pPr>
      <w:r w:rsidRPr="00437180">
        <w:rPr>
          <w:rStyle w:val="Nessuno"/>
          <w:rFonts w:ascii="Verdana" w:hAnsi="Verdana"/>
          <w:i/>
          <w:sz w:val="16"/>
          <w:szCs w:val="16"/>
        </w:rPr>
        <w:t xml:space="preserve">Fonte: elaborazioni Federazione Moda Italia su dati </w:t>
      </w:r>
      <w:r w:rsidRPr="00437180">
        <w:rPr>
          <w:rStyle w:val="Nessuno"/>
          <w:rFonts w:ascii="Verdana" w:hAnsi="Verdana"/>
          <w:b/>
          <w:i/>
          <w:sz w:val="16"/>
          <w:szCs w:val="16"/>
        </w:rPr>
        <w:t xml:space="preserve">Osservatorio Acquisti </w:t>
      </w:r>
      <w:proofErr w:type="spellStart"/>
      <w:r>
        <w:rPr>
          <w:rStyle w:val="Nessuno"/>
          <w:rFonts w:ascii="Verdana" w:hAnsi="Verdana"/>
          <w:b/>
          <w:i/>
          <w:sz w:val="16"/>
          <w:szCs w:val="16"/>
        </w:rPr>
        <w:t>Nexi</w:t>
      </w:r>
      <w:proofErr w:type="spellEnd"/>
      <w:r w:rsidRPr="00437180">
        <w:rPr>
          <w:rStyle w:val="Nessuno"/>
          <w:rFonts w:ascii="Verdana" w:hAnsi="Verdana"/>
          <w:i/>
          <w:sz w:val="16"/>
          <w:szCs w:val="16"/>
        </w:rPr>
        <w:t xml:space="preserve"> </w:t>
      </w:r>
    </w:p>
    <w:p w14:paraId="5E6F0439" w14:textId="7BF8A4FE" w:rsidR="00281C49" w:rsidRDefault="00397B6F" w:rsidP="004D2083">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b/>
          <w:bCs/>
          <w:sz w:val="20"/>
          <w:szCs w:val="20"/>
        </w:rPr>
      </w:pPr>
      <w:r>
        <w:rPr>
          <w:rStyle w:val="Nessuno"/>
          <w:rFonts w:ascii="Verdana" w:hAnsi="Verdana"/>
          <w:b/>
          <w:bCs/>
          <w:sz w:val="20"/>
          <w:szCs w:val="20"/>
        </w:rPr>
        <w:br w:type="page"/>
      </w:r>
      <w:r w:rsidR="00281C49">
        <w:rPr>
          <w:rStyle w:val="Nessuno"/>
          <w:rFonts w:ascii="Verdana" w:hAnsi="Verdana"/>
          <w:b/>
          <w:bCs/>
          <w:sz w:val="20"/>
          <w:szCs w:val="20"/>
        </w:rPr>
        <w:lastRenderedPageBreak/>
        <w:t>I NUMERI DELLE IMPRESE DEL DETTAGLIO MODA</w:t>
      </w:r>
    </w:p>
    <w:p w14:paraId="5469ED4A" w14:textId="7BDF1E5B" w:rsidR="00D123AC" w:rsidRDefault="00D123AC" w:rsidP="00D123AC">
      <w:pPr>
        <w:pStyle w:val="NormaleWeb"/>
        <w:pBdr>
          <w:top w:val="none" w:sz="0" w:space="0" w:color="auto"/>
          <w:left w:val="none" w:sz="0" w:space="0" w:color="auto"/>
          <w:bottom w:val="none" w:sz="0" w:space="0" w:color="auto"/>
          <w:right w:val="none" w:sz="0" w:space="0" w:color="auto"/>
          <w:bar w:val="none" w:sz="0" w:color="auto"/>
        </w:pBdr>
        <w:spacing w:before="0" w:after="0"/>
        <w:jc w:val="both"/>
        <w:rPr>
          <w:rStyle w:val="Nessuno"/>
          <w:rFonts w:ascii="Verdana" w:hAnsi="Verdana" w:cs="Verdana"/>
          <w:bCs/>
          <w:sz w:val="18"/>
          <w:szCs w:val="18"/>
        </w:rPr>
      </w:pPr>
      <w:r>
        <w:rPr>
          <w:rStyle w:val="Nessuno"/>
          <w:rFonts w:ascii="Verdana" w:hAnsi="Verdana" w:cs="Verdana"/>
          <w:bCs/>
          <w:sz w:val="18"/>
          <w:szCs w:val="18"/>
        </w:rPr>
        <w:t xml:space="preserve">Secondo le elaborazioni effettuate da </w:t>
      </w:r>
      <w:r w:rsidRPr="00136F17">
        <w:rPr>
          <w:rStyle w:val="Nessuno"/>
          <w:rFonts w:ascii="Verdana" w:hAnsi="Verdana" w:cs="Verdana"/>
          <w:bCs/>
          <w:sz w:val="18"/>
          <w:szCs w:val="18"/>
        </w:rPr>
        <w:t xml:space="preserve">Federazione Moda Italia su dati </w:t>
      </w:r>
      <w:r>
        <w:rPr>
          <w:rStyle w:val="Nessuno"/>
          <w:rFonts w:ascii="Verdana" w:hAnsi="Verdana" w:cs="Verdana"/>
          <w:bCs/>
          <w:sz w:val="18"/>
          <w:szCs w:val="18"/>
        </w:rPr>
        <w:t xml:space="preserve">della </w:t>
      </w:r>
      <w:r w:rsidRPr="00136F17">
        <w:rPr>
          <w:rStyle w:val="Nessuno"/>
          <w:rFonts w:ascii="Verdana" w:hAnsi="Verdana" w:cs="Verdana"/>
          <w:bCs/>
          <w:sz w:val="18"/>
          <w:szCs w:val="18"/>
        </w:rPr>
        <w:t xml:space="preserve">Camera di Commercio di Milano </w:t>
      </w:r>
      <w:r>
        <w:rPr>
          <w:rStyle w:val="Nessuno"/>
          <w:rFonts w:ascii="Verdana" w:hAnsi="Verdana" w:cs="Verdana"/>
          <w:bCs/>
          <w:sz w:val="18"/>
          <w:szCs w:val="18"/>
        </w:rPr>
        <w:t>-</w:t>
      </w:r>
      <w:r w:rsidRPr="00136F17">
        <w:rPr>
          <w:rStyle w:val="Nessuno"/>
          <w:rFonts w:ascii="Verdana" w:hAnsi="Verdana" w:cs="Verdana"/>
          <w:bCs/>
          <w:sz w:val="18"/>
          <w:szCs w:val="18"/>
        </w:rPr>
        <w:t xml:space="preserve"> Registro Imprese</w:t>
      </w:r>
      <w:r>
        <w:rPr>
          <w:rStyle w:val="Nessuno"/>
          <w:rFonts w:ascii="Verdana" w:hAnsi="Verdana" w:cs="Verdana"/>
          <w:bCs/>
          <w:sz w:val="18"/>
          <w:szCs w:val="18"/>
        </w:rPr>
        <w:t>, continua la chiusura dei Negozi di Moda: erano 141.212 al 31 dicembre 2011 arrivando a 114.813 al 31 dicembre 2019 con 26.399 fashion store in meno. Le nostre città, i nostri comuni, ed i nostri paesi perdono così 9 negozi al giorno</w:t>
      </w:r>
      <w:r w:rsidRPr="00136F17">
        <w:rPr>
          <w:rStyle w:val="Nessuno"/>
          <w:rFonts w:ascii="Verdana" w:hAnsi="Verdana" w:cs="Verdana"/>
          <w:bCs/>
          <w:sz w:val="18"/>
          <w:szCs w:val="18"/>
        </w:rPr>
        <w:t>.</w:t>
      </w:r>
    </w:p>
    <w:p w14:paraId="0CDEA4EE" w14:textId="77777777" w:rsidR="00D123AC" w:rsidRDefault="00D123AC" w:rsidP="004D2083">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b/>
          <w:bCs/>
          <w:sz w:val="20"/>
          <w:szCs w:val="20"/>
        </w:rPr>
      </w:pPr>
    </w:p>
    <w:p w14:paraId="6401E7E8" w14:textId="77777777" w:rsidR="00281C49" w:rsidRDefault="00281C49" w:rsidP="004D2083">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b/>
          <w:bCs/>
          <w:sz w:val="20"/>
          <w:szCs w:val="20"/>
        </w:rPr>
      </w:pPr>
    </w:p>
    <w:p w14:paraId="382A8A05" w14:textId="350F919B" w:rsidR="004D2083" w:rsidRDefault="004D2083" w:rsidP="004D2083">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cs="Verdana"/>
          <w:sz w:val="20"/>
          <w:szCs w:val="20"/>
        </w:rPr>
      </w:pPr>
      <w:r>
        <w:rPr>
          <w:rStyle w:val="Nessuno"/>
          <w:rFonts w:ascii="Verdana" w:hAnsi="Verdana"/>
          <w:b/>
          <w:bCs/>
          <w:sz w:val="20"/>
          <w:szCs w:val="20"/>
        </w:rPr>
        <w:t xml:space="preserve">Grafico </w:t>
      </w:r>
      <w:r w:rsidR="00EF2DDC">
        <w:rPr>
          <w:rStyle w:val="Nessuno"/>
          <w:rFonts w:ascii="Verdana" w:hAnsi="Verdana"/>
          <w:b/>
          <w:bCs/>
          <w:sz w:val="20"/>
          <w:szCs w:val="20"/>
        </w:rPr>
        <w:t>5</w:t>
      </w:r>
      <w:r w:rsidR="00E12DB4">
        <w:rPr>
          <w:rStyle w:val="Nessuno"/>
          <w:rFonts w:ascii="Verdana" w:hAnsi="Verdana"/>
          <w:b/>
          <w:bCs/>
          <w:sz w:val="20"/>
          <w:szCs w:val="20"/>
        </w:rPr>
        <w:t xml:space="preserve">: </w:t>
      </w:r>
      <w:r>
        <w:rPr>
          <w:rStyle w:val="Nessuno"/>
          <w:rFonts w:ascii="Verdana" w:hAnsi="Verdana"/>
          <w:b/>
          <w:bCs/>
          <w:sz w:val="20"/>
          <w:szCs w:val="20"/>
        </w:rPr>
        <w:t xml:space="preserve">Imprese attive nel dettaglio MODA </w:t>
      </w:r>
      <w:r w:rsidRPr="004D2083">
        <w:rPr>
          <w:rStyle w:val="Nessuno"/>
          <w:rFonts w:ascii="Verdana" w:hAnsi="Verdana"/>
          <w:sz w:val="20"/>
          <w:szCs w:val="20"/>
        </w:rPr>
        <w:t>per categoria merceologica</w:t>
      </w:r>
      <w:r w:rsidR="00E12DB4">
        <w:rPr>
          <w:rStyle w:val="Nessuno"/>
          <w:rFonts w:ascii="Verdana" w:hAnsi="Verdana"/>
          <w:sz w:val="20"/>
          <w:szCs w:val="20"/>
        </w:rPr>
        <w:t>, Anno</w:t>
      </w:r>
      <w:r w:rsidR="00267F5E">
        <w:rPr>
          <w:rStyle w:val="Nessuno"/>
          <w:rFonts w:ascii="Verdana" w:hAnsi="Verdana"/>
          <w:sz w:val="20"/>
          <w:szCs w:val="20"/>
        </w:rPr>
        <w:t xml:space="preserve"> </w:t>
      </w:r>
      <w:r>
        <w:rPr>
          <w:rStyle w:val="Nessuno"/>
          <w:rFonts w:ascii="Verdana" w:hAnsi="Verdana"/>
          <w:sz w:val="20"/>
          <w:szCs w:val="20"/>
        </w:rPr>
        <w:t>201</w:t>
      </w:r>
      <w:r w:rsidR="00267F5E">
        <w:rPr>
          <w:rStyle w:val="Nessuno"/>
          <w:rFonts w:ascii="Verdana" w:hAnsi="Verdana"/>
          <w:sz w:val="20"/>
          <w:szCs w:val="20"/>
        </w:rPr>
        <w:t>9</w:t>
      </w:r>
    </w:p>
    <w:p w14:paraId="52FDBA61" w14:textId="232C5412" w:rsidR="004B2788" w:rsidRDefault="009B5997">
      <w:pPr>
        <w:pStyle w:val="NormaleWeb"/>
        <w:pBdr>
          <w:top w:val="none" w:sz="0" w:space="0" w:color="auto"/>
          <w:left w:val="none" w:sz="0" w:space="0" w:color="auto"/>
          <w:bottom w:val="none" w:sz="0" w:space="0" w:color="auto"/>
          <w:right w:val="none" w:sz="0" w:space="0" w:color="auto"/>
          <w:bar w:val="none" w:sz="0" w:color="auto"/>
        </w:pBdr>
        <w:spacing w:before="0" w:after="0"/>
        <w:jc w:val="both"/>
        <w:rPr>
          <w:rFonts w:ascii="Verdana" w:hAnsi="Verdana" w:cs="Verdana"/>
          <w:sz w:val="20"/>
          <w:szCs w:val="20"/>
        </w:rPr>
      </w:pPr>
      <w:r>
        <w:rPr>
          <w:rFonts w:ascii="Verdana" w:hAnsi="Verdana" w:cs="Verdana"/>
          <w:noProof/>
          <w:sz w:val="20"/>
          <w:szCs w:val="20"/>
        </w:rPr>
        <w:drawing>
          <wp:inline distT="0" distB="0" distL="0" distR="0" wp14:anchorId="213C0959" wp14:editId="377367D6">
            <wp:extent cx="5184476" cy="3602937"/>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261" cy="3613907"/>
                    </a:xfrm>
                    <a:prstGeom prst="rect">
                      <a:avLst/>
                    </a:prstGeom>
                    <a:noFill/>
                    <a:ln>
                      <a:noFill/>
                    </a:ln>
                  </pic:spPr>
                </pic:pic>
              </a:graphicData>
            </a:graphic>
          </wp:inline>
        </w:drawing>
      </w:r>
    </w:p>
    <w:p w14:paraId="0323D270" w14:textId="77777777" w:rsidR="00281C49" w:rsidRDefault="00281C49" w:rsidP="00013202">
      <w:pPr>
        <w:pStyle w:val="NormaleWeb"/>
        <w:pBdr>
          <w:top w:val="none" w:sz="0" w:space="0" w:color="auto"/>
          <w:left w:val="none" w:sz="0" w:space="0" w:color="auto"/>
          <w:bottom w:val="none" w:sz="0" w:space="0" w:color="auto"/>
          <w:right w:val="none" w:sz="0" w:space="0" w:color="auto"/>
          <w:bar w:val="none" w:sz="0" w:color="auto"/>
        </w:pBdr>
        <w:spacing w:before="0" w:after="0"/>
        <w:jc w:val="both"/>
        <w:rPr>
          <w:rFonts w:ascii="Verdana" w:hAnsi="Verdana" w:cs="Verdana"/>
          <w:b/>
          <w:bCs/>
          <w:sz w:val="20"/>
          <w:szCs w:val="20"/>
        </w:rPr>
      </w:pPr>
    </w:p>
    <w:p w14:paraId="04856328" w14:textId="39436F01" w:rsidR="00E12DB4" w:rsidRDefault="004D2083" w:rsidP="00013202">
      <w:pPr>
        <w:pStyle w:val="NormaleWeb"/>
        <w:pBdr>
          <w:top w:val="none" w:sz="0" w:space="0" w:color="auto"/>
          <w:left w:val="none" w:sz="0" w:space="0" w:color="auto"/>
          <w:bottom w:val="none" w:sz="0" w:space="0" w:color="auto"/>
          <w:right w:val="none" w:sz="0" w:space="0" w:color="auto"/>
          <w:bar w:val="none" w:sz="0" w:color="auto"/>
        </w:pBdr>
        <w:spacing w:before="0" w:after="0"/>
        <w:jc w:val="both"/>
        <w:rPr>
          <w:rFonts w:ascii="Verdana" w:hAnsi="Verdana" w:cs="Verdana"/>
          <w:b/>
          <w:bCs/>
          <w:sz w:val="20"/>
          <w:szCs w:val="20"/>
        </w:rPr>
      </w:pPr>
      <w:r w:rsidRPr="00DD3F52">
        <w:rPr>
          <w:rFonts w:ascii="Verdana" w:hAnsi="Verdana" w:cs="Verdana"/>
          <w:b/>
          <w:bCs/>
          <w:sz w:val="20"/>
          <w:szCs w:val="20"/>
        </w:rPr>
        <w:t>Grafico</w:t>
      </w:r>
      <w:r w:rsidR="00DD3F52" w:rsidRPr="00DD3F52">
        <w:rPr>
          <w:rFonts w:ascii="Verdana" w:hAnsi="Verdana" w:cs="Verdana"/>
          <w:b/>
          <w:bCs/>
          <w:sz w:val="20"/>
          <w:szCs w:val="20"/>
        </w:rPr>
        <w:t xml:space="preserve"> </w:t>
      </w:r>
      <w:r w:rsidR="00EF2DDC">
        <w:rPr>
          <w:rFonts w:ascii="Verdana" w:hAnsi="Verdana" w:cs="Verdana"/>
          <w:b/>
          <w:bCs/>
          <w:sz w:val="20"/>
          <w:szCs w:val="20"/>
        </w:rPr>
        <w:t>6</w:t>
      </w:r>
      <w:r w:rsidR="00E12DB4">
        <w:rPr>
          <w:rFonts w:ascii="Verdana" w:hAnsi="Verdana" w:cs="Verdana"/>
          <w:b/>
          <w:bCs/>
          <w:sz w:val="20"/>
          <w:szCs w:val="20"/>
        </w:rPr>
        <w:t>:</w:t>
      </w:r>
      <w:r w:rsidR="00013202">
        <w:rPr>
          <w:rFonts w:ascii="Verdana" w:hAnsi="Verdana" w:cs="Verdana"/>
          <w:sz w:val="20"/>
          <w:szCs w:val="20"/>
        </w:rPr>
        <w:t xml:space="preserve"> </w:t>
      </w:r>
      <w:r w:rsidR="00013202" w:rsidRPr="00013202">
        <w:rPr>
          <w:rFonts w:ascii="Verdana" w:hAnsi="Verdana" w:cs="Verdana"/>
          <w:b/>
          <w:bCs/>
          <w:sz w:val="20"/>
          <w:szCs w:val="20"/>
        </w:rPr>
        <w:t>NATI-MORTALITÀ DELLE IMPRESE DEL DETTAGLIO MODA</w:t>
      </w:r>
      <w:r w:rsidR="00013202">
        <w:rPr>
          <w:rFonts w:ascii="Verdana" w:hAnsi="Verdana" w:cs="Verdana"/>
          <w:b/>
          <w:bCs/>
          <w:sz w:val="20"/>
          <w:szCs w:val="20"/>
        </w:rPr>
        <w:t xml:space="preserve">: </w:t>
      </w:r>
    </w:p>
    <w:p w14:paraId="104CCD96" w14:textId="300DF203" w:rsidR="00013202" w:rsidRDefault="00E12DB4" w:rsidP="00013202">
      <w:pPr>
        <w:pStyle w:val="NormaleWeb"/>
        <w:pBdr>
          <w:top w:val="none" w:sz="0" w:space="0" w:color="auto"/>
          <w:left w:val="none" w:sz="0" w:space="0" w:color="auto"/>
          <w:bottom w:val="none" w:sz="0" w:space="0" w:color="auto"/>
          <w:right w:val="none" w:sz="0" w:space="0" w:color="auto"/>
          <w:bar w:val="none" w:sz="0" w:color="auto"/>
        </w:pBdr>
        <w:spacing w:before="0" w:after="0"/>
        <w:jc w:val="both"/>
        <w:rPr>
          <w:rFonts w:ascii="Verdana" w:hAnsi="Verdana" w:cs="Verdana"/>
          <w:b/>
          <w:bCs/>
          <w:sz w:val="20"/>
          <w:szCs w:val="20"/>
        </w:rPr>
      </w:pPr>
      <w:r>
        <w:rPr>
          <w:rFonts w:ascii="Verdana" w:hAnsi="Verdana" w:cs="Verdana"/>
          <w:b/>
          <w:bCs/>
          <w:sz w:val="20"/>
          <w:szCs w:val="20"/>
        </w:rPr>
        <w:t xml:space="preserve">                 </w:t>
      </w:r>
      <w:r w:rsidR="00013202" w:rsidRPr="00013202">
        <w:rPr>
          <w:rFonts w:ascii="Verdana" w:hAnsi="Verdana" w:cs="Verdana"/>
          <w:b/>
          <w:bCs/>
          <w:sz w:val="20"/>
          <w:szCs w:val="20"/>
        </w:rPr>
        <w:t>– 2</w:t>
      </w:r>
      <w:r>
        <w:rPr>
          <w:rFonts w:ascii="Verdana" w:hAnsi="Verdana" w:cs="Verdana"/>
          <w:b/>
          <w:bCs/>
          <w:sz w:val="20"/>
          <w:szCs w:val="20"/>
        </w:rPr>
        <w:t>6</w:t>
      </w:r>
      <w:r w:rsidR="00013202" w:rsidRPr="00013202">
        <w:rPr>
          <w:rFonts w:ascii="Verdana" w:hAnsi="Verdana" w:cs="Verdana"/>
          <w:b/>
          <w:bCs/>
          <w:sz w:val="20"/>
          <w:szCs w:val="20"/>
        </w:rPr>
        <w:t>.</w:t>
      </w:r>
      <w:r>
        <w:rPr>
          <w:rFonts w:ascii="Verdana" w:hAnsi="Verdana" w:cs="Verdana"/>
          <w:b/>
          <w:bCs/>
          <w:sz w:val="20"/>
          <w:szCs w:val="20"/>
        </w:rPr>
        <w:t>399</w:t>
      </w:r>
      <w:r w:rsidR="00013202" w:rsidRPr="00013202">
        <w:rPr>
          <w:rFonts w:ascii="Verdana" w:hAnsi="Verdana" w:cs="Verdana"/>
          <w:b/>
          <w:bCs/>
          <w:sz w:val="20"/>
          <w:szCs w:val="20"/>
        </w:rPr>
        <w:t xml:space="preserve"> IN </w:t>
      </w:r>
      <w:r>
        <w:rPr>
          <w:rFonts w:ascii="Verdana" w:hAnsi="Verdana" w:cs="Verdana"/>
          <w:b/>
          <w:bCs/>
          <w:sz w:val="20"/>
          <w:szCs w:val="20"/>
        </w:rPr>
        <w:t>8</w:t>
      </w:r>
      <w:r w:rsidR="00013202" w:rsidRPr="00013202">
        <w:rPr>
          <w:rFonts w:ascii="Verdana" w:hAnsi="Verdana" w:cs="Verdana"/>
          <w:b/>
          <w:bCs/>
          <w:sz w:val="20"/>
          <w:szCs w:val="20"/>
        </w:rPr>
        <w:t xml:space="preserve"> ANNI</w:t>
      </w:r>
    </w:p>
    <w:p w14:paraId="220A30A3" w14:textId="77777777" w:rsidR="00D123AC" w:rsidRPr="00013202" w:rsidRDefault="00D123AC" w:rsidP="00013202">
      <w:pPr>
        <w:pStyle w:val="NormaleWeb"/>
        <w:pBdr>
          <w:top w:val="none" w:sz="0" w:space="0" w:color="auto"/>
          <w:left w:val="none" w:sz="0" w:space="0" w:color="auto"/>
          <w:bottom w:val="none" w:sz="0" w:space="0" w:color="auto"/>
          <w:right w:val="none" w:sz="0" w:space="0" w:color="auto"/>
          <w:bar w:val="none" w:sz="0" w:color="auto"/>
        </w:pBdr>
        <w:spacing w:before="0" w:after="0"/>
        <w:jc w:val="both"/>
        <w:rPr>
          <w:rFonts w:ascii="Verdana" w:hAnsi="Verdana" w:cs="Verdana"/>
          <w:sz w:val="20"/>
          <w:szCs w:val="20"/>
        </w:rPr>
      </w:pPr>
    </w:p>
    <w:p w14:paraId="6C62C272" w14:textId="5F73EFEE" w:rsidR="005E6B30" w:rsidRDefault="00B46E64">
      <w:pPr>
        <w:pStyle w:val="NormaleWeb"/>
        <w:pBdr>
          <w:top w:val="none" w:sz="0" w:space="0" w:color="auto"/>
          <w:left w:val="none" w:sz="0" w:space="0" w:color="auto"/>
          <w:bottom w:val="none" w:sz="0" w:space="0" w:color="auto"/>
          <w:right w:val="none" w:sz="0" w:space="0" w:color="auto"/>
          <w:bar w:val="none" w:sz="0" w:color="auto"/>
        </w:pBdr>
        <w:spacing w:before="0" w:after="0"/>
        <w:jc w:val="both"/>
        <w:rPr>
          <w:rFonts w:ascii="Verdana" w:hAnsi="Verdana" w:cs="Verdana"/>
          <w:sz w:val="20"/>
          <w:szCs w:val="20"/>
        </w:rPr>
      </w:pPr>
      <w:r>
        <w:rPr>
          <w:rFonts w:ascii="Verdana" w:hAnsi="Verdana" w:cs="Verdana"/>
          <w:noProof/>
          <w:sz w:val="20"/>
          <w:szCs w:val="20"/>
        </w:rPr>
        <w:drawing>
          <wp:inline distT="0" distB="0" distL="0" distR="0" wp14:anchorId="5F6A2C2F" wp14:editId="2A498FB9">
            <wp:extent cx="5331125" cy="3787438"/>
            <wp:effectExtent l="0" t="0" r="3175" b="381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9026" cy="3793051"/>
                    </a:xfrm>
                    <a:prstGeom prst="rect">
                      <a:avLst/>
                    </a:prstGeom>
                    <a:noFill/>
                    <a:ln>
                      <a:noFill/>
                    </a:ln>
                  </pic:spPr>
                </pic:pic>
              </a:graphicData>
            </a:graphic>
          </wp:inline>
        </w:drawing>
      </w:r>
    </w:p>
    <w:p w14:paraId="20FA3008" w14:textId="2D8CCB38" w:rsidR="00013202" w:rsidRDefault="00013202" w:rsidP="004D2083">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b/>
          <w:bCs/>
          <w:i/>
          <w:sz w:val="16"/>
          <w:szCs w:val="16"/>
        </w:rPr>
      </w:pPr>
      <w:r w:rsidRPr="00AA4F46">
        <w:rPr>
          <w:rStyle w:val="Nessuno"/>
          <w:rFonts w:ascii="Verdana" w:hAnsi="Verdana"/>
          <w:i/>
          <w:sz w:val="16"/>
          <w:szCs w:val="16"/>
        </w:rPr>
        <w:t xml:space="preserve">Fonte: elaborazioni Federazione Moda Italia su dati </w:t>
      </w:r>
      <w:r w:rsidR="00136F17" w:rsidRPr="00136F17">
        <w:rPr>
          <w:rStyle w:val="Nessuno"/>
          <w:rFonts w:ascii="Verdana" w:hAnsi="Verdana"/>
          <w:i/>
          <w:sz w:val="16"/>
          <w:szCs w:val="16"/>
        </w:rPr>
        <w:t xml:space="preserve">della </w:t>
      </w:r>
      <w:r w:rsidR="00136F17" w:rsidRPr="00136F17">
        <w:rPr>
          <w:rStyle w:val="Nessuno"/>
          <w:rFonts w:ascii="Verdana" w:hAnsi="Verdana"/>
          <w:b/>
          <w:bCs/>
          <w:i/>
          <w:sz w:val="16"/>
          <w:szCs w:val="16"/>
        </w:rPr>
        <w:t>Camera di Commercio di Milano - Registro Imprese</w:t>
      </w:r>
    </w:p>
    <w:p w14:paraId="0D5CE223" w14:textId="3F5C146F" w:rsidR="005E6B30" w:rsidRDefault="005E6B30" w:rsidP="004D2083">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b/>
          <w:bCs/>
          <w:i/>
          <w:sz w:val="16"/>
          <w:szCs w:val="16"/>
        </w:rPr>
      </w:pPr>
    </w:p>
    <w:p w14:paraId="4A88B73F" w14:textId="79EACC51" w:rsidR="005E6B30" w:rsidRDefault="005E6B30" w:rsidP="004D2083">
      <w:pPr>
        <w:pBdr>
          <w:top w:val="none" w:sz="0" w:space="0" w:color="auto"/>
          <w:left w:val="none" w:sz="0" w:space="0" w:color="auto"/>
          <w:bottom w:val="none" w:sz="0" w:space="0" w:color="auto"/>
          <w:right w:val="none" w:sz="0" w:space="0" w:color="auto"/>
          <w:bar w:val="none" w:sz="0" w:color="auto"/>
        </w:pBdr>
        <w:spacing w:after="0"/>
        <w:rPr>
          <w:rStyle w:val="Nessuno"/>
          <w:rFonts w:ascii="Verdana" w:hAnsi="Verdana"/>
          <w:b/>
          <w:bCs/>
          <w:i/>
          <w:sz w:val="16"/>
          <w:szCs w:val="16"/>
        </w:rPr>
      </w:pPr>
    </w:p>
    <w:p w14:paraId="065F6D12" w14:textId="33A71366" w:rsidR="005E6B30" w:rsidRDefault="005E6B30" w:rsidP="005E6B30">
      <w:pPr>
        <w:keepNext/>
        <w:keepLines/>
        <w:pBdr>
          <w:top w:val="none" w:sz="0" w:space="0" w:color="auto"/>
          <w:left w:val="none" w:sz="0" w:space="0" w:color="auto"/>
          <w:bottom w:val="none" w:sz="0" w:space="0" w:color="auto"/>
          <w:right w:val="none" w:sz="0" w:space="0" w:color="auto"/>
          <w:bar w:val="none" w:sz="0" w:color="auto"/>
        </w:pBdr>
        <w:tabs>
          <w:tab w:val="left" w:pos="7938"/>
        </w:tabs>
        <w:spacing w:before="240" w:after="120" w:line="240" w:lineRule="auto"/>
        <w:jc w:val="center"/>
        <w:outlineLvl w:val="0"/>
        <w:rPr>
          <w:rFonts w:ascii="Trajan Pro" w:eastAsia="MS Gothic" w:hAnsi="Trajan Pro" w:cs="Times New Roman"/>
          <w:b/>
          <w:bCs/>
          <w:color w:val="2B7471"/>
          <w:kern w:val="2"/>
          <w:sz w:val="32"/>
          <w:szCs w:val="32"/>
          <w:lang w:eastAsia="ja-JP"/>
          <w14:ligatures w14:val="standard"/>
        </w:rPr>
      </w:pPr>
      <w:r>
        <w:rPr>
          <w:noProof/>
        </w:rPr>
        <w:drawing>
          <wp:inline distT="0" distB="0" distL="0" distR="0" wp14:anchorId="2BA0027B" wp14:editId="1F3D169E">
            <wp:extent cx="3485318" cy="1457847"/>
            <wp:effectExtent l="0" t="0" r="1270" b="9525"/>
            <wp:docPr id="2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1174" cy="1489576"/>
                    </a:xfrm>
                    <a:prstGeom prst="rect">
                      <a:avLst/>
                    </a:prstGeom>
                    <a:noFill/>
                    <a:ln>
                      <a:noFill/>
                    </a:ln>
                  </pic:spPr>
                </pic:pic>
              </a:graphicData>
            </a:graphic>
          </wp:inline>
        </w:drawing>
      </w:r>
    </w:p>
    <w:p w14:paraId="3FAD36DD" w14:textId="4CF383B1" w:rsidR="005E6B30" w:rsidRDefault="005E6B30" w:rsidP="004D2083">
      <w:pPr>
        <w:pBdr>
          <w:top w:val="none" w:sz="0" w:space="0" w:color="auto"/>
          <w:left w:val="none" w:sz="0" w:space="0" w:color="auto"/>
          <w:bottom w:val="none" w:sz="0" w:space="0" w:color="auto"/>
          <w:right w:val="none" w:sz="0" w:space="0" w:color="auto"/>
          <w:bar w:val="none" w:sz="0" w:color="auto"/>
        </w:pBdr>
        <w:spacing w:after="0"/>
        <w:rPr>
          <w:rStyle w:val="Nessuno"/>
          <w:i/>
          <w:sz w:val="16"/>
          <w:szCs w:val="16"/>
        </w:rPr>
      </w:pPr>
    </w:p>
    <w:p w14:paraId="35100C0C" w14:textId="43AAEDAB" w:rsidR="001B200C" w:rsidRDefault="001B200C" w:rsidP="004D2083">
      <w:pPr>
        <w:pBdr>
          <w:top w:val="none" w:sz="0" w:space="0" w:color="auto"/>
          <w:left w:val="none" w:sz="0" w:space="0" w:color="auto"/>
          <w:bottom w:val="none" w:sz="0" w:space="0" w:color="auto"/>
          <w:right w:val="none" w:sz="0" w:space="0" w:color="auto"/>
          <w:bar w:val="none" w:sz="0" w:color="auto"/>
        </w:pBdr>
        <w:spacing w:after="0"/>
        <w:rPr>
          <w:rStyle w:val="Nessuno"/>
          <w:i/>
          <w:sz w:val="16"/>
          <w:szCs w:val="16"/>
        </w:rPr>
      </w:pPr>
    </w:p>
    <w:p w14:paraId="0F6C93A3" w14:textId="536897E0" w:rsidR="001B200C" w:rsidRDefault="001B200C" w:rsidP="004D2083">
      <w:pPr>
        <w:pBdr>
          <w:top w:val="none" w:sz="0" w:space="0" w:color="auto"/>
          <w:left w:val="none" w:sz="0" w:space="0" w:color="auto"/>
          <w:bottom w:val="none" w:sz="0" w:space="0" w:color="auto"/>
          <w:right w:val="none" w:sz="0" w:space="0" w:color="auto"/>
          <w:bar w:val="none" w:sz="0" w:color="auto"/>
        </w:pBdr>
        <w:spacing w:after="0"/>
        <w:rPr>
          <w:rStyle w:val="Nessuno"/>
          <w:i/>
          <w:sz w:val="16"/>
          <w:szCs w:val="16"/>
        </w:rPr>
      </w:pPr>
    </w:p>
    <w:tbl>
      <w:tblPr>
        <w:tblStyle w:val="Grigliatabella1"/>
        <w:tblW w:w="41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
        <w:gridCol w:w="3538"/>
      </w:tblGrid>
      <w:tr w:rsidR="001B200C" w:rsidRPr="001B200C" w14:paraId="459BE4C7" w14:textId="77777777" w:rsidTr="001B200C">
        <w:trPr>
          <w:jc w:val="center"/>
        </w:trPr>
        <w:tc>
          <w:tcPr>
            <w:tcW w:w="655" w:type="dxa"/>
            <w:vAlign w:val="center"/>
          </w:tcPr>
          <w:p w14:paraId="3C8D1C3B" w14:textId="77777777" w:rsidR="001B200C" w:rsidRPr="001B200C" w:rsidRDefault="001B200C" w:rsidP="00AE2B6C">
            <w:pPr>
              <w:pBdr>
                <w:top w:val="none" w:sz="0" w:space="0" w:color="auto"/>
                <w:left w:val="none" w:sz="0" w:space="0" w:color="auto"/>
                <w:bottom w:val="none" w:sz="0" w:space="0" w:color="auto"/>
                <w:right w:val="none" w:sz="0" w:space="0" w:color="auto"/>
                <w:bar w:val="none" w:sz="0" w:color="auto"/>
              </w:pBdr>
              <w:spacing w:after="160"/>
              <w:rPr>
                <w:rFonts w:ascii="Verdana" w:hAnsi="Verdana" w:cs="Times New Roman"/>
                <w:color w:val="262626"/>
              </w:rPr>
            </w:pPr>
            <w:r w:rsidRPr="001B200C">
              <w:rPr>
                <w:rFonts w:ascii="Verdana" w:hAnsi="Verdana" w:cs="Times New Roman"/>
                <w:noProof/>
                <w:color w:val="262626"/>
              </w:rPr>
              <w:drawing>
                <wp:inline distT="0" distB="0" distL="0" distR="0" wp14:anchorId="5BE6C1D6" wp14:editId="3EA70D87">
                  <wp:extent cx="342900" cy="342900"/>
                  <wp:effectExtent l="0" t="0" r="0" b="0"/>
                  <wp:docPr id="15" name="Elemento grafico 15" descr="Bu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velope.svg"/>
                          <pic:cNvPicPr/>
                        </pic:nvPicPr>
                        <pic:blipFill>
                          <a:blip r:embed="rId14">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342900" cy="342900"/>
                          </a:xfrm>
                          <a:prstGeom prst="rect">
                            <a:avLst/>
                          </a:prstGeom>
                        </pic:spPr>
                      </pic:pic>
                    </a:graphicData>
                  </a:graphic>
                </wp:inline>
              </w:drawing>
            </w:r>
          </w:p>
        </w:tc>
        <w:tc>
          <w:tcPr>
            <w:tcW w:w="3538" w:type="dxa"/>
            <w:vAlign w:val="center"/>
          </w:tcPr>
          <w:p w14:paraId="0C80D5EF" w14:textId="77777777" w:rsidR="001B200C" w:rsidRPr="001B200C" w:rsidRDefault="001B200C" w:rsidP="001B200C">
            <w:pPr>
              <w:pBdr>
                <w:top w:val="none" w:sz="0" w:space="0" w:color="auto"/>
                <w:left w:val="none" w:sz="0" w:space="0" w:color="auto"/>
                <w:bottom w:val="none" w:sz="0" w:space="0" w:color="auto"/>
                <w:right w:val="none" w:sz="0" w:space="0" w:color="auto"/>
                <w:bar w:val="none" w:sz="0" w:color="auto"/>
              </w:pBdr>
              <w:spacing w:after="0"/>
              <w:rPr>
                <w:rFonts w:ascii="Verdana" w:hAnsi="Verdana" w:cs="Times New Roman"/>
                <w:color w:val="262626"/>
              </w:rPr>
            </w:pPr>
            <w:r w:rsidRPr="001B200C">
              <w:rPr>
                <w:rFonts w:ascii="Verdana" w:hAnsi="Verdana" w:cs="Times New Roman"/>
                <w:color w:val="426F28"/>
                <w:kern w:val="0"/>
              </w:rPr>
              <w:t>info@federazionemodaitalia.it</w:t>
            </w:r>
          </w:p>
        </w:tc>
      </w:tr>
      <w:tr w:rsidR="001B200C" w:rsidRPr="001B200C" w14:paraId="00BDACB0" w14:textId="77777777" w:rsidTr="001B200C">
        <w:trPr>
          <w:trHeight w:val="541"/>
          <w:jc w:val="center"/>
        </w:trPr>
        <w:tc>
          <w:tcPr>
            <w:tcW w:w="655" w:type="dxa"/>
            <w:vAlign w:val="center"/>
          </w:tcPr>
          <w:p w14:paraId="08A46D8E" w14:textId="77777777" w:rsidR="001B200C" w:rsidRPr="001B200C" w:rsidRDefault="001B200C" w:rsidP="00AE2B6C">
            <w:pPr>
              <w:pBdr>
                <w:top w:val="none" w:sz="0" w:space="0" w:color="auto"/>
                <w:left w:val="none" w:sz="0" w:space="0" w:color="auto"/>
                <w:bottom w:val="none" w:sz="0" w:space="0" w:color="auto"/>
                <w:right w:val="none" w:sz="0" w:space="0" w:color="auto"/>
                <w:bar w:val="none" w:sz="0" w:color="auto"/>
              </w:pBdr>
              <w:spacing w:after="160"/>
              <w:rPr>
                <w:rFonts w:ascii="Verdana" w:hAnsi="Verdana" w:cs="Times New Roman"/>
                <w:color w:val="262626"/>
              </w:rPr>
            </w:pPr>
            <w:r w:rsidRPr="001B200C">
              <w:rPr>
                <w:rFonts w:ascii="Verdana" w:hAnsi="Verdana" w:cs="Times New Roman"/>
                <w:noProof/>
                <w:color w:val="262626"/>
              </w:rPr>
              <w:drawing>
                <wp:inline distT="0" distB="0" distL="0" distR="0" wp14:anchorId="29BEC544" wp14:editId="16A297A6">
                  <wp:extent cx="304800" cy="304800"/>
                  <wp:effectExtent l="0" t="0" r="0" b="0"/>
                  <wp:docPr id="18" name="Elemento grafico 18" descr="Corn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ceiver.svg"/>
                          <pic:cNvPicPr/>
                        </pic:nvPicPr>
                        <pic:blipFill>
                          <a:blip r:embed="rId16">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304800" cy="304800"/>
                          </a:xfrm>
                          <a:prstGeom prst="rect">
                            <a:avLst/>
                          </a:prstGeom>
                        </pic:spPr>
                      </pic:pic>
                    </a:graphicData>
                  </a:graphic>
                </wp:inline>
              </w:drawing>
            </w:r>
          </w:p>
        </w:tc>
        <w:tc>
          <w:tcPr>
            <w:tcW w:w="3538" w:type="dxa"/>
            <w:vAlign w:val="center"/>
          </w:tcPr>
          <w:p w14:paraId="270B8A19" w14:textId="77777777" w:rsidR="001B200C" w:rsidRPr="001B200C" w:rsidRDefault="001B200C" w:rsidP="001B200C">
            <w:pPr>
              <w:pBdr>
                <w:top w:val="none" w:sz="0" w:space="0" w:color="auto"/>
                <w:left w:val="none" w:sz="0" w:space="0" w:color="auto"/>
                <w:bottom w:val="none" w:sz="0" w:space="0" w:color="auto"/>
                <w:right w:val="none" w:sz="0" w:space="0" w:color="auto"/>
                <w:bar w:val="none" w:sz="0" w:color="auto"/>
              </w:pBdr>
              <w:spacing w:after="0"/>
              <w:rPr>
                <w:rFonts w:ascii="Verdana" w:hAnsi="Verdana" w:cs="Times New Roman"/>
                <w:color w:val="262626"/>
              </w:rPr>
            </w:pPr>
            <w:r w:rsidRPr="001B200C">
              <w:rPr>
                <w:rFonts w:ascii="Verdana" w:hAnsi="Verdana" w:cs="Times New Roman"/>
                <w:color w:val="E2A91A"/>
                <w:kern w:val="0"/>
              </w:rPr>
              <w:t>02.76015212</w:t>
            </w:r>
          </w:p>
        </w:tc>
      </w:tr>
      <w:tr w:rsidR="001B200C" w:rsidRPr="001B200C" w14:paraId="41CAC730" w14:textId="77777777" w:rsidTr="001B200C">
        <w:trPr>
          <w:trHeight w:val="576"/>
          <w:jc w:val="center"/>
        </w:trPr>
        <w:tc>
          <w:tcPr>
            <w:tcW w:w="655" w:type="dxa"/>
            <w:vAlign w:val="center"/>
          </w:tcPr>
          <w:p w14:paraId="079699FB" w14:textId="77777777" w:rsidR="001B200C" w:rsidRPr="001B200C" w:rsidRDefault="001B200C" w:rsidP="00AE2B6C">
            <w:pPr>
              <w:pBdr>
                <w:top w:val="none" w:sz="0" w:space="0" w:color="auto"/>
                <w:left w:val="none" w:sz="0" w:space="0" w:color="auto"/>
                <w:bottom w:val="none" w:sz="0" w:space="0" w:color="auto"/>
                <w:right w:val="none" w:sz="0" w:space="0" w:color="auto"/>
                <w:bar w:val="none" w:sz="0" w:color="auto"/>
              </w:pBdr>
              <w:spacing w:after="160"/>
              <w:rPr>
                <w:rFonts w:ascii="Verdana" w:hAnsi="Verdana" w:cs="Times New Roman"/>
                <w:color w:val="262626"/>
              </w:rPr>
            </w:pPr>
            <w:r w:rsidRPr="001B200C">
              <w:rPr>
                <w:rFonts w:ascii="Verdana" w:eastAsia="Times New Roman" w:hAnsi="Verdana" w:cs="Times New Roman"/>
                <w:noProof/>
                <w:color w:val="262626"/>
                <w:sz w:val="9"/>
                <w:szCs w:val="9"/>
              </w:rPr>
              <w:drawing>
                <wp:inline distT="0" distB="0" distL="0" distR="0" wp14:anchorId="76A07BE4" wp14:editId="05BDC9B3">
                  <wp:extent cx="304800" cy="304800"/>
                  <wp:effectExtent l="0" t="0" r="0" b="0"/>
                  <wp:docPr id="21" name="Immagine 21"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3538" w:type="dxa"/>
            <w:vAlign w:val="center"/>
          </w:tcPr>
          <w:p w14:paraId="379DF4F2" w14:textId="77777777" w:rsidR="001B200C" w:rsidRPr="001B200C" w:rsidRDefault="00EE0FEC" w:rsidP="001B200C">
            <w:pPr>
              <w:pBdr>
                <w:top w:val="none" w:sz="0" w:space="0" w:color="auto"/>
                <w:left w:val="none" w:sz="0" w:space="0" w:color="auto"/>
                <w:bottom w:val="none" w:sz="0" w:space="0" w:color="auto"/>
                <w:right w:val="none" w:sz="0" w:space="0" w:color="auto"/>
                <w:bar w:val="none" w:sz="0" w:color="auto"/>
              </w:pBdr>
              <w:spacing w:after="0"/>
              <w:rPr>
                <w:rFonts w:ascii="Verdana" w:hAnsi="Verdana" w:cs="Times New Roman"/>
                <w:color w:val="262626"/>
              </w:rPr>
            </w:pPr>
            <w:hyperlink r:id="rId19" w:history="1">
              <w:r w:rsidR="001B200C" w:rsidRPr="001B200C">
                <w:rPr>
                  <w:rFonts w:ascii="Verdana" w:hAnsi="Verdana" w:cs="Times New Roman"/>
                  <w:color w:val="2B7471"/>
                  <w:kern w:val="0"/>
                  <w:u w:val="single"/>
                </w:rPr>
                <w:t>www.federazionemodaitalia.it</w:t>
              </w:r>
            </w:hyperlink>
          </w:p>
        </w:tc>
      </w:tr>
      <w:tr w:rsidR="001B200C" w:rsidRPr="001B200C" w14:paraId="3C8E4E20" w14:textId="77777777" w:rsidTr="001B200C">
        <w:trPr>
          <w:trHeight w:val="584"/>
          <w:jc w:val="center"/>
        </w:trPr>
        <w:tc>
          <w:tcPr>
            <w:tcW w:w="655" w:type="dxa"/>
            <w:vAlign w:val="center"/>
          </w:tcPr>
          <w:p w14:paraId="1B484160" w14:textId="77777777" w:rsidR="001B200C" w:rsidRPr="001B200C" w:rsidRDefault="001B200C" w:rsidP="00AE2B6C">
            <w:pPr>
              <w:pBdr>
                <w:top w:val="none" w:sz="0" w:space="0" w:color="auto"/>
                <w:left w:val="none" w:sz="0" w:space="0" w:color="auto"/>
                <w:bottom w:val="none" w:sz="0" w:space="0" w:color="auto"/>
                <w:right w:val="none" w:sz="0" w:space="0" w:color="auto"/>
                <w:bar w:val="none" w:sz="0" w:color="auto"/>
              </w:pBdr>
              <w:spacing w:after="160"/>
              <w:rPr>
                <w:rFonts w:ascii="Verdana" w:hAnsi="Verdana" w:cs="Times New Roman"/>
                <w:color w:val="262626"/>
              </w:rPr>
            </w:pPr>
            <w:r w:rsidRPr="001B200C">
              <w:rPr>
                <w:rFonts w:ascii="Verdana" w:eastAsia="Times New Roman" w:hAnsi="Verdana" w:cs="Times New Roman"/>
                <w:noProof/>
                <w:color w:val="262626"/>
                <w:sz w:val="9"/>
                <w:szCs w:val="9"/>
              </w:rPr>
              <w:drawing>
                <wp:inline distT="0" distB="0" distL="0" distR="0" wp14:anchorId="5CEF92D8" wp14:editId="6DE158DC">
                  <wp:extent cx="304800" cy="304800"/>
                  <wp:effectExtent l="0" t="0" r="0" b="0"/>
                  <wp:docPr id="20" name="Immagine 20"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3538" w:type="dxa"/>
            <w:vAlign w:val="center"/>
          </w:tcPr>
          <w:p w14:paraId="3E00B78C" w14:textId="77777777" w:rsidR="001B200C" w:rsidRPr="001B200C" w:rsidRDefault="001B200C" w:rsidP="001B200C">
            <w:pPr>
              <w:pBdr>
                <w:top w:val="none" w:sz="0" w:space="0" w:color="auto"/>
                <w:left w:val="none" w:sz="0" w:space="0" w:color="auto"/>
                <w:bottom w:val="none" w:sz="0" w:space="0" w:color="auto"/>
                <w:right w:val="none" w:sz="0" w:space="0" w:color="auto"/>
                <w:bar w:val="none" w:sz="0" w:color="auto"/>
              </w:pBdr>
              <w:spacing w:after="0"/>
              <w:rPr>
                <w:rFonts w:ascii="Verdana" w:hAnsi="Verdana" w:cs="Times New Roman"/>
                <w:color w:val="003399"/>
              </w:rPr>
            </w:pPr>
            <w:r w:rsidRPr="001B200C">
              <w:rPr>
                <w:rFonts w:ascii="Verdana" w:hAnsi="Verdana" w:cs="Times New Roman"/>
                <w:color w:val="003399"/>
                <w:kern w:val="0"/>
              </w:rPr>
              <w:t>@federazionemodaitalia</w:t>
            </w:r>
          </w:p>
        </w:tc>
      </w:tr>
      <w:tr w:rsidR="001B200C" w:rsidRPr="001B200C" w14:paraId="027F0DD8" w14:textId="77777777" w:rsidTr="001B200C">
        <w:trPr>
          <w:trHeight w:val="655"/>
          <w:jc w:val="center"/>
        </w:trPr>
        <w:tc>
          <w:tcPr>
            <w:tcW w:w="655" w:type="dxa"/>
          </w:tcPr>
          <w:p w14:paraId="3A57FA6A" w14:textId="77777777" w:rsidR="001B200C" w:rsidRPr="001B200C" w:rsidRDefault="001B200C" w:rsidP="00AE2B6C">
            <w:pPr>
              <w:pBdr>
                <w:top w:val="none" w:sz="0" w:space="0" w:color="auto"/>
                <w:left w:val="none" w:sz="0" w:space="0" w:color="auto"/>
                <w:bottom w:val="none" w:sz="0" w:space="0" w:color="auto"/>
                <w:right w:val="none" w:sz="0" w:space="0" w:color="auto"/>
                <w:bar w:val="none" w:sz="0" w:color="auto"/>
              </w:pBdr>
              <w:spacing w:after="160"/>
              <w:rPr>
                <w:rFonts w:ascii="Verdana" w:eastAsia="Times New Roman" w:hAnsi="Verdana" w:cs="Times New Roman"/>
                <w:noProof/>
                <w:color w:val="262626"/>
                <w:sz w:val="9"/>
                <w:szCs w:val="9"/>
              </w:rPr>
            </w:pPr>
            <w:r w:rsidRPr="001B200C">
              <w:rPr>
                <w:rFonts w:ascii="Verdana" w:eastAsia="Times New Roman" w:hAnsi="Verdana" w:cs="Times New Roman"/>
                <w:noProof/>
                <w:color w:val="262626"/>
                <w:sz w:val="9"/>
                <w:szCs w:val="9"/>
              </w:rPr>
              <w:drawing>
                <wp:anchor distT="0" distB="0" distL="114300" distR="114300" simplePos="0" relativeHeight="251659264" behindDoc="1" locked="0" layoutInCell="1" allowOverlap="1" wp14:anchorId="791ADB71" wp14:editId="21C01397">
                  <wp:simplePos x="0" y="0"/>
                  <wp:positionH relativeFrom="column">
                    <wp:posOffset>-67945</wp:posOffset>
                  </wp:positionH>
                  <wp:positionV relativeFrom="paragraph">
                    <wp:posOffset>60960</wp:posOffset>
                  </wp:positionV>
                  <wp:extent cx="419735" cy="314325"/>
                  <wp:effectExtent l="0" t="0" r="0" b="9525"/>
                  <wp:wrapNone/>
                  <wp:docPr id="23" name="Immagine 23" descr="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agram">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973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38" w:type="dxa"/>
            <w:vAlign w:val="center"/>
          </w:tcPr>
          <w:p w14:paraId="5C2E97B6" w14:textId="77777777" w:rsidR="001B200C" w:rsidRPr="001B200C" w:rsidRDefault="001B200C" w:rsidP="001B200C">
            <w:pPr>
              <w:pBdr>
                <w:top w:val="none" w:sz="0" w:space="0" w:color="auto"/>
                <w:left w:val="none" w:sz="0" w:space="0" w:color="auto"/>
                <w:bottom w:val="none" w:sz="0" w:space="0" w:color="auto"/>
                <w:right w:val="none" w:sz="0" w:space="0" w:color="auto"/>
                <w:bar w:val="none" w:sz="0" w:color="auto"/>
              </w:pBdr>
              <w:spacing w:after="0" w:line="240" w:lineRule="auto"/>
              <w:rPr>
                <w:rFonts w:ascii="Verdana" w:hAnsi="Verdana" w:cs="Times New Roman"/>
                <w:color w:val="FF3300"/>
              </w:rPr>
            </w:pPr>
            <w:r w:rsidRPr="001B200C">
              <w:rPr>
                <w:rFonts w:ascii="Verdana" w:hAnsi="Verdana" w:cs="Times New Roman"/>
                <w:color w:val="FF3300"/>
                <w:kern w:val="0"/>
              </w:rPr>
              <w:t>@federmodaitalia</w:t>
            </w:r>
          </w:p>
        </w:tc>
      </w:tr>
      <w:tr w:rsidR="001B200C" w:rsidRPr="001B200C" w14:paraId="1BDE3D01" w14:textId="77777777" w:rsidTr="001B200C">
        <w:trPr>
          <w:trHeight w:val="707"/>
          <w:jc w:val="center"/>
        </w:trPr>
        <w:tc>
          <w:tcPr>
            <w:tcW w:w="655" w:type="dxa"/>
            <w:vAlign w:val="center"/>
          </w:tcPr>
          <w:p w14:paraId="5F42BA16" w14:textId="77777777" w:rsidR="001B200C" w:rsidRPr="001B200C" w:rsidRDefault="001B200C" w:rsidP="00AE2B6C">
            <w:pPr>
              <w:pBdr>
                <w:top w:val="none" w:sz="0" w:space="0" w:color="auto"/>
                <w:left w:val="none" w:sz="0" w:space="0" w:color="auto"/>
                <w:bottom w:val="none" w:sz="0" w:space="0" w:color="auto"/>
                <w:right w:val="none" w:sz="0" w:space="0" w:color="auto"/>
                <w:bar w:val="none" w:sz="0" w:color="auto"/>
              </w:pBdr>
              <w:spacing w:after="160"/>
              <w:rPr>
                <w:rFonts w:ascii="Verdana" w:hAnsi="Verdana" w:cs="Times New Roman"/>
                <w:color w:val="262626"/>
              </w:rPr>
            </w:pPr>
            <w:r w:rsidRPr="001B200C">
              <w:rPr>
                <w:rFonts w:ascii="Verdana" w:eastAsia="Times New Roman" w:hAnsi="Verdana" w:cs="Times New Roman"/>
                <w:noProof/>
                <w:color w:val="262626"/>
                <w:sz w:val="9"/>
                <w:szCs w:val="9"/>
              </w:rPr>
              <w:drawing>
                <wp:anchor distT="0" distB="0" distL="114300" distR="114300" simplePos="0" relativeHeight="251661312" behindDoc="1" locked="0" layoutInCell="1" allowOverlap="1" wp14:anchorId="333B6C1F" wp14:editId="04D9B53D">
                  <wp:simplePos x="0" y="0"/>
                  <wp:positionH relativeFrom="column">
                    <wp:posOffset>-1270</wp:posOffset>
                  </wp:positionH>
                  <wp:positionV relativeFrom="paragraph">
                    <wp:posOffset>-2540</wp:posOffset>
                  </wp:positionV>
                  <wp:extent cx="304800" cy="304800"/>
                  <wp:effectExtent l="0" t="0" r="0" b="0"/>
                  <wp:wrapNone/>
                  <wp:docPr id="19" name="Immagine 19"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p>
        </w:tc>
        <w:tc>
          <w:tcPr>
            <w:tcW w:w="3538" w:type="dxa"/>
            <w:vAlign w:val="center"/>
          </w:tcPr>
          <w:p w14:paraId="29C5947D" w14:textId="47F79D3F" w:rsidR="001B200C" w:rsidRPr="001B200C" w:rsidRDefault="001B200C" w:rsidP="00AE2B6C">
            <w:pPr>
              <w:pBdr>
                <w:top w:val="none" w:sz="0" w:space="0" w:color="auto"/>
                <w:left w:val="none" w:sz="0" w:space="0" w:color="auto"/>
                <w:bottom w:val="none" w:sz="0" w:space="0" w:color="auto"/>
                <w:right w:val="none" w:sz="0" w:space="0" w:color="auto"/>
                <w:bar w:val="none" w:sz="0" w:color="auto"/>
              </w:pBdr>
              <w:spacing w:after="0" w:line="240" w:lineRule="auto"/>
              <w:rPr>
                <w:rFonts w:ascii="Verdana" w:hAnsi="Verdana" w:cs="Times New Roman"/>
                <w:color w:val="00B0F0"/>
                <w:kern w:val="0"/>
              </w:rPr>
            </w:pPr>
            <w:r w:rsidRPr="001B200C">
              <w:rPr>
                <w:rFonts w:ascii="Verdana" w:hAnsi="Verdana" w:cs="Times New Roman"/>
                <w:color w:val="00B0F0"/>
                <w:kern w:val="0"/>
              </w:rPr>
              <w:t>@federmodaitalia</w:t>
            </w:r>
          </w:p>
        </w:tc>
      </w:tr>
      <w:tr w:rsidR="001B200C" w:rsidRPr="001B200C" w14:paraId="4B9CDD68" w14:textId="77777777" w:rsidTr="001B200C">
        <w:trPr>
          <w:trHeight w:val="703"/>
          <w:jc w:val="center"/>
        </w:trPr>
        <w:tc>
          <w:tcPr>
            <w:tcW w:w="655" w:type="dxa"/>
          </w:tcPr>
          <w:p w14:paraId="37D70EAE" w14:textId="77777777" w:rsidR="001B200C" w:rsidRPr="001B200C" w:rsidRDefault="001B200C" w:rsidP="00AE2B6C">
            <w:pPr>
              <w:pBdr>
                <w:top w:val="none" w:sz="0" w:space="0" w:color="auto"/>
                <w:left w:val="none" w:sz="0" w:space="0" w:color="auto"/>
                <w:bottom w:val="none" w:sz="0" w:space="0" w:color="auto"/>
                <w:right w:val="none" w:sz="0" w:space="0" w:color="auto"/>
                <w:bar w:val="none" w:sz="0" w:color="auto"/>
              </w:pBdr>
              <w:spacing w:after="160"/>
              <w:ind w:left="-105"/>
              <w:jc w:val="center"/>
              <w:rPr>
                <w:rFonts w:ascii="Verdana" w:eastAsia="Times New Roman" w:hAnsi="Verdana" w:cs="Times New Roman"/>
                <w:noProof/>
                <w:color w:val="262626"/>
                <w:sz w:val="9"/>
                <w:szCs w:val="9"/>
              </w:rPr>
            </w:pPr>
            <w:r w:rsidRPr="001B200C">
              <w:rPr>
                <w:rStyle w:val="Nessuno"/>
                <w:i/>
                <w:noProof/>
                <w:sz w:val="16"/>
                <w:szCs w:val="16"/>
              </w:rPr>
              <w:drawing>
                <wp:anchor distT="0" distB="0" distL="114300" distR="114300" simplePos="0" relativeHeight="251660288" behindDoc="1" locked="0" layoutInCell="1" allowOverlap="1" wp14:anchorId="3619C113" wp14:editId="27E48E21">
                  <wp:simplePos x="0" y="0"/>
                  <wp:positionH relativeFrom="column">
                    <wp:posOffset>-67945</wp:posOffset>
                  </wp:positionH>
                  <wp:positionV relativeFrom="paragraph">
                    <wp:posOffset>-3810</wp:posOffset>
                  </wp:positionV>
                  <wp:extent cx="409575" cy="409575"/>
                  <wp:effectExtent l="0" t="0" r="9525" b="9525"/>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anchor>
              </w:drawing>
            </w:r>
          </w:p>
        </w:tc>
        <w:tc>
          <w:tcPr>
            <w:tcW w:w="3538" w:type="dxa"/>
            <w:vAlign w:val="center"/>
          </w:tcPr>
          <w:p w14:paraId="505AEF58" w14:textId="77777777" w:rsidR="001B200C" w:rsidRPr="001B200C" w:rsidRDefault="001B200C" w:rsidP="001B200C">
            <w:pPr>
              <w:pBdr>
                <w:top w:val="none" w:sz="0" w:space="0" w:color="auto"/>
                <w:left w:val="none" w:sz="0" w:space="0" w:color="auto"/>
                <w:bottom w:val="none" w:sz="0" w:space="0" w:color="auto"/>
                <w:right w:val="none" w:sz="0" w:space="0" w:color="auto"/>
                <w:bar w:val="none" w:sz="0" w:color="auto"/>
              </w:pBdr>
              <w:spacing w:after="0"/>
              <w:rPr>
                <w:rFonts w:ascii="Verdana" w:hAnsi="Verdana" w:cs="Times New Roman"/>
                <w:color w:val="00B0F0"/>
              </w:rPr>
            </w:pPr>
            <w:r w:rsidRPr="001B200C">
              <w:rPr>
                <w:rFonts w:ascii="Verdana" w:hAnsi="Verdana" w:cs="Times New Roman"/>
                <w:color w:val="00B0F0"/>
                <w:kern w:val="0"/>
              </w:rPr>
              <w:t>@federmoda-italia</w:t>
            </w:r>
          </w:p>
        </w:tc>
      </w:tr>
    </w:tbl>
    <w:p w14:paraId="6E974709" w14:textId="77777777" w:rsidR="001B200C" w:rsidRPr="00136F17" w:rsidRDefault="001B200C" w:rsidP="004D2083">
      <w:pPr>
        <w:pBdr>
          <w:top w:val="none" w:sz="0" w:space="0" w:color="auto"/>
          <w:left w:val="none" w:sz="0" w:space="0" w:color="auto"/>
          <w:bottom w:val="none" w:sz="0" w:space="0" w:color="auto"/>
          <w:right w:val="none" w:sz="0" w:space="0" w:color="auto"/>
          <w:bar w:val="none" w:sz="0" w:color="auto"/>
        </w:pBdr>
        <w:spacing w:after="0"/>
        <w:rPr>
          <w:rStyle w:val="Nessuno"/>
          <w:i/>
          <w:sz w:val="16"/>
          <w:szCs w:val="16"/>
        </w:rPr>
      </w:pPr>
    </w:p>
    <w:sectPr w:rsidR="001B200C" w:rsidRPr="00136F17" w:rsidSect="00CE48B2">
      <w:headerReference w:type="default" r:id="rId25"/>
      <w:headerReference w:type="first" r:id="rId26"/>
      <w:footerReference w:type="first" r:id="rId27"/>
      <w:pgSz w:w="11900" w:h="16840"/>
      <w:pgMar w:top="1134" w:right="1134" w:bottom="568"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844AC" w14:textId="77777777" w:rsidR="00EE0FEC" w:rsidRDefault="00EE0FEC" w:rsidP="00E549CC">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endnote>
  <w:endnote w:type="continuationSeparator" w:id="0">
    <w:p w14:paraId="445CD47F" w14:textId="77777777" w:rsidR="00EE0FEC" w:rsidRDefault="00EE0FEC" w:rsidP="00E549CC">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8E2D6" w14:textId="77777777" w:rsidR="00466CFD" w:rsidRDefault="00466CFD" w:rsidP="00BB7DA0">
    <w:pPr>
      <w:pBdr>
        <w:top w:val="none" w:sz="0" w:space="0" w:color="auto"/>
        <w:left w:val="none" w:sz="0" w:space="0" w:color="auto"/>
        <w:bottom w:val="none" w:sz="0" w:space="0" w:color="auto"/>
        <w:right w:val="none" w:sz="0" w:space="0" w:color="auto"/>
        <w:bar w:val="none" w:sz="0" w:color="auto"/>
      </w:pBdr>
      <w:spacing w:after="0" w:line="240" w:lineRule="auto"/>
      <w:jc w:val="center"/>
      <w:rPr>
        <w:rStyle w:val="Nessuno"/>
      </w:rPr>
    </w:pPr>
    <w:r>
      <w:rPr>
        <w:noProof/>
      </w:rPr>
      <w:drawing>
        <wp:inline distT="0" distB="0" distL="0" distR="0" wp14:anchorId="23795336" wp14:editId="007A122B">
          <wp:extent cx="1238250" cy="504825"/>
          <wp:effectExtent l="0" t="0" r="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04825"/>
                  </a:xfrm>
                  <a:prstGeom prst="rect">
                    <a:avLst/>
                  </a:prstGeom>
                  <a:noFill/>
                  <a:ln>
                    <a:noFill/>
                  </a:ln>
                </pic:spPr>
              </pic:pic>
            </a:graphicData>
          </a:graphic>
        </wp:inline>
      </w:drawing>
    </w:r>
  </w:p>
  <w:p w14:paraId="2E52D507" w14:textId="77777777" w:rsidR="00466CFD" w:rsidRDefault="00466CFD" w:rsidP="00FC7234">
    <w:pPr>
      <w:pBdr>
        <w:top w:val="none" w:sz="0" w:space="0" w:color="auto"/>
        <w:left w:val="none" w:sz="0" w:space="0" w:color="auto"/>
        <w:bottom w:val="none" w:sz="0" w:space="0" w:color="auto"/>
        <w:right w:val="none" w:sz="0" w:space="0" w:color="auto"/>
        <w:bar w:val="none" w:sz="0" w:color="auto"/>
      </w:pBdr>
      <w:spacing w:after="0" w:line="240" w:lineRule="auto"/>
      <w:jc w:val="center"/>
      <w:rPr>
        <w:rStyle w:val="Nessuno"/>
        <w:rFonts w:ascii="Arial" w:hAnsi="Arial" w:cs="Arial"/>
        <w:color w:val="808080"/>
        <w:sz w:val="16"/>
        <w:szCs w:val="16"/>
        <w:u w:color="808080"/>
      </w:rPr>
    </w:pPr>
    <w:r>
      <w:rPr>
        <w:rStyle w:val="Nessuno"/>
        <w:rFonts w:ascii="Arial" w:hAnsi="Arial"/>
        <w:b/>
        <w:bCs/>
        <w:color w:val="808080"/>
        <w:sz w:val="16"/>
        <w:szCs w:val="16"/>
        <w:u w:color="808080"/>
      </w:rPr>
      <w:t>Presidenza e Segreteria</w:t>
    </w:r>
    <w:r>
      <w:rPr>
        <w:rStyle w:val="Nessuno"/>
        <w:rFonts w:ascii="Arial" w:hAnsi="Arial"/>
        <w:color w:val="808080"/>
        <w:sz w:val="16"/>
        <w:szCs w:val="16"/>
        <w:u w:color="808080"/>
      </w:rPr>
      <w:t xml:space="preserve">: 20121 Milano – Corso </w:t>
    </w:r>
    <w:proofErr w:type="gramStart"/>
    <w:r>
      <w:rPr>
        <w:rStyle w:val="Nessuno"/>
        <w:rFonts w:ascii="Arial" w:hAnsi="Arial"/>
        <w:color w:val="808080"/>
        <w:sz w:val="16"/>
        <w:szCs w:val="16"/>
        <w:u w:color="808080"/>
      </w:rPr>
      <w:t>Venezia ,</w:t>
    </w:r>
    <w:proofErr w:type="gramEnd"/>
    <w:r>
      <w:rPr>
        <w:rStyle w:val="Nessuno"/>
        <w:rFonts w:ascii="Arial" w:hAnsi="Arial"/>
        <w:color w:val="808080"/>
        <w:sz w:val="16"/>
        <w:szCs w:val="16"/>
        <w:u w:color="808080"/>
      </w:rPr>
      <w:t xml:space="preserve"> 53 – tel. 02.76.015.212 </w:t>
    </w:r>
    <w:proofErr w:type="spellStart"/>
    <w:r>
      <w:rPr>
        <w:rStyle w:val="Nessuno"/>
        <w:rFonts w:ascii="Arial" w:hAnsi="Arial"/>
        <w:color w:val="808080"/>
        <w:sz w:val="16"/>
        <w:szCs w:val="16"/>
        <w:u w:color="808080"/>
      </w:rPr>
      <w:t>r.a.</w:t>
    </w:r>
    <w:proofErr w:type="spellEnd"/>
    <w:r>
      <w:rPr>
        <w:rStyle w:val="Nessuno"/>
        <w:rFonts w:ascii="Arial" w:hAnsi="Arial"/>
        <w:color w:val="808080"/>
        <w:sz w:val="16"/>
        <w:szCs w:val="16"/>
        <w:u w:color="808080"/>
      </w:rPr>
      <w:t xml:space="preserve"> fax 02.76.003.779</w:t>
    </w:r>
  </w:p>
  <w:p w14:paraId="3AC34A9B" w14:textId="6A93A8D6" w:rsidR="00466CFD" w:rsidRDefault="00EE0FEC">
    <w:pPr>
      <w:pBdr>
        <w:top w:val="none" w:sz="0" w:space="0" w:color="auto"/>
        <w:left w:val="none" w:sz="0" w:space="0" w:color="auto"/>
        <w:bottom w:val="none" w:sz="0" w:space="0" w:color="auto"/>
        <w:right w:val="none" w:sz="0" w:space="0" w:color="auto"/>
        <w:bar w:val="none" w:sz="0" w:color="auto"/>
      </w:pBdr>
      <w:spacing w:after="0" w:line="240" w:lineRule="auto"/>
      <w:jc w:val="center"/>
      <w:rPr>
        <w:rStyle w:val="Nessuno"/>
        <w:rFonts w:ascii="Arial" w:hAnsi="Arial" w:cs="Arial"/>
        <w:color w:val="808080"/>
        <w:sz w:val="16"/>
        <w:szCs w:val="16"/>
        <w:u w:color="808080"/>
      </w:rPr>
    </w:pPr>
    <w:hyperlink r:id="rId2" w:history="1">
      <w:r w:rsidR="00466CFD">
        <w:rPr>
          <w:rStyle w:val="Hyperlink0"/>
          <w:color w:val="808080"/>
          <w:u w:color="808080"/>
        </w:rPr>
        <w:t>fedmoda@confcommercio.it</w:t>
      </w:r>
    </w:hyperlink>
    <w:r w:rsidR="00466CFD">
      <w:rPr>
        <w:rStyle w:val="Nessuno"/>
        <w:rFonts w:ascii="Arial" w:hAnsi="Arial"/>
        <w:color w:val="808080"/>
        <w:sz w:val="16"/>
        <w:szCs w:val="16"/>
        <w:u w:color="808080"/>
      </w:rPr>
      <w:t xml:space="preserve">       </w:t>
    </w:r>
    <w:hyperlink r:id="rId3" w:history="1">
      <w:r w:rsidR="00466CFD">
        <w:rPr>
          <w:rStyle w:val="Hyperlink0"/>
          <w:color w:val="808080"/>
          <w:u w:color="808080"/>
        </w:rPr>
        <w:t>www.federazionemodaitalia.it</w:t>
      </w:r>
    </w:hyperlink>
    <w:r w:rsidR="00466CFD">
      <w:rPr>
        <w:rStyle w:val="Nessuno"/>
        <w:rFonts w:ascii="Arial" w:hAnsi="Arial"/>
        <w:color w:val="808080"/>
        <w:sz w:val="16"/>
        <w:szCs w:val="16"/>
        <w:u w:color="808080"/>
      </w:rPr>
      <w:t xml:space="preserve"> – cod. </w:t>
    </w:r>
    <w:proofErr w:type="spellStart"/>
    <w:r w:rsidR="00466CFD">
      <w:rPr>
        <w:rStyle w:val="Nessuno"/>
        <w:rFonts w:ascii="Arial" w:hAnsi="Arial"/>
        <w:color w:val="808080"/>
        <w:sz w:val="16"/>
        <w:szCs w:val="16"/>
        <w:u w:color="808080"/>
      </w:rPr>
      <w:t>fisc</w:t>
    </w:r>
    <w:proofErr w:type="spellEnd"/>
    <w:r w:rsidR="00466CFD">
      <w:rPr>
        <w:rStyle w:val="Nessuno"/>
        <w:rFonts w:ascii="Arial" w:hAnsi="Arial"/>
        <w:color w:val="808080"/>
        <w:sz w:val="16"/>
        <w:szCs w:val="16"/>
        <w:u w:color="808080"/>
      </w:rPr>
      <w:t>. 80057730154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5977A" w14:textId="77777777" w:rsidR="00EE0FEC" w:rsidRDefault="00EE0FEC" w:rsidP="00E549CC">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footnote>
  <w:footnote w:type="continuationSeparator" w:id="0">
    <w:p w14:paraId="068A1EFB" w14:textId="77777777" w:rsidR="00EE0FEC" w:rsidRDefault="00EE0FEC" w:rsidP="00E549CC">
      <w:pPr>
        <w:pBdr>
          <w:top w:val="none" w:sz="0" w:space="0" w:color="auto"/>
          <w:left w:val="none" w:sz="0" w:space="0" w:color="auto"/>
          <w:bottom w:val="none" w:sz="0" w:space="0" w:color="auto"/>
          <w:right w:val="none" w:sz="0" w:space="0" w:color="auto"/>
          <w:bar w:val="none" w:sz="0" w:color="auto"/>
        </w:pBdr>
        <w:spacing w:after="0" w:line="240" w:lineRule="auto"/>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28F3C" w14:textId="77777777" w:rsidR="00466CFD" w:rsidRDefault="00466CFD">
    <w:pPr>
      <w:pStyle w:val="Intestazioneepidipagina"/>
      <w:pBdr>
        <w:top w:val="none" w:sz="0" w:space="0" w:color="auto"/>
        <w:left w:val="none" w:sz="0" w:space="0" w:color="auto"/>
        <w:bottom w:val="none" w:sz="0" w:space="0" w:color="auto"/>
        <w:right w:val="none" w:sz="0" w:space="0" w:color="auto"/>
        <w:bar w:val="none" w:sz="0" w:color="auto"/>
      </w:pBdr>
    </w:pPr>
    <w:r>
      <w:rPr>
        <w:noProof/>
      </w:rPr>
      <mc:AlternateContent>
        <mc:Choice Requires="wps">
          <w:drawing>
            <wp:anchor distT="152400" distB="152400" distL="152400" distR="152400" simplePos="0" relativeHeight="251654144" behindDoc="1" locked="0" layoutInCell="1" allowOverlap="1" wp14:anchorId="0759A93D" wp14:editId="15BE3093">
              <wp:simplePos x="0" y="0"/>
              <wp:positionH relativeFrom="page">
                <wp:posOffset>2419350</wp:posOffset>
              </wp:positionH>
              <wp:positionV relativeFrom="page">
                <wp:posOffset>10019030</wp:posOffset>
              </wp:positionV>
              <wp:extent cx="95250" cy="66040"/>
              <wp:effectExtent l="0" t="0" r="0" b="0"/>
              <wp:wrapNone/>
              <wp:docPr id="10"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5250" cy="66040"/>
                      </a:xfrm>
                      <a:prstGeom prst="ellipse">
                        <a:avLst/>
                      </a:prstGeom>
                      <a:solidFill>
                        <a:srgbClr val="D9D9D9"/>
                      </a:solidFill>
                      <a:ln w="2540">
                        <a:solidFill>
                          <a:srgbClr val="EEECE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AE558F" id="Oval 1" o:spid="_x0000_s1026" style="position:absolute;margin-left:190.5pt;margin-top:788.9pt;width:7.5pt;height:5.2pt;flip:x y;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" fillcolor="#d9d9d9" strokecolor="#eeece1" strokeweight=".2pt">
              <w10:wrap anchorx="page" anchory="page"/>
            </v:oval>
          </w:pict>
        </mc:Fallback>
      </mc:AlternateContent>
    </w:r>
    <w:r>
      <w:rPr>
        <w:noProof/>
      </w:rPr>
      <mc:AlternateContent>
        <mc:Choice Requires="wps">
          <w:drawing>
            <wp:anchor distT="152400" distB="152400" distL="152400" distR="152400" simplePos="0" relativeHeight="251656192" behindDoc="1" locked="0" layoutInCell="1" allowOverlap="1" wp14:anchorId="3C5A3FB5" wp14:editId="6D4AE775">
              <wp:simplePos x="0" y="0"/>
              <wp:positionH relativeFrom="page">
                <wp:posOffset>4000500</wp:posOffset>
              </wp:positionH>
              <wp:positionV relativeFrom="page">
                <wp:posOffset>10019030</wp:posOffset>
              </wp:positionV>
              <wp:extent cx="95250" cy="66040"/>
              <wp:effectExtent l="0" t="0" r="0" b="0"/>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5250" cy="66040"/>
                      </a:xfrm>
                      <a:prstGeom prst="ellipse">
                        <a:avLst/>
                      </a:prstGeom>
                      <a:solidFill>
                        <a:srgbClr val="D9D9D9"/>
                      </a:solidFill>
                      <a:ln w="2540">
                        <a:solidFill>
                          <a:srgbClr val="EEECE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C79A3E9" id="Oval 2" o:spid="_x0000_s1026" style="position:absolute;margin-left:315pt;margin-top:788.9pt;width:7.5pt;height:5.2pt;flip:x y;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" fillcolor="#d9d9d9" strokecolor="#eeece1" strokeweight=".2pt">
              <w10:wrap anchorx="page" anchory="page"/>
            </v:oval>
          </w:pict>
        </mc:Fallback>
      </mc:AlternateContent>
    </w:r>
    <w:r>
      <w:rPr>
        <w:noProof/>
      </w:rPr>
      <mc:AlternateContent>
        <mc:Choice Requires="wps">
          <w:drawing>
            <wp:anchor distT="152399" distB="152399" distL="152400" distR="152400" simplePos="0" relativeHeight="251658240" behindDoc="1" locked="0" layoutInCell="1" allowOverlap="1" wp14:anchorId="6D9E5223" wp14:editId="6DC1F270">
              <wp:simplePos x="0" y="0"/>
              <wp:positionH relativeFrom="page">
                <wp:posOffset>666750</wp:posOffset>
              </wp:positionH>
              <wp:positionV relativeFrom="page">
                <wp:posOffset>10045699</wp:posOffset>
              </wp:positionV>
              <wp:extent cx="235204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040" cy="0"/>
                      </a:xfrm>
                      <a:prstGeom prst="line">
                        <a:avLst/>
                      </a:prstGeom>
                      <a:noFill/>
                      <a:ln w="27940">
                        <a:solidFill>
                          <a:srgbClr val="F2F2F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EAF882" id="Line 3" o:spid="_x0000_s1026" style="position:absolute;z-index:-251658240;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52.5pt,791pt" to="237.7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" strokecolor="#f2f2f2" strokeweight="2.2pt">
              <w10:wrap anchorx="page" anchory="page"/>
            </v:line>
          </w:pict>
        </mc:Fallback>
      </mc:AlternateContent>
    </w:r>
    <w:r>
      <w:rPr>
        <w:noProof/>
      </w:rPr>
      <mc:AlternateContent>
        <mc:Choice Requires="wps">
          <w:drawing>
            <wp:anchor distT="152399" distB="152399" distL="152400" distR="152400" simplePos="0" relativeHeight="251660288" behindDoc="1" locked="0" layoutInCell="1" allowOverlap="1" wp14:anchorId="447E97EA" wp14:editId="4796D522">
              <wp:simplePos x="0" y="0"/>
              <wp:positionH relativeFrom="page">
                <wp:posOffset>683260</wp:posOffset>
              </wp:positionH>
              <wp:positionV relativeFrom="page">
                <wp:posOffset>10284459</wp:posOffset>
              </wp:positionV>
              <wp:extent cx="235204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040" cy="0"/>
                      </a:xfrm>
                      <a:prstGeom prst="line">
                        <a:avLst/>
                      </a:prstGeom>
                      <a:noFill/>
                      <a:ln w="27940">
                        <a:solidFill>
                          <a:srgbClr val="F2F2F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593BCD" id="Line 4" o:spid="_x0000_s1026" style="position:absolute;z-index:-251656192;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53.8pt,809.8pt" to="239pt,8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" strokecolor="#f2f2f2" strokeweight="2.2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7C43C" w14:textId="77777777" w:rsidR="00466CFD" w:rsidRDefault="00466CFD" w:rsidP="00BB7DA0">
    <w:pPr>
      <w:pStyle w:val="Intestazione"/>
      <w:pBdr>
        <w:top w:val="none" w:sz="0" w:space="0" w:color="auto"/>
        <w:left w:val="none" w:sz="0" w:space="0" w:color="auto"/>
        <w:bottom w:val="none" w:sz="0" w:space="0" w:color="auto"/>
        <w:right w:val="none" w:sz="0" w:space="0" w:color="auto"/>
        <w:bar w:val="none" w:sz="0" w:color="auto"/>
      </w:pBdr>
      <w:tabs>
        <w:tab w:val="clear" w:pos="9638"/>
        <w:tab w:val="right" w:pos="9612"/>
      </w:tabs>
      <w:jc w:val="center"/>
      <w:rPr>
        <w:rStyle w:val="Nessuno"/>
        <w:rFonts w:ascii="Bookman Old Style" w:hAnsi="Bookman Old Style" w:cs="Bookman Old Style"/>
        <w:noProof/>
      </w:rPr>
    </w:pPr>
    <w:r>
      <w:rPr>
        <w:noProof/>
      </w:rPr>
      <mc:AlternateContent>
        <mc:Choice Requires="wps">
          <w:drawing>
            <wp:anchor distT="152400" distB="152400" distL="152400" distR="152400" simplePos="0" relativeHeight="251655168" behindDoc="1" locked="0" layoutInCell="1" allowOverlap="1" wp14:anchorId="007B4D20" wp14:editId="154A7AF3">
              <wp:simplePos x="0" y="0"/>
              <wp:positionH relativeFrom="page">
                <wp:posOffset>2419350</wp:posOffset>
              </wp:positionH>
              <wp:positionV relativeFrom="page">
                <wp:posOffset>10019030</wp:posOffset>
              </wp:positionV>
              <wp:extent cx="95250" cy="66040"/>
              <wp:effectExtent l="0" t="0" r="0" b="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5250" cy="66040"/>
                      </a:xfrm>
                      <a:prstGeom prst="ellipse">
                        <a:avLst/>
                      </a:prstGeom>
                      <a:solidFill>
                        <a:srgbClr val="D9D9D9"/>
                      </a:solidFill>
                      <a:ln w="2540">
                        <a:solidFill>
                          <a:srgbClr val="EEECE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F5D6DBC" id="Oval 5" o:spid="_x0000_s1026" style="position:absolute;margin-left:190.5pt;margin-top:788.9pt;width:7.5pt;height:5.2pt;flip:x y;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" fillcolor="#d9d9d9" strokecolor="#eeece1" strokeweight=".2pt">
              <w10:wrap anchorx="page" anchory="page"/>
            </v:oval>
          </w:pict>
        </mc:Fallback>
      </mc:AlternateContent>
    </w:r>
    <w:r>
      <w:rPr>
        <w:noProof/>
      </w:rPr>
      <mc:AlternateContent>
        <mc:Choice Requires="wps">
          <w:drawing>
            <wp:anchor distT="152400" distB="152400" distL="152400" distR="152400" simplePos="0" relativeHeight="251657216" behindDoc="1" locked="0" layoutInCell="1" allowOverlap="1" wp14:anchorId="655B8A34" wp14:editId="03D1CEA3">
              <wp:simplePos x="0" y="0"/>
              <wp:positionH relativeFrom="page">
                <wp:posOffset>4000500</wp:posOffset>
              </wp:positionH>
              <wp:positionV relativeFrom="page">
                <wp:posOffset>10019030</wp:posOffset>
              </wp:positionV>
              <wp:extent cx="95250" cy="66040"/>
              <wp:effectExtent l="0" t="0" r="0" b="0"/>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95250" cy="66040"/>
                      </a:xfrm>
                      <a:prstGeom prst="ellipse">
                        <a:avLst/>
                      </a:prstGeom>
                      <a:solidFill>
                        <a:srgbClr val="D9D9D9"/>
                      </a:solidFill>
                      <a:ln w="2540">
                        <a:solidFill>
                          <a:srgbClr val="EEECE1"/>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F517E3F" id="Oval 6" o:spid="_x0000_s1026" style="position:absolute;margin-left:315pt;margin-top:788.9pt;width:7.5pt;height:5.2pt;flip:x y;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" fillcolor="#d9d9d9" strokecolor="#eeece1" strokeweight=".2pt">
              <w10:wrap anchorx="page" anchory="page"/>
            </v:oval>
          </w:pict>
        </mc:Fallback>
      </mc:AlternateContent>
    </w:r>
    <w:r>
      <w:rPr>
        <w:noProof/>
      </w:rPr>
      <mc:AlternateContent>
        <mc:Choice Requires="wps">
          <w:drawing>
            <wp:anchor distT="152399" distB="152399" distL="152400" distR="152400" simplePos="0" relativeHeight="251659264" behindDoc="1" locked="0" layoutInCell="1" allowOverlap="1" wp14:anchorId="22F10800" wp14:editId="13CCB81A">
              <wp:simplePos x="0" y="0"/>
              <wp:positionH relativeFrom="page">
                <wp:posOffset>666750</wp:posOffset>
              </wp:positionH>
              <wp:positionV relativeFrom="page">
                <wp:posOffset>10045699</wp:posOffset>
              </wp:positionV>
              <wp:extent cx="235204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040" cy="0"/>
                      </a:xfrm>
                      <a:prstGeom prst="line">
                        <a:avLst/>
                      </a:prstGeom>
                      <a:noFill/>
                      <a:ln w="27940">
                        <a:solidFill>
                          <a:srgbClr val="F2F2F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F4264F" id="Line 7" o:spid="_x0000_s1026" style="position:absolute;z-index:-251657216;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52.5pt,791pt" to="237.7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" strokecolor="#f2f2f2" strokeweight="2.2pt">
              <w10:wrap anchorx="page" anchory="page"/>
            </v:line>
          </w:pict>
        </mc:Fallback>
      </mc:AlternateContent>
    </w:r>
    <w:r>
      <w:rPr>
        <w:noProof/>
      </w:rPr>
      <mc:AlternateContent>
        <mc:Choice Requires="wps">
          <w:drawing>
            <wp:anchor distT="152399" distB="152399" distL="152400" distR="152400" simplePos="0" relativeHeight="251661312" behindDoc="1" locked="0" layoutInCell="1" allowOverlap="1" wp14:anchorId="2FBF7797" wp14:editId="5F5BB3E5">
              <wp:simplePos x="0" y="0"/>
              <wp:positionH relativeFrom="page">
                <wp:posOffset>683260</wp:posOffset>
              </wp:positionH>
              <wp:positionV relativeFrom="page">
                <wp:posOffset>10284459</wp:posOffset>
              </wp:positionV>
              <wp:extent cx="235204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040" cy="0"/>
                      </a:xfrm>
                      <a:prstGeom prst="line">
                        <a:avLst/>
                      </a:prstGeom>
                      <a:noFill/>
                      <a:ln w="27940">
                        <a:solidFill>
                          <a:srgbClr val="F2F2F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7DDBF8" id="Line 8" o:spid="_x0000_s1026" style="position:absolute;z-index:-251655168;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53.8pt,809.8pt" to="239pt,8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" strokecolor="#f2f2f2" strokeweight="2.2pt">
              <w10:wrap anchorx="page" anchory="page"/>
            </v:line>
          </w:pict>
        </mc:Fallback>
      </mc:AlternateContent>
    </w:r>
    <w:r>
      <w:rPr>
        <w:noProof/>
      </w:rPr>
      <w:drawing>
        <wp:inline distT="0" distB="0" distL="0" distR="0" wp14:anchorId="5C114270" wp14:editId="1D2EB242">
          <wp:extent cx="2006138" cy="839132"/>
          <wp:effectExtent l="0" t="0" r="0" b="0"/>
          <wp:docPr id="3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883" cy="847809"/>
                  </a:xfrm>
                  <a:prstGeom prst="rect">
                    <a:avLst/>
                  </a:prstGeom>
                  <a:noFill/>
                  <a:ln>
                    <a:noFill/>
                  </a:ln>
                </pic:spPr>
              </pic:pic>
            </a:graphicData>
          </a:graphic>
        </wp:inline>
      </w:drawing>
    </w:r>
  </w:p>
  <w:p w14:paraId="221FFC94" w14:textId="77777777" w:rsidR="00466CFD" w:rsidRPr="003C4E5D" w:rsidRDefault="00466CFD" w:rsidP="00CE48B2">
    <w:pPr>
      <w:pStyle w:val="Intestazione"/>
      <w:pBdr>
        <w:top w:val="none" w:sz="0" w:space="0" w:color="auto"/>
        <w:left w:val="none" w:sz="0" w:space="0" w:color="auto"/>
        <w:bottom w:val="none" w:sz="0" w:space="0" w:color="auto"/>
        <w:right w:val="none" w:sz="0" w:space="0" w:color="auto"/>
        <w:bar w:val="none" w:sz="0" w:color="auto"/>
      </w:pBdr>
      <w:tabs>
        <w:tab w:val="clear" w:pos="9638"/>
        <w:tab w:val="right" w:pos="9612"/>
      </w:tabs>
      <w:rPr>
        <w:b/>
        <w:sz w:val="24"/>
        <w:szCs w:val="24"/>
      </w:rPr>
    </w:pPr>
    <w:r w:rsidRPr="003C4E5D">
      <w:rPr>
        <w:rStyle w:val="Nessuno"/>
        <w:rFonts w:ascii="Bookman Old Style" w:hAnsi="Bookman Old Style" w:cs="Bookman Old Style"/>
        <w:b/>
        <w:noProof/>
        <w:sz w:val="24"/>
        <w:szCs w:val="24"/>
      </w:rPr>
      <w:t>COMUNICATO STAMPA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9CC"/>
    <w:rsid w:val="000077FE"/>
    <w:rsid w:val="00013202"/>
    <w:rsid w:val="00013403"/>
    <w:rsid w:val="00031B3C"/>
    <w:rsid w:val="000338A9"/>
    <w:rsid w:val="0004180F"/>
    <w:rsid w:val="000433D5"/>
    <w:rsid w:val="000459F3"/>
    <w:rsid w:val="00056995"/>
    <w:rsid w:val="00057945"/>
    <w:rsid w:val="00060436"/>
    <w:rsid w:val="00065AA5"/>
    <w:rsid w:val="00066094"/>
    <w:rsid w:val="000735EE"/>
    <w:rsid w:val="00081471"/>
    <w:rsid w:val="000878E6"/>
    <w:rsid w:val="00092214"/>
    <w:rsid w:val="00095819"/>
    <w:rsid w:val="000B790B"/>
    <w:rsid w:val="000C3CA1"/>
    <w:rsid w:val="000F07FD"/>
    <w:rsid w:val="000F51A7"/>
    <w:rsid w:val="00104759"/>
    <w:rsid w:val="00111793"/>
    <w:rsid w:val="001125F2"/>
    <w:rsid w:val="00115E42"/>
    <w:rsid w:val="00117F62"/>
    <w:rsid w:val="0012151A"/>
    <w:rsid w:val="00132A49"/>
    <w:rsid w:val="00133FFE"/>
    <w:rsid w:val="00136F17"/>
    <w:rsid w:val="00140E7D"/>
    <w:rsid w:val="00143204"/>
    <w:rsid w:val="00152514"/>
    <w:rsid w:val="00177894"/>
    <w:rsid w:val="00181AA9"/>
    <w:rsid w:val="001A1134"/>
    <w:rsid w:val="001B200C"/>
    <w:rsid w:val="001B65A3"/>
    <w:rsid w:val="001C11EB"/>
    <w:rsid w:val="001C1F63"/>
    <w:rsid w:val="001D2970"/>
    <w:rsid w:val="001D77DD"/>
    <w:rsid w:val="001E48D7"/>
    <w:rsid w:val="001E78B6"/>
    <w:rsid w:val="001F2B9F"/>
    <w:rsid w:val="001F3159"/>
    <w:rsid w:val="002055AD"/>
    <w:rsid w:val="0021235E"/>
    <w:rsid w:val="002163AD"/>
    <w:rsid w:val="00220917"/>
    <w:rsid w:val="00242BC6"/>
    <w:rsid w:val="00252C09"/>
    <w:rsid w:val="00255365"/>
    <w:rsid w:val="00267F5E"/>
    <w:rsid w:val="00281C49"/>
    <w:rsid w:val="002867CB"/>
    <w:rsid w:val="002942A1"/>
    <w:rsid w:val="002A7F2D"/>
    <w:rsid w:val="002B00E3"/>
    <w:rsid w:val="002B1DB6"/>
    <w:rsid w:val="00342D7E"/>
    <w:rsid w:val="00347591"/>
    <w:rsid w:val="00362794"/>
    <w:rsid w:val="00375FAD"/>
    <w:rsid w:val="00377D97"/>
    <w:rsid w:val="00397B6F"/>
    <w:rsid w:val="003C1153"/>
    <w:rsid w:val="003C4E5D"/>
    <w:rsid w:val="003D09FA"/>
    <w:rsid w:val="00402011"/>
    <w:rsid w:val="004052AA"/>
    <w:rsid w:val="00421B9B"/>
    <w:rsid w:val="00433D19"/>
    <w:rsid w:val="00437180"/>
    <w:rsid w:val="0044654E"/>
    <w:rsid w:val="00446849"/>
    <w:rsid w:val="004608C8"/>
    <w:rsid w:val="00466CFD"/>
    <w:rsid w:val="00482902"/>
    <w:rsid w:val="004B0091"/>
    <w:rsid w:val="004B1E74"/>
    <w:rsid w:val="004B2788"/>
    <w:rsid w:val="004C32BD"/>
    <w:rsid w:val="004C7042"/>
    <w:rsid w:val="004D2083"/>
    <w:rsid w:val="004D330A"/>
    <w:rsid w:val="004D49A1"/>
    <w:rsid w:val="004F5987"/>
    <w:rsid w:val="0050265A"/>
    <w:rsid w:val="00507EF6"/>
    <w:rsid w:val="00514586"/>
    <w:rsid w:val="00526800"/>
    <w:rsid w:val="00527DC1"/>
    <w:rsid w:val="00534755"/>
    <w:rsid w:val="00540CE9"/>
    <w:rsid w:val="005446AA"/>
    <w:rsid w:val="00547C4C"/>
    <w:rsid w:val="0055711A"/>
    <w:rsid w:val="005614F3"/>
    <w:rsid w:val="005644FD"/>
    <w:rsid w:val="005A1E59"/>
    <w:rsid w:val="005D059F"/>
    <w:rsid w:val="005D06DA"/>
    <w:rsid w:val="005D0C56"/>
    <w:rsid w:val="005D759C"/>
    <w:rsid w:val="005E6B30"/>
    <w:rsid w:val="00601BB7"/>
    <w:rsid w:val="00602672"/>
    <w:rsid w:val="00616EC7"/>
    <w:rsid w:val="00622672"/>
    <w:rsid w:val="006319B5"/>
    <w:rsid w:val="00632548"/>
    <w:rsid w:val="00635EA2"/>
    <w:rsid w:val="00651C32"/>
    <w:rsid w:val="00682B44"/>
    <w:rsid w:val="006A484C"/>
    <w:rsid w:val="006C2B71"/>
    <w:rsid w:val="006C30F7"/>
    <w:rsid w:val="006C3A2C"/>
    <w:rsid w:val="006C4736"/>
    <w:rsid w:val="006D68C8"/>
    <w:rsid w:val="006E0AD2"/>
    <w:rsid w:val="006F1E37"/>
    <w:rsid w:val="006F2907"/>
    <w:rsid w:val="006F64E8"/>
    <w:rsid w:val="006F6CD9"/>
    <w:rsid w:val="00701BD5"/>
    <w:rsid w:val="007141A0"/>
    <w:rsid w:val="007212DF"/>
    <w:rsid w:val="0072158E"/>
    <w:rsid w:val="0073611E"/>
    <w:rsid w:val="00742200"/>
    <w:rsid w:val="007474EC"/>
    <w:rsid w:val="00751DD4"/>
    <w:rsid w:val="007775DD"/>
    <w:rsid w:val="00781A81"/>
    <w:rsid w:val="00791B14"/>
    <w:rsid w:val="00792BEC"/>
    <w:rsid w:val="0079547B"/>
    <w:rsid w:val="007A3A9B"/>
    <w:rsid w:val="007D5274"/>
    <w:rsid w:val="008138CE"/>
    <w:rsid w:val="00830FB2"/>
    <w:rsid w:val="00836F86"/>
    <w:rsid w:val="00856FEA"/>
    <w:rsid w:val="00860B8A"/>
    <w:rsid w:val="00882033"/>
    <w:rsid w:val="008826DA"/>
    <w:rsid w:val="00886063"/>
    <w:rsid w:val="008B1F68"/>
    <w:rsid w:val="008B37AB"/>
    <w:rsid w:val="008D070A"/>
    <w:rsid w:val="008D1F6B"/>
    <w:rsid w:val="008D44D6"/>
    <w:rsid w:val="008D5698"/>
    <w:rsid w:val="008E4071"/>
    <w:rsid w:val="008F4374"/>
    <w:rsid w:val="00902309"/>
    <w:rsid w:val="00905D3E"/>
    <w:rsid w:val="00906401"/>
    <w:rsid w:val="00906ED3"/>
    <w:rsid w:val="00941E23"/>
    <w:rsid w:val="00942F3F"/>
    <w:rsid w:val="0095201D"/>
    <w:rsid w:val="00952265"/>
    <w:rsid w:val="00962B02"/>
    <w:rsid w:val="00964EF4"/>
    <w:rsid w:val="00966626"/>
    <w:rsid w:val="00971A34"/>
    <w:rsid w:val="00971E8C"/>
    <w:rsid w:val="00993C9C"/>
    <w:rsid w:val="00996C69"/>
    <w:rsid w:val="009A14CF"/>
    <w:rsid w:val="009B5997"/>
    <w:rsid w:val="009D61D8"/>
    <w:rsid w:val="009D7E7A"/>
    <w:rsid w:val="009E1D16"/>
    <w:rsid w:val="009F7701"/>
    <w:rsid w:val="009F7A79"/>
    <w:rsid w:val="00A0510F"/>
    <w:rsid w:val="00A0573A"/>
    <w:rsid w:val="00A101B1"/>
    <w:rsid w:val="00A149D2"/>
    <w:rsid w:val="00A3720D"/>
    <w:rsid w:val="00A43502"/>
    <w:rsid w:val="00A51EE2"/>
    <w:rsid w:val="00A52B2B"/>
    <w:rsid w:val="00A57F4A"/>
    <w:rsid w:val="00A81695"/>
    <w:rsid w:val="00AA3AC8"/>
    <w:rsid w:val="00AA4F46"/>
    <w:rsid w:val="00AA55D4"/>
    <w:rsid w:val="00AE168B"/>
    <w:rsid w:val="00AE2635"/>
    <w:rsid w:val="00AE7F24"/>
    <w:rsid w:val="00AF02B0"/>
    <w:rsid w:val="00AF5ABB"/>
    <w:rsid w:val="00B12881"/>
    <w:rsid w:val="00B20A9B"/>
    <w:rsid w:val="00B22B12"/>
    <w:rsid w:val="00B40AB2"/>
    <w:rsid w:val="00B44323"/>
    <w:rsid w:val="00B46E64"/>
    <w:rsid w:val="00B472A9"/>
    <w:rsid w:val="00B51745"/>
    <w:rsid w:val="00B57D89"/>
    <w:rsid w:val="00B62046"/>
    <w:rsid w:val="00B649CD"/>
    <w:rsid w:val="00B67258"/>
    <w:rsid w:val="00B74829"/>
    <w:rsid w:val="00B805EB"/>
    <w:rsid w:val="00BA1AE8"/>
    <w:rsid w:val="00BA4FA0"/>
    <w:rsid w:val="00BB477D"/>
    <w:rsid w:val="00BB7DA0"/>
    <w:rsid w:val="00BD2EB2"/>
    <w:rsid w:val="00BF63D3"/>
    <w:rsid w:val="00C06220"/>
    <w:rsid w:val="00C075E0"/>
    <w:rsid w:val="00C128CA"/>
    <w:rsid w:val="00C136F6"/>
    <w:rsid w:val="00C3284D"/>
    <w:rsid w:val="00C34F31"/>
    <w:rsid w:val="00C37831"/>
    <w:rsid w:val="00C54AC8"/>
    <w:rsid w:val="00C55FAB"/>
    <w:rsid w:val="00C62C7E"/>
    <w:rsid w:val="00C76BF9"/>
    <w:rsid w:val="00C945B4"/>
    <w:rsid w:val="00CA306F"/>
    <w:rsid w:val="00CA3766"/>
    <w:rsid w:val="00CA58B9"/>
    <w:rsid w:val="00CB1B44"/>
    <w:rsid w:val="00CD39DD"/>
    <w:rsid w:val="00CD45BC"/>
    <w:rsid w:val="00CE48B2"/>
    <w:rsid w:val="00D11956"/>
    <w:rsid w:val="00D123AC"/>
    <w:rsid w:val="00D15793"/>
    <w:rsid w:val="00D164C5"/>
    <w:rsid w:val="00D34868"/>
    <w:rsid w:val="00D4761F"/>
    <w:rsid w:val="00D555AB"/>
    <w:rsid w:val="00D709B0"/>
    <w:rsid w:val="00D72432"/>
    <w:rsid w:val="00D74982"/>
    <w:rsid w:val="00D752D1"/>
    <w:rsid w:val="00DC7645"/>
    <w:rsid w:val="00DD3F52"/>
    <w:rsid w:val="00DD4EBB"/>
    <w:rsid w:val="00DD777F"/>
    <w:rsid w:val="00DF2081"/>
    <w:rsid w:val="00E1001F"/>
    <w:rsid w:val="00E12DB4"/>
    <w:rsid w:val="00E170FA"/>
    <w:rsid w:val="00E44792"/>
    <w:rsid w:val="00E47482"/>
    <w:rsid w:val="00E518B4"/>
    <w:rsid w:val="00E549CC"/>
    <w:rsid w:val="00E6054E"/>
    <w:rsid w:val="00E675BA"/>
    <w:rsid w:val="00E70F4A"/>
    <w:rsid w:val="00E749BE"/>
    <w:rsid w:val="00E76239"/>
    <w:rsid w:val="00E941DB"/>
    <w:rsid w:val="00E97CAD"/>
    <w:rsid w:val="00EA7EBA"/>
    <w:rsid w:val="00EB3A2A"/>
    <w:rsid w:val="00ED2FA8"/>
    <w:rsid w:val="00EE0FEC"/>
    <w:rsid w:val="00EF2DDC"/>
    <w:rsid w:val="00F10D81"/>
    <w:rsid w:val="00F1102C"/>
    <w:rsid w:val="00F13C53"/>
    <w:rsid w:val="00F1699B"/>
    <w:rsid w:val="00F1788F"/>
    <w:rsid w:val="00F25E01"/>
    <w:rsid w:val="00F32789"/>
    <w:rsid w:val="00F43DF6"/>
    <w:rsid w:val="00F65D37"/>
    <w:rsid w:val="00F71E9B"/>
    <w:rsid w:val="00F77A86"/>
    <w:rsid w:val="00F871FD"/>
    <w:rsid w:val="00FA0DCD"/>
    <w:rsid w:val="00FA4F6F"/>
    <w:rsid w:val="00FA5C0C"/>
    <w:rsid w:val="00FB40AD"/>
    <w:rsid w:val="00FC4D19"/>
    <w:rsid w:val="00FC6169"/>
    <w:rsid w:val="00FC7234"/>
    <w:rsid w:val="00FD4BD7"/>
    <w:rsid w:val="00FF04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F062EC"/>
  <w15:docId w15:val="{4D51F8CE-EFF0-48DF-9A18-C799F5C0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549CC"/>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E549CC"/>
    <w:rPr>
      <w:rFonts w:cs="Times New Roman"/>
      <w:u w:val="single"/>
    </w:rPr>
  </w:style>
  <w:style w:type="paragraph" w:customStyle="1" w:styleId="Intestazioneepidipagina">
    <w:name w:val="Intestazione e piè di pagina"/>
    <w:uiPriority w:val="99"/>
    <w:rsid w:val="00E549C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styleId="Pidipagina">
    <w:name w:val="footer"/>
    <w:basedOn w:val="Normale"/>
    <w:link w:val="PidipaginaCarattere"/>
    <w:uiPriority w:val="99"/>
    <w:rsid w:val="00E549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locked/>
    <w:rsid w:val="00E518B4"/>
    <w:rPr>
      <w:rFonts w:ascii="Calibri" w:hAnsi="Calibri" w:cs="Calibri"/>
      <w:color w:val="000000"/>
      <w:u w:color="000000"/>
    </w:rPr>
  </w:style>
  <w:style w:type="character" w:customStyle="1" w:styleId="Nessuno">
    <w:name w:val="Nessuno"/>
    <w:uiPriority w:val="99"/>
    <w:rsid w:val="00E549CC"/>
  </w:style>
  <w:style w:type="character" w:customStyle="1" w:styleId="Hyperlink0">
    <w:name w:val="Hyperlink.0"/>
    <w:basedOn w:val="Nessuno"/>
    <w:uiPriority w:val="99"/>
    <w:rsid w:val="00E549CC"/>
    <w:rPr>
      <w:rFonts w:ascii="Arial" w:hAnsi="Arial" w:cs="Arial"/>
      <w:sz w:val="16"/>
      <w:szCs w:val="16"/>
      <w:u w:val="single"/>
      <w:lang w:val="it-IT"/>
    </w:rPr>
  </w:style>
  <w:style w:type="paragraph" w:styleId="Intestazione">
    <w:name w:val="header"/>
    <w:basedOn w:val="Normale"/>
    <w:link w:val="IntestazioneCarattere"/>
    <w:uiPriority w:val="99"/>
    <w:rsid w:val="00E549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E518B4"/>
    <w:rPr>
      <w:rFonts w:ascii="Calibri" w:hAnsi="Calibri" w:cs="Calibri"/>
      <w:color w:val="000000"/>
      <w:u w:color="000000"/>
    </w:rPr>
  </w:style>
  <w:style w:type="paragraph" w:styleId="NormaleWeb">
    <w:name w:val="Normal (Web)"/>
    <w:basedOn w:val="Normale"/>
    <w:uiPriority w:val="99"/>
    <w:rsid w:val="00E549CC"/>
    <w:pPr>
      <w:spacing w:before="100" w:after="100" w:line="240" w:lineRule="auto"/>
    </w:pPr>
    <w:rPr>
      <w:rFonts w:ascii="Times New Roman" w:eastAsia="Times New Roman" w:hAnsi="Times New Roman" w:cs="Times New Roman"/>
      <w:sz w:val="24"/>
      <w:szCs w:val="24"/>
    </w:rPr>
  </w:style>
  <w:style w:type="character" w:customStyle="1" w:styleId="nessuno0">
    <w:name w:val="nessuno"/>
    <w:uiPriority w:val="99"/>
    <w:rsid w:val="00781A81"/>
  </w:style>
  <w:style w:type="paragraph" w:styleId="Testofumetto">
    <w:name w:val="Balloon Text"/>
    <w:basedOn w:val="Normale"/>
    <w:link w:val="TestofumettoCarattere"/>
    <w:uiPriority w:val="99"/>
    <w:semiHidden/>
    <w:rsid w:val="00CA30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A306F"/>
    <w:rPr>
      <w:rFonts w:ascii="Tahoma" w:hAnsi="Tahoma" w:cs="Tahoma"/>
      <w:color w:val="000000"/>
      <w:sz w:val="16"/>
      <w:szCs w:val="16"/>
      <w:u w:color="000000"/>
    </w:rPr>
  </w:style>
  <w:style w:type="character" w:customStyle="1" w:styleId="apple-converted-space">
    <w:name w:val="apple-converted-space"/>
    <w:basedOn w:val="Carpredefinitoparagrafo"/>
    <w:uiPriority w:val="99"/>
    <w:rsid w:val="00BA4FA0"/>
    <w:rPr>
      <w:rFonts w:cs="Times New Roman"/>
    </w:rPr>
  </w:style>
  <w:style w:type="character" w:styleId="Enfasigrassetto">
    <w:name w:val="Strong"/>
    <w:basedOn w:val="Carpredefinitoparagrafo"/>
    <w:uiPriority w:val="22"/>
    <w:qFormat/>
    <w:locked/>
    <w:rsid w:val="00BA4FA0"/>
    <w:rPr>
      <w:rFonts w:cs="Times New Roman"/>
      <w:b/>
      <w:bCs/>
    </w:rPr>
  </w:style>
  <w:style w:type="table" w:customStyle="1" w:styleId="Grigliatabella1">
    <w:name w:val="Griglia tabella1"/>
    <w:basedOn w:val="Tabellanormale"/>
    <w:next w:val="Grigliatabella"/>
    <w:uiPriority w:val="39"/>
    <w:rsid w:val="005E6B30"/>
    <w:pPr>
      <w:spacing w:line="276" w:lineRule="auto"/>
    </w:pPr>
    <w:rPr>
      <w:rFonts w:ascii="Verdana" w:eastAsia="Verdana" w:hAnsi="Verdana"/>
      <w:color w:val="262626"/>
      <w:kern w:val="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locked/>
    <w:rsid w:val="005E6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e"/>
    <w:rsid w:val="004D49A1"/>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772787">
      <w:bodyDiv w:val="1"/>
      <w:marLeft w:val="0"/>
      <w:marRight w:val="0"/>
      <w:marTop w:val="0"/>
      <w:marBottom w:val="0"/>
      <w:divBdr>
        <w:top w:val="none" w:sz="0" w:space="0" w:color="auto"/>
        <w:left w:val="none" w:sz="0" w:space="0" w:color="auto"/>
        <w:bottom w:val="none" w:sz="0" w:space="0" w:color="auto"/>
        <w:right w:val="none" w:sz="0" w:space="0" w:color="auto"/>
      </w:divBdr>
    </w:div>
    <w:div w:id="481892832">
      <w:bodyDiv w:val="1"/>
      <w:marLeft w:val="0"/>
      <w:marRight w:val="0"/>
      <w:marTop w:val="0"/>
      <w:marBottom w:val="0"/>
      <w:divBdr>
        <w:top w:val="none" w:sz="0" w:space="0" w:color="auto"/>
        <w:left w:val="none" w:sz="0" w:space="0" w:color="auto"/>
        <w:bottom w:val="none" w:sz="0" w:space="0" w:color="auto"/>
        <w:right w:val="none" w:sz="0" w:space="0" w:color="auto"/>
      </w:divBdr>
    </w:div>
    <w:div w:id="766583095">
      <w:bodyDiv w:val="1"/>
      <w:marLeft w:val="0"/>
      <w:marRight w:val="0"/>
      <w:marTop w:val="0"/>
      <w:marBottom w:val="0"/>
      <w:divBdr>
        <w:top w:val="none" w:sz="0" w:space="0" w:color="auto"/>
        <w:left w:val="none" w:sz="0" w:space="0" w:color="auto"/>
        <w:bottom w:val="none" w:sz="0" w:space="0" w:color="auto"/>
        <w:right w:val="none" w:sz="0" w:space="0" w:color="auto"/>
      </w:divBdr>
    </w:div>
    <w:div w:id="1122188079">
      <w:bodyDiv w:val="1"/>
      <w:marLeft w:val="0"/>
      <w:marRight w:val="0"/>
      <w:marTop w:val="0"/>
      <w:marBottom w:val="0"/>
      <w:divBdr>
        <w:top w:val="none" w:sz="0" w:space="0" w:color="auto"/>
        <w:left w:val="none" w:sz="0" w:space="0" w:color="auto"/>
        <w:bottom w:val="none" w:sz="0" w:space="0" w:color="auto"/>
        <w:right w:val="none" w:sz="0" w:space="0" w:color="auto"/>
      </w:divBdr>
    </w:div>
    <w:div w:id="1171750340">
      <w:marLeft w:val="0"/>
      <w:marRight w:val="0"/>
      <w:marTop w:val="0"/>
      <w:marBottom w:val="0"/>
      <w:divBdr>
        <w:top w:val="none" w:sz="0" w:space="0" w:color="auto"/>
        <w:left w:val="none" w:sz="0" w:space="0" w:color="auto"/>
        <w:bottom w:val="none" w:sz="0" w:space="0" w:color="auto"/>
        <w:right w:val="none" w:sz="0" w:space="0" w:color="auto"/>
      </w:divBdr>
    </w:div>
    <w:div w:id="1215703966">
      <w:bodyDiv w:val="1"/>
      <w:marLeft w:val="0"/>
      <w:marRight w:val="0"/>
      <w:marTop w:val="0"/>
      <w:marBottom w:val="0"/>
      <w:divBdr>
        <w:top w:val="none" w:sz="0" w:space="0" w:color="auto"/>
        <w:left w:val="none" w:sz="0" w:space="0" w:color="auto"/>
        <w:bottom w:val="none" w:sz="0" w:space="0" w:color="auto"/>
        <w:right w:val="none" w:sz="0" w:space="0" w:color="auto"/>
      </w:divBdr>
    </w:div>
    <w:div w:id="1342002929">
      <w:bodyDiv w:val="1"/>
      <w:marLeft w:val="0"/>
      <w:marRight w:val="0"/>
      <w:marTop w:val="0"/>
      <w:marBottom w:val="0"/>
      <w:divBdr>
        <w:top w:val="none" w:sz="0" w:space="0" w:color="auto"/>
        <w:left w:val="none" w:sz="0" w:space="0" w:color="auto"/>
        <w:bottom w:val="none" w:sz="0" w:space="0" w:color="auto"/>
        <w:right w:val="none" w:sz="0" w:space="0" w:color="auto"/>
      </w:divBdr>
    </w:div>
    <w:div w:id="1428576852">
      <w:bodyDiv w:val="1"/>
      <w:marLeft w:val="0"/>
      <w:marRight w:val="0"/>
      <w:marTop w:val="0"/>
      <w:marBottom w:val="0"/>
      <w:divBdr>
        <w:top w:val="none" w:sz="0" w:space="0" w:color="auto"/>
        <w:left w:val="none" w:sz="0" w:space="0" w:color="auto"/>
        <w:bottom w:val="none" w:sz="0" w:space="0" w:color="auto"/>
        <w:right w:val="none" w:sz="0" w:space="0" w:color="auto"/>
      </w:divBdr>
    </w:div>
    <w:div w:id="1614821496">
      <w:bodyDiv w:val="1"/>
      <w:marLeft w:val="0"/>
      <w:marRight w:val="0"/>
      <w:marTop w:val="0"/>
      <w:marBottom w:val="0"/>
      <w:divBdr>
        <w:top w:val="none" w:sz="0" w:space="0" w:color="auto"/>
        <w:left w:val="none" w:sz="0" w:space="0" w:color="auto"/>
        <w:bottom w:val="none" w:sz="0" w:space="0" w:color="auto"/>
        <w:right w:val="none" w:sz="0" w:space="0" w:color="auto"/>
      </w:divBdr>
    </w:div>
    <w:div w:id="1698963835">
      <w:bodyDiv w:val="1"/>
      <w:marLeft w:val="0"/>
      <w:marRight w:val="0"/>
      <w:marTop w:val="0"/>
      <w:marBottom w:val="0"/>
      <w:divBdr>
        <w:top w:val="none" w:sz="0" w:space="0" w:color="auto"/>
        <w:left w:val="none" w:sz="0" w:space="0" w:color="auto"/>
        <w:bottom w:val="none" w:sz="0" w:space="0" w:color="auto"/>
        <w:right w:val="none" w:sz="0" w:space="0" w:color="auto"/>
      </w:divBdr>
    </w:div>
    <w:div w:id="205889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0.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instagram.com/federmodaitalia/?hl=it"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sv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9.sv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federazionemodaitalia.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2.jpe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federazionemodaitalia.it" TargetMode="External"/><Relationship Id="rId2" Type="http://schemas.openxmlformats.org/officeDocument/2006/relationships/hyperlink" Target="mailto:fedmoda@confcommercio.it" TargetMode="External"/><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85B09-31D4-4EE2-A50F-A3C23D11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1434</Words>
  <Characters>8176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Roma, 24 maggio 2016</vt:lpstr>
    </vt:vector>
  </TitlesOfParts>
  <Company>Microsoft</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24 maggio 2016</dc:title>
  <dc:subject/>
  <dc:creator>Max</dc:creator>
  <cp:keywords/>
  <dc:description/>
  <cp:lastModifiedBy>Pandolfi Francesco</cp:lastModifiedBy>
  <cp:revision>2</cp:revision>
  <cp:lastPrinted>2020-09-10T10:56:00Z</cp:lastPrinted>
  <dcterms:created xsi:type="dcterms:W3CDTF">2020-09-18T12:18:00Z</dcterms:created>
  <dcterms:modified xsi:type="dcterms:W3CDTF">2020-09-18T12:18:00Z</dcterms:modified>
</cp:coreProperties>
</file>