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73" w:rsidRDefault="00AA2273" w:rsidP="00AA2273">
      <w:pPr>
        <w:spacing w:after="0" w:line="240" w:lineRule="auto"/>
        <w:jc w:val="center"/>
        <w:rPr>
          <w:rFonts w:cstheme="minorHAnsi"/>
          <w:noProof/>
          <w:szCs w:val="24"/>
          <w:lang w:eastAsia="it-IT"/>
        </w:rPr>
      </w:pPr>
      <w:r>
        <w:rPr>
          <w:rFonts w:cstheme="minorHAnsi"/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5080</wp:posOffset>
            </wp:positionV>
            <wp:extent cx="1981200" cy="1028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  <w:r>
        <w:rPr>
          <w:rFonts w:cstheme="minorHAnsi"/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-2540</wp:posOffset>
            </wp:positionH>
            <wp:positionV relativeFrom="margin">
              <wp:posOffset>230505</wp:posOffset>
            </wp:positionV>
            <wp:extent cx="2175510" cy="497840"/>
            <wp:effectExtent l="0" t="0" r="0" b="0"/>
            <wp:wrapSquare wrapText="bothSides"/>
            <wp:docPr id="2" name="Immagine 2" descr="logo Guida di Bolo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uida di Bolo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</w:p>
    <w:p w:rsid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</w:p>
    <w:p w:rsidR="00471BA4" w:rsidRPr="00AA2273" w:rsidRDefault="00AA2273" w:rsidP="00AA2273">
      <w:pPr>
        <w:spacing w:after="0" w:line="240" w:lineRule="auto"/>
        <w:jc w:val="center"/>
        <w:rPr>
          <w:rFonts w:cstheme="minorHAnsi"/>
          <w:szCs w:val="24"/>
        </w:rPr>
      </w:pPr>
      <w:r w:rsidRPr="00AA2273">
        <w:rPr>
          <w:rFonts w:cstheme="minorHAnsi"/>
          <w:szCs w:val="24"/>
        </w:rPr>
        <w:t>COMUNICATO STAMPA</w:t>
      </w:r>
    </w:p>
    <w:p w:rsidR="00AA2273" w:rsidRPr="00685C2C" w:rsidRDefault="00AA2273" w:rsidP="005E3BF3">
      <w:pPr>
        <w:spacing w:after="0" w:line="240" w:lineRule="auto"/>
        <w:rPr>
          <w:rFonts w:cstheme="minorHAnsi"/>
          <w:b/>
          <w:szCs w:val="24"/>
        </w:rPr>
      </w:pPr>
    </w:p>
    <w:p w:rsidR="00A62488" w:rsidRPr="00685C2C" w:rsidRDefault="00D71519" w:rsidP="00685C2C">
      <w:pPr>
        <w:spacing w:after="0" w:line="240" w:lineRule="auto"/>
        <w:jc w:val="center"/>
        <w:rPr>
          <w:rFonts w:cstheme="minorHAnsi"/>
          <w:b/>
          <w:i/>
          <w:sz w:val="32"/>
          <w:szCs w:val="32"/>
        </w:rPr>
      </w:pPr>
      <w:r w:rsidRPr="00685C2C">
        <w:rPr>
          <w:rFonts w:cstheme="minorHAnsi"/>
          <w:b/>
          <w:i/>
          <w:sz w:val="32"/>
          <w:szCs w:val="32"/>
        </w:rPr>
        <w:t>L</w:t>
      </w:r>
      <w:r w:rsidR="00685C2C" w:rsidRPr="00685C2C">
        <w:rPr>
          <w:rFonts w:cstheme="minorHAnsi"/>
          <w:b/>
          <w:i/>
          <w:sz w:val="32"/>
          <w:szCs w:val="32"/>
        </w:rPr>
        <w:t>a guida di Bologna diventa un progetto editoriale</w:t>
      </w:r>
    </w:p>
    <w:p w:rsidR="00D71519" w:rsidRPr="00685C2C" w:rsidRDefault="00D71519" w:rsidP="00FA51CC">
      <w:pPr>
        <w:spacing w:after="0" w:line="240" w:lineRule="auto"/>
        <w:jc w:val="both"/>
        <w:rPr>
          <w:rFonts w:cstheme="minorHAnsi"/>
          <w:b/>
          <w:szCs w:val="24"/>
        </w:rPr>
      </w:pPr>
    </w:p>
    <w:p w:rsidR="00685C2C" w:rsidRDefault="008777CF" w:rsidP="00FA51C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685C2C">
        <w:rPr>
          <w:rFonts w:cstheme="minorHAnsi"/>
          <w:sz w:val="24"/>
          <w:szCs w:val="24"/>
        </w:rPr>
        <w:t>Anche quest’anno Confcommercio Ascom Bologna</w:t>
      </w:r>
      <w:r w:rsidR="00322B59">
        <w:rPr>
          <w:rFonts w:cstheme="minorHAnsi"/>
          <w:sz w:val="24"/>
          <w:szCs w:val="24"/>
        </w:rPr>
        <w:t xml:space="preserve"> </w:t>
      </w:r>
      <w:r w:rsidR="00E9637F">
        <w:rPr>
          <w:rFonts w:cstheme="minorHAnsi"/>
          <w:sz w:val="24"/>
          <w:szCs w:val="24"/>
        </w:rPr>
        <w:t xml:space="preserve">è </w:t>
      </w:r>
      <w:r>
        <w:rPr>
          <w:rFonts w:cstheme="minorHAnsi"/>
          <w:sz w:val="24"/>
          <w:szCs w:val="24"/>
        </w:rPr>
        <w:t>lieta</w:t>
      </w:r>
      <w:r w:rsidR="00E9637F">
        <w:rPr>
          <w:rFonts w:cstheme="minorHAnsi"/>
          <w:sz w:val="24"/>
          <w:szCs w:val="24"/>
        </w:rPr>
        <w:t xml:space="preserve"> di </w:t>
      </w:r>
      <w:r w:rsidR="00DA4199">
        <w:rPr>
          <w:rFonts w:cstheme="minorHAnsi"/>
          <w:sz w:val="24"/>
          <w:szCs w:val="24"/>
        </w:rPr>
        <w:t>sostenere il progetto editoriale G</w:t>
      </w:r>
      <w:r>
        <w:rPr>
          <w:rFonts w:cstheme="minorHAnsi"/>
          <w:sz w:val="24"/>
          <w:szCs w:val="24"/>
        </w:rPr>
        <w:t>uida di Bologna. Un f</w:t>
      </w:r>
      <w:r w:rsidR="00DA4199">
        <w:rPr>
          <w:rFonts w:cstheme="minorHAnsi"/>
          <w:sz w:val="24"/>
          <w:szCs w:val="24"/>
        </w:rPr>
        <w:t xml:space="preserve">ormato </w:t>
      </w:r>
      <w:r>
        <w:rPr>
          <w:rFonts w:cstheme="minorHAnsi"/>
          <w:sz w:val="24"/>
          <w:szCs w:val="24"/>
        </w:rPr>
        <w:t xml:space="preserve">pratico e maneggevole con una </w:t>
      </w:r>
      <w:r w:rsidR="00DA4199">
        <w:rPr>
          <w:rFonts w:cstheme="minorHAnsi"/>
          <w:sz w:val="24"/>
          <w:szCs w:val="24"/>
        </w:rPr>
        <w:t>ricca panoramica illustrata di attrazioni</w:t>
      </w:r>
      <w:r w:rsidR="00FA51CC">
        <w:rPr>
          <w:rFonts w:cstheme="minorHAnsi"/>
          <w:sz w:val="24"/>
          <w:szCs w:val="24"/>
        </w:rPr>
        <w:t xml:space="preserve"> storiche e turistiche,</w:t>
      </w:r>
      <w:r w:rsidR="00A40777">
        <w:rPr>
          <w:rFonts w:cstheme="minorHAnsi"/>
          <w:sz w:val="24"/>
          <w:szCs w:val="24"/>
        </w:rPr>
        <w:t xml:space="preserve"> traduzione </w:t>
      </w:r>
      <w:r w:rsidR="00FA51CC">
        <w:rPr>
          <w:rFonts w:cstheme="minorHAnsi"/>
          <w:sz w:val="24"/>
          <w:szCs w:val="24"/>
        </w:rPr>
        <w:t xml:space="preserve">in inglese </w:t>
      </w:r>
      <w:r w:rsidR="00A40777">
        <w:rPr>
          <w:rFonts w:cstheme="minorHAnsi"/>
          <w:sz w:val="24"/>
          <w:szCs w:val="24"/>
        </w:rPr>
        <w:t>a fr</w:t>
      </w:r>
      <w:r>
        <w:rPr>
          <w:rFonts w:cstheme="minorHAnsi"/>
          <w:sz w:val="24"/>
          <w:szCs w:val="24"/>
        </w:rPr>
        <w:t>onte sono</w:t>
      </w:r>
      <w:r w:rsidR="00A40777">
        <w:rPr>
          <w:rFonts w:cstheme="minorHAnsi"/>
          <w:sz w:val="24"/>
          <w:szCs w:val="24"/>
        </w:rPr>
        <w:t xml:space="preserve"> caratteristiche </w:t>
      </w:r>
      <w:r>
        <w:rPr>
          <w:rFonts w:cstheme="minorHAnsi"/>
          <w:sz w:val="24"/>
          <w:szCs w:val="24"/>
        </w:rPr>
        <w:t xml:space="preserve">che </w:t>
      </w:r>
      <w:r w:rsidR="00A40777">
        <w:rPr>
          <w:rFonts w:cstheme="minorHAnsi"/>
          <w:sz w:val="24"/>
          <w:szCs w:val="24"/>
        </w:rPr>
        <w:t xml:space="preserve">fanno </w:t>
      </w:r>
      <w:r w:rsidR="005C68D1">
        <w:rPr>
          <w:rFonts w:cstheme="minorHAnsi"/>
          <w:sz w:val="24"/>
          <w:szCs w:val="24"/>
        </w:rPr>
        <w:t>di questo opuscolo</w:t>
      </w:r>
      <w:r w:rsidR="00A40777">
        <w:rPr>
          <w:rFonts w:cstheme="minorHAnsi"/>
          <w:sz w:val="24"/>
          <w:szCs w:val="24"/>
        </w:rPr>
        <w:t xml:space="preserve"> un </w:t>
      </w:r>
      <w:r>
        <w:rPr>
          <w:rFonts w:cstheme="minorHAnsi"/>
          <w:sz w:val="24"/>
          <w:szCs w:val="24"/>
        </w:rPr>
        <w:t>valido strumento</w:t>
      </w:r>
      <w:r w:rsidR="00A40777">
        <w:rPr>
          <w:rFonts w:cstheme="minorHAnsi"/>
          <w:sz w:val="24"/>
          <w:szCs w:val="24"/>
        </w:rPr>
        <w:t xml:space="preserve"> informativo per</w:t>
      </w:r>
      <w:r>
        <w:rPr>
          <w:rFonts w:cstheme="minorHAnsi"/>
          <w:sz w:val="24"/>
          <w:szCs w:val="24"/>
        </w:rPr>
        <w:t xml:space="preserve"> i turisti italiani e stranieri. La gratuità </w:t>
      </w:r>
      <w:r w:rsidR="005C68D1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l</w:t>
      </w:r>
      <w:r w:rsidR="005C68D1">
        <w:rPr>
          <w:rFonts w:cstheme="minorHAnsi"/>
          <w:sz w:val="24"/>
          <w:szCs w:val="24"/>
        </w:rPr>
        <w:t xml:space="preserve">’ampia </w:t>
      </w:r>
      <w:r>
        <w:rPr>
          <w:rFonts w:cstheme="minorHAnsi"/>
          <w:sz w:val="24"/>
          <w:szCs w:val="24"/>
        </w:rPr>
        <w:t xml:space="preserve">diffusione </w:t>
      </w:r>
      <w:r w:rsidR="005C68D1">
        <w:rPr>
          <w:rFonts w:cstheme="minorHAnsi"/>
          <w:sz w:val="24"/>
          <w:szCs w:val="24"/>
        </w:rPr>
        <w:t>attraverso le</w:t>
      </w:r>
      <w:r>
        <w:rPr>
          <w:rFonts w:cstheme="minorHAnsi"/>
          <w:sz w:val="24"/>
          <w:szCs w:val="24"/>
        </w:rPr>
        <w:t xml:space="preserve"> strutture alberghiere e i p</w:t>
      </w:r>
      <w:r w:rsidR="00A46F0C">
        <w:rPr>
          <w:rFonts w:cstheme="minorHAnsi"/>
          <w:sz w:val="24"/>
          <w:szCs w:val="24"/>
        </w:rPr>
        <w:t>unti di informazione lo rendono</w:t>
      </w:r>
      <w:r w:rsidR="00FA51CC">
        <w:rPr>
          <w:rFonts w:cstheme="minorHAnsi"/>
          <w:sz w:val="24"/>
          <w:szCs w:val="24"/>
        </w:rPr>
        <w:t>,</w:t>
      </w:r>
      <w:r w:rsidR="00A46F0C">
        <w:rPr>
          <w:rFonts w:cstheme="minorHAnsi"/>
          <w:sz w:val="24"/>
          <w:szCs w:val="24"/>
        </w:rPr>
        <w:t xml:space="preserve"> inoltre</w:t>
      </w:r>
      <w:r w:rsidR="00FA51CC">
        <w:rPr>
          <w:rFonts w:cstheme="minorHAnsi"/>
          <w:sz w:val="24"/>
          <w:szCs w:val="24"/>
        </w:rPr>
        <w:t>,</w:t>
      </w:r>
      <w:r w:rsidR="00A46F0C">
        <w:rPr>
          <w:rFonts w:cstheme="minorHAnsi"/>
          <w:sz w:val="24"/>
          <w:szCs w:val="24"/>
        </w:rPr>
        <w:t xml:space="preserve"> un importante riferimento per orientarsi tra le bellezze</w:t>
      </w:r>
      <w:r w:rsidR="005C68D1">
        <w:rPr>
          <w:rFonts w:cstheme="minorHAnsi"/>
          <w:sz w:val="24"/>
          <w:szCs w:val="24"/>
        </w:rPr>
        <w:t xml:space="preserve"> e le proposte commerciali più interessanti</w:t>
      </w:r>
      <w:r w:rsidR="00A46F0C">
        <w:rPr>
          <w:rFonts w:cstheme="minorHAnsi"/>
          <w:sz w:val="24"/>
          <w:szCs w:val="24"/>
        </w:rPr>
        <w:t xml:space="preserve"> della nostra città”, dichiara Giancarlo Tonelli Direttore Generale di Confcommercio Ascom Bologna.</w:t>
      </w:r>
    </w:p>
    <w:p w:rsidR="00E9637F" w:rsidRDefault="00E9637F" w:rsidP="005E3BF3">
      <w:pPr>
        <w:spacing w:after="0" w:line="240" w:lineRule="auto"/>
        <w:rPr>
          <w:rFonts w:cstheme="minorHAnsi"/>
          <w:sz w:val="24"/>
          <w:szCs w:val="24"/>
        </w:rPr>
      </w:pPr>
    </w:p>
    <w:p w:rsidR="00AC270F" w:rsidRPr="00685C2C" w:rsidRDefault="00FC1789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>Quando ancora il turismo a Bologna non era così centrale come sta diventando in questi anni, la Guida di Bologna ve</w:t>
      </w:r>
      <w:r w:rsidR="00DE133D" w:rsidRPr="00685C2C">
        <w:rPr>
          <w:rFonts w:cstheme="minorHAnsi"/>
          <w:sz w:val="24"/>
          <w:szCs w:val="24"/>
        </w:rPr>
        <w:t xml:space="preserve">niva pubblicata e distribuita gratuitamente negli hotel di Bologna e provincia per raccontare la città ai </w:t>
      </w:r>
      <w:r w:rsidR="00807FD1" w:rsidRPr="00685C2C">
        <w:rPr>
          <w:rFonts w:cstheme="minorHAnsi"/>
          <w:sz w:val="24"/>
          <w:szCs w:val="24"/>
        </w:rPr>
        <w:t>visitatori</w:t>
      </w:r>
      <w:r w:rsidR="00DE133D" w:rsidRPr="00685C2C">
        <w:rPr>
          <w:rFonts w:cstheme="minorHAnsi"/>
          <w:sz w:val="24"/>
          <w:szCs w:val="24"/>
        </w:rPr>
        <w:t xml:space="preserve"> e ai viaggiatori d’affari.</w:t>
      </w:r>
    </w:p>
    <w:p w:rsidR="00807FD1" w:rsidRPr="00685C2C" w:rsidRDefault="00807FD1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07FD1" w:rsidRPr="00685C2C" w:rsidRDefault="00807FD1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 xml:space="preserve">E </w:t>
      </w:r>
      <w:r w:rsidR="00CA1D4F" w:rsidRPr="00685C2C">
        <w:rPr>
          <w:rFonts w:cstheme="minorHAnsi"/>
          <w:sz w:val="24"/>
          <w:szCs w:val="24"/>
        </w:rPr>
        <w:t xml:space="preserve">anche </w:t>
      </w:r>
      <w:r w:rsidR="004B68B3" w:rsidRPr="00685C2C">
        <w:rPr>
          <w:rFonts w:cstheme="minorHAnsi"/>
          <w:sz w:val="24"/>
          <w:szCs w:val="24"/>
        </w:rPr>
        <w:t>adesso</w:t>
      </w:r>
      <w:r w:rsidRPr="00685C2C">
        <w:rPr>
          <w:rFonts w:cstheme="minorHAnsi"/>
          <w:sz w:val="24"/>
          <w:szCs w:val="24"/>
        </w:rPr>
        <w:t xml:space="preserve"> che i turisti sono una realtà </w:t>
      </w:r>
      <w:r w:rsidR="004B68B3" w:rsidRPr="00685C2C">
        <w:rPr>
          <w:rFonts w:cstheme="minorHAnsi"/>
          <w:sz w:val="24"/>
          <w:szCs w:val="24"/>
        </w:rPr>
        <w:t xml:space="preserve">rilevante nel tessuto cittadino, </w:t>
      </w:r>
      <w:r w:rsidR="004B68B3" w:rsidRPr="00685C2C">
        <w:rPr>
          <w:rFonts w:cstheme="minorHAnsi"/>
          <w:b/>
          <w:sz w:val="24"/>
          <w:szCs w:val="24"/>
        </w:rPr>
        <w:t>la Guida di Bologna</w:t>
      </w:r>
      <w:r w:rsidR="004B68B3" w:rsidRPr="00685C2C">
        <w:rPr>
          <w:rFonts w:cstheme="minorHAnsi"/>
          <w:sz w:val="24"/>
          <w:szCs w:val="24"/>
        </w:rPr>
        <w:t xml:space="preserve"> </w:t>
      </w:r>
      <w:r w:rsidR="004B68B3" w:rsidRPr="00685C2C">
        <w:rPr>
          <w:rFonts w:cstheme="minorHAnsi"/>
          <w:b/>
          <w:sz w:val="24"/>
          <w:szCs w:val="24"/>
        </w:rPr>
        <w:t xml:space="preserve">continua la sua missione </w:t>
      </w:r>
      <w:r w:rsidR="006D526E" w:rsidRPr="00685C2C">
        <w:rPr>
          <w:rFonts w:cstheme="minorHAnsi"/>
          <w:b/>
          <w:sz w:val="24"/>
          <w:szCs w:val="24"/>
        </w:rPr>
        <w:t xml:space="preserve">ampliando </w:t>
      </w:r>
      <w:r w:rsidR="001B790B" w:rsidRPr="00685C2C">
        <w:rPr>
          <w:rFonts w:cstheme="minorHAnsi"/>
          <w:b/>
          <w:sz w:val="24"/>
          <w:szCs w:val="24"/>
        </w:rPr>
        <w:t>i contenuti e l’offerta</w:t>
      </w:r>
      <w:r w:rsidR="001B790B" w:rsidRPr="00685C2C">
        <w:rPr>
          <w:rFonts w:cstheme="minorHAnsi"/>
          <w:sz w:val="24"/>
          <w:szCs w:val="24"/>
        </w:rPr>
        <w:t>, che resta sempre gratuita</w:t>
      </w:r>
      <w:r w:rsidR="00366685" w:rsidRPr="00685C2C">
        <w:rPr>
          <w:rFonts w:cstheme="minorHAnsi"/>
          <w:sz w:val="24"/>
          <w:szCs w:val="24"/>
        </w:rPr>
        <w:t xml:space="preserve">, </w:t>
      </w:r>
      <w:r w:rsidR="00CC1E35" w:rsidRPr="00685C2C">
        <w:rPr>
          <w:rFonts w:cstheme="minorHAnsi"/>
          <w:sz w:val="24"/>
          <w:szCs w:val="24"/>
        </w:rPr>
        <w:t>sviluppando</w:t>
      </w:r>
      <w:r w:rsidR="00366685" w:rsidRPr="00685C2C">
        <w:rPr>
          <w:rFonts w:cstheme="minorHAnsi"/>
          <w:sz w:val="24"/>
          <w:szCs w:val="24"/>
        </w:rPr>
        <w:t xml:space="preserve"> un vero e proprio piano edit</w:t>
      </w:r>
      <w:r w:rsidR="00497099" w:rsidRPr="00685C2C">
        <w:rPr>
          <w:rFonts w:cstheme="minorHAnsi"/>
          <w:sz w:val="24"/>
          <w:szCs w:val="24"/>
        </w:rPr>
        <w:t xml:space="preserve">oriale tutto </w:t>
      </w:r>
      <w:r w:rsidR="00497099" w:rsidRPr="00685C2C">
        <w:rPr>
          <w:rFonts w:cstheme="minorHAnsi"/>
          <w:i/>
          <w:sz w:val="24"/>
          <w:szCs w:val="24"/>
        </w:rPr>
        <w:t>made in Bologna</w:t>
      </w:r>
      <w:r w:rsidR="00497099" w:rsidRPr="00685C2C">
        <w:rPr>
          <w:rFonts w:cstheme="minorHAnsi"/>
          <w:sz w:val="24"/>
          <w:szCs w:val="24"/>
        </w:rPr>
        <w:t xml:space="preserve"> che ha trovato in Confcommercio Ascom Bologna un partner ideale nel percorso che lega il turismo all’economia della città.</w:t>
      </w:r>
    </w:p>
    <w:p w:rsidR="005102B9" w:rsidRPr="00685C2C" w:rsidRDefault="005102B9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102B9" w:rsidRPr="00685C2C" w:rsidRDefault="005102B9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 xml:space="preserve">Le edizioni 2019/2020 della Guida di Bologna si sono arricchite con il debutto della </w:t>
      </w:r>
      <w:r w:rsidRPr="00685C2C">
        <w:rPr>
          <w:rFonts w:cstheme="minorHAnsi"/>
          <w:b/>
          <w:sz w:val="24"/>
          <w:szCs w:val="24"/>
        </w:rPr>
        <w:t>versione in francese e di quella in spagnolo</w:t>
      </w:r>
      <w:r w:rsidRPr="00685C2C">
        <w:rPr>
          <w:rFonts w:cstheme="minorHAnsi"/>
          <w:sz w:val="24"/>
          <w:szCs w:val="24"/>
        </w:rPr>
        <w:t xml:space="preserve">, che si aggiungono a quella </w:t>
      </w:r>
      <w:r w:rsidRPr="00685C2C">
        <w:rPr>
          <w:rFonts w:cstheme="minorHAnsi"/>
          <w:b/>
          <w:sz w:val="24"/>
          <w:szCs w:val="24"/>
        </w:rPr>
        <w:t>in russo</w:t>
      </w:r>
      <w:r w:rsidR="00E13CF0" w:rsidRPr="00685C2C">
        <w:rPr>
          <w:rFonts w:cstheme="minorHAnsi"/>
          <w:sz w:val="24"/>
          <w:szCs w:val="24"/>
        </w:rPr>
        <w:t xml:space="preserve"> uscita per la prima volta lo scorso anno, e </w:t>
      </w:r>
      <w:r w:rsidR="00E13CF0" w:rsidRPr="00685C2C">
        <w:rPr>
          <w:rFonts w:cstheme="minorHAnsi"/>
          <w:b/>
          <w:sz w:val="24"/>
          <w:szCs w:val="24"/>
        </w:rPr>
        <w:t>alla storica versione in italiano/inglese,</w:t>
      </w:r>
      <w:r w:rsidR="00E13CF0" w:rsidRPr="00685C2C">
        <w:rPr>
          <w:rFonts w:cstheme="minorHAnsi"/>
          <w:sz w:val="24"/>
          <w:szCs w:val="24"/>
        </w:rPr>
        <w:t xml:space="preserve"> che è </w:t>
      </w:r>
      <w:r w:rsidR="00D934CD" w:rsidRPr="00685C2C">
        <w:rPr>
          <w:rFonts w:cstheme="minorHAnsi"/>
          <w:sz w:val="24"/>
          <w:szCs w:val="24"/>
        </w:rPr>
        <w:t xml:space="preserve">la </w:t>
      </w:r>
      <w:r w:rsidR="00E13CF0" w:rsidRPr="00685C2C">
        <w:rPr>
          <w:rFonts w:cstheme="minorHAnsi"/>
          <w:sz w:val="24"/>
          <w:szCs w:val="24"/>
        </w:rPr>
        <w:t>matrice da cui tutto si è sviluppato.</w:t>
      </w:r>
    </w:p>
    <w:p w:rsidR="00104A4D" w:rsidRPr="00685C2C" w:rsidRDefault="00104A4D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04A4D" w:rsidRPr="00685C2C" w:rsidRDefault="00104A4D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 xml:space="preserve">Le edizioni in lingua straniera si dedicano alle fasce di turisti che stanno premiando Bologna con il loro interesse verso la nostra città, e nelle intenzioni dell’editore Cosimo Sgobba – a progetto completato – </w:t>
      </w:r>
      <w:r w:rsidRPr="00685C2C">
        <w:rPr>
          <w:rFonts w:cstheme="minorHAnsi"/>
          <w:b/>
          <w:sz w:val="24"/>
          <w:szCs w:val="24"/>
        </w:rPr>
        <w:t>comporranno una vera e propria linea editoriale multilingue su Bologna,</w:t>
      </w:r>
      <w:r w:rsidRPr="00685C2C">
        <w:rPr>
          <w:rFonts w:cstheme="minorHAnsi"/>
          <w:sz w:val="24"/>
          <w:szCs w:val="24"/>
        </w:rPr>
        <w:t xml:space="preserve"> con brochure che i turisti troveranno (come già succede ora) negli hotel solo a partire dalla categoria tre stelle, nell’info point di Bologna Fiere durante le maggiori manifestazioni internazionali, e nei punti Bologna Welcome.</w:t>
      </w:r>
    </w:p>
    <w:p w:rsidR="002C1F4C" w:rsidRPr="00685C2C" w:rsidRDefault="002C1F4C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F4C" w:rsidRPr="00685C2C" w:rsidRDefault="002C1F4C" w:rsidP="002C1F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 xml:space="preserve">La peculiarità che distingue ogni edizione della Guida di Bologna è l’inserimento di una </w:t>
      </w:r>
      <w:r w:rsidRPr="00685C2C">
        <w:rPr>
          <w:rFonts w:cstheme="minorHAnsi"/>
          <w:b/>
          <w:sz w:val="24"/>
          <w:szCs w:val="24"/>
        </w:rPr>
        <w:t>mappa del</w:t>
      </w:r>
      <w:r w:rsidRPr="00685C2C">
        <w:rPr>
          <w:rFonts w:cstheme="minorHAnsi"/>
          <w:sz w:val="24"/>
          <w:szCs w:val="24"/>
        </w:rPr>
        <w:t xml:space="preserve"> </w:t>
      </w:r>
      <w:r w:rsidRPr="00685C2C">
        <w:rPr>
          <w:rFonts w:cstheme="minorHAnsi"/>
          <w:b/>
          <w:sz w:val="24"/>
          <w:szCs w:val="24"/>
        </w:rPr>
        <w:t>centro storico in formato A3 confezionata al centro della brochure</w:t>
      </w:r>
      <w:r w:rsidRPr="00685C2C">
        <w:rPr>
          <w:rFonts w:cstheme="minorHAnsi"/>
          <w:sz w:val="24"/>
          <w:szCs w:val="24"/>
        </w:rPr>
        <w:t>, utilissima nell’individuazione immediata dei sette itinerari riportati nella Guida.</w:t>
      </w:r>
    </w:p>
    <w:p w:rsidR="002C1F4C" w:rsidRPr="00685C2C" w:rsidRDefault="002C1F4C" w:rsidP="002C1F4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>La mappa e tutti i contenuti editoriali sono esclusivi per la Guida di Bologna</w:t>
      </w:r>
      <w:r w:rsidR="00ED0596" w:rsidRPr="00685C2C">
        <w:rPr>
          <w:rFonts w:cstheme="minorHAnsi"/>
          <w:sz w:val="24"/>
          <w:szCs w:val="24"/>
        </w:rPr>
        <w:t>,</w:t>
      </w:r>
      <w:r w:rsidRPr="00685C2C">
        <w:rPr>
          <w:rFonts w:cstheme="minorHAnsi"/>
          <w:sz w:val="24"/>
          <w:szCs w:val="24"/>
        </w:rPr>
        <w:t xml:space="preserve"> sono curati e redatti internamente e non sono frutto di nozioni riportate in copia e incolla da internet.</w:t>
      </w:r>
    </w:p>
    <w:p w:rsidR="002C1F4C" w:rsidRPr="00685C2C" w:rsidRDefault="002C1F4C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C1F4C" w:rsidRPr="00685C2C" w:rsidRDefault="00104A4D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lastRenderedPageBreak/>
        <w:t xml:space="preserve">Le guide turistiche su carta </w:t>
      </w:r>
      <w:r w:rsidR="00E26F3D" w:rsidRPr="00685C2C">
        <w:rPr>
          <w:rFonts w:cstheme="minorHAnsi"/>
          <w:sz w:val="24"/>
          <w:szCs w:val="24"/>
        </w:rPr>
        <w:t>sono ancora molto apprezzate e utilizzate, dato che i turisti – italiani e stranieri – sanno comporre il mix delle informazioni necessarie per il viaggio e il soggiorno, tra quelle da ricavare online e quelle da consultare su carta,</w:t>
      </w:r>
      <w:r w:rsidR="002C1F4C" w:rsidRPr="00685C2C">
        <w:rPr>
          <w:rFonts w:cstheme="minorHAnsi"/>
          <w:sz w:val="24"/>
          <w:szCs w:val="24"/>
        </w:rPr>
        <w:t xml:space="preserve"> </w:t>
      </w:r>
      <w:r w:rsidR="002C1F4C" w:rsidRPr="00685C2C">
        <w:rPr>
          <w:rFonts w:cstheme="minorHAnsi"/>
          <w:b/>
          <w:sz w:val="24"/>
          <w:szCs w:val="24"/>
        </w:rPr>
        <w:t>e per questa doppia fruizione la Guida di</w:t>
      </w:r>
      <w:r w:rsidR="002C1F4C" w:rsidRPr="00685C2C">
        <w:rPr>
          <w:rFonts w:cstheme="minorHAnsi"/>
          <w:sz w:val="24"/>
          <w:szCs w:val="24"/>
        </w:rPr>
        <w:t xml:space="preserve"> </w:t>
      </w:r>
      <w:r w:rsidR="002C1F4C" w:rsidRPr="00685C2C">
        <w:rPr>
          <w:rFonts w:cstheme="minorHAnsi"/>
          <w:b/>
          <w:sz w:val="24"/>
          <w:szCs w:val="24"/>
        </w:rPr>
        <w:t xml:space="preserve">Bologna è </w:t>
      </w:r>
      <w:r w:rsidR="00484D8E" w:rsidRPr="00685C2C">
        <w:rPr>
          <w:rFonts w:cstheme="minorHAnsi"/>
          <w:b/>
          <w:sz w:val="24"/>
          <w:szCs w:val="24"/>
        </w:rPr>
        <w:t xml:space="preserve">anche </w:t>
      </w:r>
      <w:r w:rsidR="002C1F4C" w:rsidRPr="00685C2C">
        <w:rPr>
          <w:rFonts w:cstheme="minorHAnsi"/>
          <w:b/>
          <w:sz w:val="24"/>
          <w:szCs w:val="24"/>
        </w:rPr>
        <w:t xml:space="preserve">sul web con il portale </w:t>
      </w:r>
      <w:r w:rsidR="002C1F4C" w:rsidRPr="00685C2C">
        <w:rPr>
          <w:rFonts w:cstheme="minorHAnsi"/>
          <w:b/>
          <w:i/>
          <w:sz w:val="24"/>
          <w:szCs w:val="24"/>
        </w:rPr>
        <w:t>guidadibologna.com</w:t>
      </w:r>
      <w:r w:rsidR="002C1F4C" w:rsidRPr="00685C2C">
        <w:rPr>
          <w:rFonts w:cstheme="minorHAnsi"/>
          <w:b/>
          <w:sz w:val="24"/>
          <w:szCs w:val="24"/>
        </w:rPr>
        <w:t>, oltre che sulla APP gratuita per iOS e Android,</w:t>
      </w:r>
      <w:r w:rsidR="002C1F4C" w:rsidRPr="00685C2C">
        <w:rPr>
          <w:rFonts w:cstheme="minorHAnsi"/>
          <w:sz w:val="24"/>
          <w:szCs w:val="24"/>
        </w:rPr>
        <w:t xml:space="preserve"> che oltre ai contenuti della versione su carta riportano notizie quotidiane di interesse turistico sulla nostra città</w:t>
      </w:r>
      <w:r w:rsidR="007648BE" w:rsidRPr="00685C2C">
        <w:rPr>
          <w:rFonts w:cstheme="minorHAnsi"/>
          <w:sz w:val="24"/>
          <w:szCs w:val="24"/>
        </w:rPr>
        <w:t xml:space="preserve">, sempre in cinque </w:t>
      </w:r>
      <w:r w:rsidR="00C206C8" w:rsidRPr="00685C2C">
        <w:rPr>
          <w:rFonts w:cstheme="minorHAnsi"/>
          <w:sz w:val="24"/>
          <w:szCs w:val="24"/>
        </w:rPr>
        <w:t>lingue, naturalmente.</w:t>
      </w:r>
    </w:p>
    <w:p w:rsidR="00E26F3D" w:rsidRPr="00685C2C" w:rsidRDefault="00E26F3D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6F3D" w:rsidRDefault="00E26F3D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5C2C">
        <w:rPr>
          <w:rFonts w:cstheme="minorHAnsi"/>
          <w:sz w:val="24"/>
          <w:szCs w:val="24"/>
        </w:rPr>
        <w:t xml:space="preserve">A Bologna i turisti di lingua italiana, inglese, russa, francese e spagnola trovano in hotel un supporto dedicato alla loro visita in città, che diventa anche un </w:t>
      </w:r>
      <w:r w:rsidRPr="00685C2C">
        <w:rPr>
          <w:rFonts w:cstheme="minorHAnsi"/>
          <w:i/>
          <w:sz w:val="24"/>
          <w:szCs w:val="24"/>
        </w:rPr>
        <w:t>souv</w:t>
      </w:r>
      <w:r w:rsidR="008B6998" w:rsidRPr="00685C2C">
        <w:rPr>
          <w:rFonts w:cstheme="minorHAnsi"/>
          <w:i/>
          <w:sz w:val="24"/>
          <w:szCs w:val="24"/>
        </w:rPr>
        <w:t>e</w:t>
      </w:r>
      <w:r w:rsidRPr="00685C2C">
        <w:rPr>
          <w:rFonts w:cstheme="minorHAnsi"/>
          <w:i/>
          <w:sz w:val="24"/>
          <w:szCs w:val="24"/>
        </w:rPr>
        <w:t xml:space="preserve">nir </w:t>
      </w:r>
      <w:r w:rsidRPr="00685C2C">
        <w:rPr>
          <w:rFonts w:cstheme="minorHAnsi"/>
          <w:sz w:val="24"/>
          <w:szCs w:val="24"/>
        </w:rPr>
        <w:t>del loro soggiorno. Ci sono altre lingue straniere in atte</w:t>
      </w:r>
      <w:r w:rsidR="008B6998" w:rsidRPr="00685C2C">
        <w:rPr>
          <w:rFonts w:cstheme="minorHAnsi"/>
          <w:sz w:val="24"/>
          <w:szCs w:val="24"/>
        </w:rPr>
        <w:t>sa</w:t>
      </w:r>
      <w:r w:rsidRPr="00685C2C">
        <w:rPr>
          <w:rFonts w:cstheme="minorHAnsi"/>
          <w:sz w:val="24"/>
          <w:szCs w:val="24"/>
        </w:rPr>
        <w:t xml:space="preserve"> di questo riconoscimento, e il percorso editoriale </w:t>
      </w:r>
      <w:r w:rsidR="00420DE1" w:rsidRPr="00685C2C">
        <w:rPr>
          <w:rFonts w:cstheme="minorHAnsi"/>
          <w:sz w:val="24"/>
          <w:szCs w:val="24"/>
        </w:rPr>
        <w:t>della Guida di Bologna non è ancora concluso.</w:t>
      </w: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2B8B" w:rsidRPr="00685C2C" w:rsidRDefault="00112B8B" w:rsidP="005E3BF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Bologna, 4 dicembre 2019</w:t>
      </w:r>
      <w:bookmarkStart w:id="0" w:name="_GoBack"/>
      <w:bookmarkEnd w:id="0"/>
    </w:p>
    <w:sectPr w:rsidR="00112B8B" w:rsidRPr="00685C2C" w:rsidSect="00112B8B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3"/>
    <w:rsid w:val="00003408"/>
    <w:rsid w:val="00041D6E"/>
    <w:rsid w:val="0005598C"/>
    <w:rsid w:val="00081362"/>
    <w:rsid w:val="000E5098"/>
    <w:rsid w:val="00104A4D"/>
    <w:rsid w:val="00112B8B"/>
    <w:rsid w:val="001B790B"/>
    <w:rsid w:val="00230B70"/>
    <w:rsid w:val="0023240B"/>
    <w:rsid w:val="00280E5A"/>
    <w:rsid w:val="002A0272"/>
    <w:rsid w:val="002C1F4C"/>
    <w:rsid w:val="002D1053"/>
    <w:rsid w:val="00322B59"/>
    <w:rsid w:val="003318D4"/>
    <w:rsid w:val="0034696B"/>
    <w:rsid w:val="00366685"/>
    <w:rsid w:val="003B12E8"/>
    <w:rsid w:val="003D1371"/>
    <w:rsid w:val="003E7551"/>
    <w:rsid w:val="00420DE1"/>
    <w:rsid w:val="00435AA8"/>
    <w:rsid w:val="00447BE1"/>
    <w:rsid w:val="00471BA4"/>
    <w:rsid w:val="0047432D"/>
    <w:rsid w:val="00484D8E"/>
    <w:rsid w:val="00497099"/>
    <w:rsid w:val="004B68B3"/>
    <w:rsid w:val="004D0DA3"/>
    <w:rsid w:val="005102B9"/>
    <w:rsid w:val="00512850"/>
    <w:rsid w:val="0053275F"/>
    <w:rsid w:val="005929BC"/>
    <w:rsid w:val="005C68D1"/>
    <w:rsid w:val="005E3BF3"/>
    <w:rsid w:val="00613C11"/>
    <w:rsid w:val="00685C2C"/>
    <w:rsid w:val="00690D32"/>
    <w:rsid w:val="00694182"/>
    <w:rsid w:val="006C4738"/>
    <w:rsid w:val="006D526E"/>
    <w:rsid w:val="007038A8"/>
    <w:rsid w:val="007255D3"/>
    <w:rsid w:val="007456C3"/>
    <w:rsid w:val="00757F2B"/>
    <w:rsid w:val="007648BE"/>
    <w:rsid w:val="007B129E"/>
    <w:rsid w:val="007F46EC"/>
    <w:rsid w:val="00807FD1"/>
    <w:rsid w:val="00832E4C"/>
    <w:rsid w:val="008777CF"/>
    <w:rsid w:val="008B6998"/>
    <w:rsid w:val="008D78F6"/>
    <w:rsid w:val="009253E9"/>
    <w:rsid w:val="00927F78"/>
    <w:rsid w:val="009328C1"/>
    <w:rsid w:val="009C2426"/>
    <w:rsid w:val="009E1C77"/>
    <w:rsid w:val="00A40777"/>
    <w:rsid w:val="00A46F0C"/>
    <w:rsid w:val="00A62488"/>
    <w:rsid w:val="00A667FE"/>
    <w:rsid w:val="00AA2273"/>
    <w:rsid w:val="00AC270F"/>
    <w:rsid w:val="00AD1519"/>
    <w:rsid w:val="00AE0E5D"/>
    <w:rsid w:val="00B527C2"/>
    <w:rsid w:val="00BA62DE"/>
    <w:rsid w:val="00BD7BCE"/>
    <w:rsid w:val="00C206C8"/>
    <w:rsid w:val="00C22984"/>
    <w:rsid w:val="00C33DC8"/>
    <w:rsid w:val="00CA1D4F"/>
    <w:rsid w:val="00CC1E35"/>
    <w:rsid w:val="00CE15A5"/>
    <w:rsid w:val="00D15194"/>
    <w:rsid w:val="00D71519"/>
    <w:rsid w:val="00D934CD"/>
    <w:rsid w:val="00DA4199"/>
    <w:rsid w:val="00DE133D"/>
    <w:rsid w:val="00E13CF0"/>
    <w:rsid w:val="00E26F3D"/>
    <w:rsid w:val="00E9637F"/>
    <w:rsid w:val="00EA7849"/>
    <w:rsid w:val="00ED0596"/>
    <w:rsid w:val="00F3204C"/>
    <w:rsid w:val="00F43256"/>
    <w:rsid w:val="00F57FEC"/>
    <w:rsid w:val="00FA32D5"/>
    <w:rsid w:val="00FA51CC"/>
    <w:rsid w:val="00FB51AF"/>
    <w:rsid w:val="00F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E925-1608-42B7-80D9-25F8CD3C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Vacca</dc:creator>
  <cp:keywords/>
  <dc:description/>
  <cp:lastModifiedBy>Gotti Annalisa</cp:lastModifiedBy>
  <cp:revision>28</cp:revision>
  <cp:lastPrinted>2019-11-29T15:32:00Z</cp:lastPrinted>
  <dcterms:created xsi:type="dcterms:W3CDTF">2019-10-17T14:08:00Z</dcterms:created>
  <dcterms:modified xsi:type="dcterms:W3CDTF">2019-12-03T13:03:00Z</dcterms:modified>
</cp:coreProperties>
</file>