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26" w:rsidRPr="00B8300E" w:rsidRDefault="00B8300E" w:rsidP="00B8300E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B8300E">
        <w:rPr>
          <w:rFonts w:asciiTheme="minorHAnsi" w:hAnsiTheme="minorHAnsi"/>
          <w:b/>
          <w:sz w:val="28"/>
          <w:szCs w:val="28"/>
        </w:rPr>
        <w:t>COMUNICATO STAMPA</w:t>
      </w:r>
    </w:p>
    <w:p w:rsidR="00B8300E" w:rsidRDefault="00B8300E" w:rsidP="00287F91"/>
    <w:p w:rsidR="00746965" w:rsidRPr="00FD7614" w:rsidRDefault="002D32EF" w:rsidP="00B8300E">
      <w:pPr>
        <w:shd w:val="clear" w:color="auto" w:fill="FFFFFF"/>
        <w:jc w:val="center"/>
        <w:rPr>
          <w:rFonts w:ascii="Calibri" w:hAnsi="Calibri"/>
          <w:b/>
          <w:color w:val="0F2A44"/>
          <w:sz w:val="36"/>
          <w:szCs w:val="36"/>
          <w:u w:val="single"/>
        </w:rPr>
      </w:pPr>
      <w:r w:rsidRPr="00FD7614">
        <w:rPr>
          <w:rFonts w:ascii="Calibri" w:hAnsi="Calibri"/>
          <w:b/>
          <w:color w:val="0F2A44"/>
          <w:sz w:val="36"/>
          <w:szCs w:val="36"/>
          <w:u w:val="single"/>
        </w:rPr>
        <w:t xml:space="preserve">In Emilia-Romagna </w:t>
      </w:r>
      <w:r w:rsidR="008E4D2E" w:rsidRPr="00FD7614">
        <w:rPr>
          <w:rFonts w:ascii="Calibri" w:hAnsi="Calibri"/>
          <w:b/>
          <w:color w:val="0F2A44"/>
          <w:sz w:val="36"/>
          <w:szCs w:val="36"/>
          <w:u w:val="single"/>
        </w:rPr>
        <w:t>confermato l’inizio dei saldi sabato 1 agosto</w:t>
      </w:r>
    </w:p>
    <w:p w:rsidR="00FD7614" w:rsidRPr="00FD7614" w:rsidRDefault="00FD7614" w:rsidP="00B8300E">
      <w:pPr>
        <w:shd w:val="clear" w:color="auto" w:fill="FFFFFF"/>
        <w:jc w:val="center"/>
        <w:rPr>
          <w:rFonts w:ascii="Calibri" w:hAnsi="Calibri"/>
          <w:b/>
          <w:color w:val="0F2A44"/>
          <w:sz w:val="36"/>
          <w:szCs w:val="36"/>
          <w:u w:val="single"/>
        </w:rPr>
      </w:pPr>
    </w:p>
    <w:p w:rsidR="00B8300E" w:rsidRPr="008E4D2E" w:rsidRDefault="005906B4" w:rsidP="00B8300E">
      <w:pPr>
        <w:shd w:val="clear" w:color="auto" w:fill="FFFFFF"/>
        <w:jc w:val="center"/>
        <w:rPr>
          <w:rFonts w:ascii="Calibri" w:hAnsi="Calibri"/>
          <w:b/>
          <w:color w:val="0F2A44"/>
          <w:sz w:val="28"/>
          <w:szCs w:val="28"/>
        </w:rPr>
      </w:pPr>
      <w:r w:rsidRPr="008E4D2E">
        <w:rPr>
          <w:rFonts w:ascii="Calibri" w:hAnsi="Calibri"/>
          <w:b/>
          <w:color w:val="0F2A44"/>
          <w:sz w:val="28"/>
          <w:szCs w:val="28"/>
        </w:rPr>
        <w:t xml:space="preserve">Incomprensibile la decisione </w:t>
      </w:r>
      <w:r w:rsidR="00AC3493" w:rsidRPr="008E4D2E">
        <w:rPr>
          <w:rFonts w:ascii="Calibri" w:hAnsi="Calibri"/>
          <w:b/>
          <w:color w:val="0F2A44"/>
          <w:sz w:val="28"/>
          <w:szCs w:val="28"/>
        </w:rPr>
        <w:t>della Conferenza delle Regioni</w:t>
      </w:r>
      <w:r w:rsidR="008932A4" w:rsidRPr="008E4D2E">
        <w:rPr>
          <w:rFonts w:ascii="Calibri" w:hAnsi="Calibri"/>
          <w:b/>
          <w:color w:val="0F2A44"/>
          <w:sz w:val="28"/>
          <w:szCs w:val="28"/>
        </w:rPr>
        <w:t xml:space="preserve"> </w:t>
      </w:r>
      <w:r w:rsidR="008176AA" w:rsidRPr="008E4D2E">
        <w:rPr>
          <w:rFonts w:ascii="Calibri" w:hAnsi="Calibri"/>
          <w:b/>
          <w:color w:val="0F2A44"/>
          <w:sz w:val="28"/>
          <w:szCs w:val="28"/>
        </w:rPr>
        <w:t>che permette</w:t>
      </w:r>
      <w:r w:rsidR="00402CC7">
        <w:rPr>
          <w:rFonts w:ascii="Calibri" w:hAnsi="Calibri"/>
          <w:b/>
          <w:color w:val="0F2A44"/>
          <w:sz w:val="28"/>
          <w:szCs w:val="28"/>
        </w:rPr>
        <w:t xml:space="preserve"> alle singole Regioni</w:t>
      </w:r>
      <w:r w:rsidR="008176AA" w:rsidRPr="008E4D2E">
        <w:rPr>
          <w:rFonts w:ascii="Calibri" w:hAnsi="Calibri"/>
          <w:b/>
          <w:color w:val="0F2A44"/>
          <w:sz w:val="28"/>
          <w:szCs w:val="28"/>
        </w:rPr>
        <w:t xml:space="preserve"> di anticipare</w:t>
      </w:r>
      <w:r w:rsidR="008932A4" w:rsidRPr="008E4D2E">
        <w:rPr>
          <w:rFonts w:ascii="Calibri" w:hAnsi="Calibri"/>
          <w:b/>
          <w:color w:val="0F2A44"/>
          <w:sz w:val="28"/>
          <w:szCs w:val="28"/>
        </w:rPr>
        <w:t xml:space="preserve"> l’</w:t>
      </w:r>
      <w:r w:rsidR="008176AA" w:rsidRPr="008E4D2E">
        <w:rPr>
          <w:rFonts w:ascii="Calibri" w:hAnsi="Calibri"/>
          <w:b/>
          <w:color w:val="0F2A44"/>
          <w:sz w:val="28"/>
          <w:szCs w:val="28"/>
        </w:rPr>
        <w:t>avvio dei saldi rispetto al</w:t>
      </w:r>
      <w:r w:rsidR="008932A4" w:rsidRPr="008E4D2E">
        <w:rPr>
          <w:rFonts w:ascii="Calibri" w:hAnsi="Calibri"/>
          <w:b/>
          <w:color w:val="0F2A44"/>
          <w:sz w:val="28"/>
          <w:szCs w:val="28"/>
        </w:rPr>
        <w:t xml:space="preserve">la data </w:t>
      </w:r>
      <w:r w:rsidR="00746965" w:rsidRPr="008E4D2E">
        <w:rPr>
          <w:rFonts w:ascii="Calibri" w:hAnsi="Calibri"/>
          <w:b/>
          <w:color w:val="0F2A44"/>
          <w:sz w:val="28"/>
          <w:szCs w:val="28"/>
        </w:rPr>
        <w:t xml:space="preserve">già stabilita </w:t>
      </w:r>
      <w:r w:rsidR="008932A4" w:rsidRPr="008E4D2E">
        <w:rPr>
          <w:rFonts w:ascii="Calibri" w:hAnsi="Calibri"/>
          <w:b/>
          <w:color w:val="0F2A44"/>
          <w:sz w:val="28"/>
          <w:szCs w:val="28"/>
        </w:rPr>
        <w:t>del</w:t>
      </w:r>
      <w:r w:rsidR="008176AA" w:rsidRPr="008E4D2E">
        <w:rPr>
          <w:rFonts w:ascii="Calibri" w:hAnsi="Calibri"/>
          <w:b/>
          <w:color w:val="0F2A44"/>
          <w:sz w:val="28"/>
          <w:szCs w:val="28"/>
        </w:rPr>
        <w:t xml:space="preserve"> primo agosto 2020</w:t>
      </w:r>
    </w:p>
    <w:p w:rsidR="008E4D2E" w:rsidRDefault="008E4D2E" w:rsidP="00B8300E">
      <w:pPr>
        <w:spacing w:after="200"/>
        <w:jc w:val="both"/>
        <w:rPr>
          <w:rFonts w:ascii="Calibri" w:eastAsia="Calibri" w:hAnsi="Calibri"/>
          <w:lang w:eastAsia="en-US"/>
        </w:rPr>
      </w:pPr>
    </w:p>
    <w:p w:rsidR="008E4D2E" w:rsidRDefault="008E4D2E" w:rsidP="00B8300E">
      <w:pPr>
        <w:spacing w:after="20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“Siamo sconcertati dalla decisione della Conferenza delle Regioni che </w:t>
      </w:r>
      <w:r w:rsidR="00402CC7">
        <w:rPr>
          <w:rFonts w:ascii="Calibri" w:eastAsia="Calibri" w:hAnsi="Calibri"/>
          <w:lang w:eastAsia="en-US"/>
        </w:rPr>
        <w:t>due giorni fa</w:t>
      </w:r>
      <w:r>
        <w:rPr>
          <w:rFonts w:ascii="Calibri" w:eastAsia="Calibri" w:hAnsi="Calibri"/>
          <w:lang w:eastAsia="en-US"/>
        </w:rPr>
        <w:t xml:space="preserve"> </w:t>
      </w:r>
      <w:r w:rsidR="00D2664D">
        <w:rPr>
          <w:rFonts w:ascii="Calibri" w:eastAsia="Calibri" w:hAnsi="Calibri"/>
          <w:lang w:eastAsia="en-US"/>
        </w:rPr>
        <w:t>ha stravolto</w:t>
      </w:r>
      <w:r>
        <w:rPr>
          <w:rFonts w:ascii="Calibri" w:eastAsia="Calibri" w:hAnsi="Calibri"/>
          <w:lang w:eastAsia="en-US"/>
        </w:rPr>
        <w:t xml:space="preserve"> il proprio operato </w:t>
      </w:r>
      <w:r w:rsidR="00D2664D">
        <w:rPr>
          <w:rFonts w:ascii="Calibri" w:eastAsia="Calibri" w:hAnsi="Calibri"/>
          <w:lang w:eastAsia="en-US"/>
        </w:rPr>
        <w:t xml:space="preserve">permettendo alle singole Regioni di anticipare in ordine sparso l’avvio dei saldi, </w:t>
      </w:r>
      <w:r>
        <w:rPr>
          <w:rFonts w:ascii="Calibri" w:eastAsia="Calibri" w:hAnsi="Calibri"/>
          <w:lang w:eastAsia="en-US"/>
        </w:rPr>
        <w:t xml:space="preserve">andando di fatto a sconfessare il proprio indirizzo dello scorso 7 maggio </w:t>
      </w:r>
      <w:r w:rsidR="00D2664D">
        <w:rPr>
          <w:rFonts w:ascii="Calibri" w:eastAsia="Calibri" w:hAnsi="Calibri"/>
          <w:lang w:eastAsia="en-US"/>
        </w:rPr>
        <w:t>quando veniva individuata per l’avvio delle vendite di fine stagione come data unica per tutto il territorio nazionale il primo agosto” questo il commento a caldo di Marco Cremonini, Presidente di Federazione Moda Italia dell’Emilia-Romagna.</w:t>
      </w:r>
    </w:p>
    <w:p w:rsidR="008E4D2E" w:rsidRDefault="00D2664D" w:rsidP="00B8300E">
      <w:pPr>
        <w:spacing w:after="20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“L’adozione della stessa data di inizio dei saldi in tutte le Regioni italiane</w:t>
      </w:r>
      <w:r w:rsidR="00507A8E">
        <w:rPr>
          <w:rFonts w:ascii="Calibri" w:eastAsia="Calibri" w:hAnsi="Calibri"/>
          <w:lang w:eastAsia="en-US"/>
        </w:rPr>
        <w:t xml:space="preserve"> – continua Cremonini -</w:t>
      </w:r>
      <w:r>
        <w:rPr>
          <w:rFonts w:ascii="Calibri" w:eastAsia="Calibri" w:hAnsi="Calibri"/>
          <w:lang w:eastAsia="en-US"/>
        </w:rPr>
        <w:t xml:space="preserve"> è stato un obiettivo faticosamente raggiunto negli ultimi anni, frutto di un intenso confronto con </w:t>
      </w:r>
      <w:r w:rsidR="00507A8E">
        <w:rPr>
          <w:rFonts w:ascii="Calibri" w:eastAsia="Calibri" w:hAnsi="Calibri"/>
          <w:lang w:eastAsia="en-US"/>
        </w:rPr>
        <w:t>la stessa Conferenza delle Regioni, finalizzato anche ad evitare “migrazioni” dei consumatori da un territorio all’altro. Dare la possibilità alle singole Regioni di variare la data di inizio saldi a soli 10 giorni dall’inizio precedentemente previsto, procurerà confusione ai consumatori e danno agli operatori</w:t>
      </w:r>
      <w:r w:rsidR="00402CC7">
        <w:rPr>
          <w:rFonts w:ascii="Calibri" w:eastAsia="Calibri" w:hAnsi="Calibri"/>
          <w:lang w:eastAsia="en-US"/>
        </w:rPr>
        <w:t>”.</w:t>
      </w:r>
    </w:p>
    <w:p w:rsidR="00402CC7" w:rsidRPr="00FD7614" w:rsidRDefault="00402CC7" w:rsidP="00B8300E">
      <w:pPr>
        <w:spacing w:after="200"/>
        <w:jc w:val="both"/>
        <w:rPr>
          <w:rFonts w:ascii="Calibri" w:eastAsia="Calibri" w:hAnsi="Calibri"/>
          <w:b/>
          <w:lang w:eastAsia="en-US"/>
        </w:rPr>
      </w:pPr>
      <w:r w:rsidRPr="00FD7614">
        <w:rPr>
          <w:rFonts w:ascii="Calibri" w:eastAsia="Calibri" w:hAnsi="Calibri"/>
          <w:b/>
          <w:lang w:eastAsia="en-US"/>
        </w:rPr>
        <w:t>“Abbiamo avuto un immediato confronto – conclude Cremonini - con la Regione Emilia-Romagna che naturalmente, in totale coerenza con la decisione precedentemente assunta, conferma l’inizio dei saldi estivi in Regione il primo sabato del mese di agosto, ovvero il primo agosto”.</w:t>
      </w:r>
    </w:p>
    <w:p w:rsidR="00402CC7" w:rsidRDefault="00402CC7" w:rsidP="00B8300E">
      <w:pPr>
        <w:spacing w:after="20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Marco Cremonini in occasione dell’ultimo Consiglio nazionale di Confcommercio dello scorso 15 luglio è stato eletto Consigliere Nazionale Confcommercio, </w:t>
      </w:r>
      <w:r w:rsidR="007B3412">
        <w:rPr>
          <w:rFonts w:ascii="Calibri" w:eastAsia="Calibri" w:hAnsi="Calibri"/>
          <w:lang w:eastAsia="en-US"/>
        </w:rPr>
        <w:t xml:space="preserve">in rappresentanza </w:t>
      </w:r>
      <w:r w:rsidR="00CA6134">
        <w:rPr>
          <w:rFonts w:ascii="Calibri" w:eastAsia="Calibri" w:hAnsi="Calibri"/>
          <w:lang w:eastAsia="en-US"/>
        </w:rPr>
        <w:t>di Federazione Moda Italia, la categoria del commercio numericamente più importante in seno alla Confederazione.</w:t>
      </w:r>
    </w:p>
    <w:p w:rsidR="00CA6134" w:rsidRDefault="00CA6134" w:rsidP="00B8300E">
      <w:pPr>
        <w:spacing w:after="20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“La mia elezione in Consiglio Nazionale Confcommercio </w:t>
      </w:r>
      <w:r w:rsidR="00D07147">
        <w:rPr>
          <w:rFonts w:ascii="Calibri" w:eastAsia="Calibri" w:hAnsi="Calibri"/>
          <w:lang w:eastAsia="en-US"/>
        </w:rPr>
        <w:t>in rappresentanza</w:t>
      </w:r>
      <w:r>
        <w:rPr>
          <w:rFonts w:ascii="Calibri" w:eastAsia="Calibri" w:hAnsi="Calibri"/>
          <w:lang w:eastAsia="en-US"/>
        </w:rPr>
        <w:t xml:space="preserve"> del mio settore, Federazione Moda Italia, mi riempie di orgoglio ma nel contempo sento forte la responsabilità </w:t>
      </w:r>
      <w:r w:rsidR="00D07147">
        <w:rPr>
          <w:rFonts w:ascii="Calibri" w:eastAsia="Calibri" w:hAnsi="Calibri"/>
          <w:lang w:eastAsia="en-US"/>
        </w:rPr>
        <w:t>di riuscire ad essere efficace portavoce  in questo difficilissimo momento per tutto il Paese delle istanze e delle necessità della categoria e di tutti i territori”, commenta Cremonini.</w:t>
      </w:r>
    </w:p>
    <w:p w:rsidR="008E4D2E" w:rsidRDefault="008E4D2E" w:rsidP="00B8300E">
      <w:pPr>
        <w:spacing w:after="200"/>
        <w:jc w:val="both"/>
        <w:rPr>
          <w:rFonts w:ascii="Calibri" w:eastAsia="Calibri" w:hAnsi="Calibri"/>
          <w:lang w:eastAsia="en-US"/>
        </w:rPr>
      </w:pPr>
    </w:p>
    <w:p w:rsidR="00B8300E" w:rsidRDefault="00B8300E" w:rsidP="00B8300E">
      <w:pPr>
        <w:spacing w:after="20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L’Ufficio Stampa</w:t>
      </w:r>
    </w:p>
    <w:p w:rsidR="00B8300E" w:rsidRPr="00B8300E" w:rsidRDefault="00B8300E" w:rsidP="00B8300E">
      <w:pPr>
        <w:spacing w:after="20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Bologna </w:t>
      </w:r>
      <w:r w:rsidR="008E4D2E">
        <w:rPr>
          <w:rFonts w:ascii="Calibri" w:eastAsia="Calibri" w:hAnsi="Calibri"/>
          <w:lang w:eastAsia="en-US"/>
        </w:rPr>
        <w:t>22</w:t>
      </w:r>
      <w:r>
        <w:rPr>
          <w:rFonts w:ascii="Calibri" w:eastAsia="Calibri" w:hAnsi="Calibri"/>
          <w:lang w:eastAsia="en-US"/>
        </w:rPr>
        <w:t xml:space="preserve"> luglio 20</w:t>
      </w:r>
      <w:r w:rsidR="008E4D2E">
        <w:rPr>
          <w:rFonts w:ascii="Calibri" w:eastAsia="Calibri" w:hAnsi="Calibri"/>
          <w:lang w:eastAsia="en-US"/>
        </w:rPr>
        <w:t>20</w:t>
      </w:r>
    </w:p>
    <w:p w:rsidR="00B8300E" w:rsidRPr="00287F91" w:rsidRDefault="00B8300E" w:rsidP="00287F91"/>
    <w:sectPr w:rsidR="00B8300E" w:rsidRPr="00287F91" w:rsidSect="00FE3A1C">
      <w:headerReference w:type="default" r:id="rId8"/>
      <w:footerReference w:type="default" r:id="rId9"/>
      <w:pgSz w:w="11906" w:h="16838" w:code="9"/>
      <w:pgMar w:top="1871" w:right="1134" w:bottom="1134" w:left="1134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C2" w:rsidRDefault="00644DC2">
      <w:r>
        <w:separator/>
      </w:r>
    </w:p>
  </w:endnote>
  <w:endnote w:type="continuationSeparator" w:id="0">
    <w:p w:rsidR="00644DC2" w:rsidRDefault="0064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CE 45 Light">
    <w:altName w:val="Microsoft YaHei"/>
    <w:charset w:val="00"/>
    <w:family w:val="auto"/>
    <w:pitch w:val="variable"/>
    <w:sig w:usb0="8000002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AD" w:rsidRDefault="00CE2A9C" w:rsidP="00AD57C4">
    <w:pPr>
      <w:pStyle w:val="Pidipagina"/>
      <w:tabs>
        <w:tab w:val="clear" w:pos="4819"/>
        <w:tab w:val="center" w:pos="4962"/>
      </w:tabs>
      <w:jc w:val="center"/>
      <w:rPr>
        <w:rFonts w:ascii="Frutiger CE 45 Light" w:eastAsia="Arial Unicode MS" w:hAnsi="Frutiger CE 45 Light" w:cs="Arial"/>
        <w:color w:val="00467F"/>
        <w:sz w:val="20"/>
        <w:szCs w:val="20"/>
      </w:rPr>
    </w:pPr>
    <w:r w:rsidRPr="00CE2A9C">
      <w:rPr>
        <w:rFonts w:ascii="Frutiger CE 45 Light" w:eastAsia="Arial Unicode MS" w:hAnsi="Frutiger CE 45 Light" w:cs="Arial"/>
        <w:color w:val="00467F"/>
        <w:sz w:val="20"/>
        <w:szCs w:val="20"/>
      </w:rPr>
      <w:t>40129 Bologna – Via Tiarini 22 – tel. 051 4156060 – fax 051 4156061</w:t>
    </w:r>
    <w:r w:rsidR="00FE3A1C">
      <w:rPr>
        <w:rFonts w:ascii="Frutiger CE 45 Light" w:eastAsia="Arial Unicode MS" w:hAnsi="Frutiger CE 45 Light" w:cs="Arial"/>
        <w:color w:val="00467F"/>
        <w:sz w:val="20"/>
        <w:szCs w:val="20"/>
      </w:rPr>
      <w:br/>
    </w:r>
    <w:r w:rsidRPr="00CE2A9C">
      <w:rPr>
        <w:rFonts w:ascii="Frutiger CE 45 Light" w:eastAsia="Arial Unicode MS" w:hAnsi="Frutiger CE 45 Light" w:cs="Arial"/>
        <w:color w:val="00467F"/>
        <w:sz w:val="20"/>
        <w:szCs w:val="20"/>
      </w:rPr>
      <w:t xml:space="preserve">e-mail: </w:t>
    </w:r>
    <w:hyperlink r:id="rId1" w:history="1">
      <w:r w:rsidRPr="00CE2A9C">
        <w:rPr>
          <w:rStyle w:val="Collegamentoipertestuale"/>
          <w:rFonts w:ascii="Frutiger CE 45 Light" w:eastAsia="Arial Unicode MS" w:hAnsi="Frutiger CE 45 Light" w:cs="Arial"/>
          <w:color w:val="00467F"/>
          <w:sz w:val="20"/>
          <w:szCs w:val="20"/>
          <w:u w:val="none"/>
        </w:rPr>
        <w:t>emiliaromagna@confcommercio.it</w:t>
      </w:r>
    </w:hyperlink>
    <w:r w:rsidRPr="00CE2A9C">
      <w:rPr>
        <w:rFonts w:ascii="Frutiger CE 45 Light" w:eastAsia="Arial Unicode MS" w:hAnsi="Frutiger CE 45 Light" w:cs="Arial"/>
        <w:color w:val="00467F"/>
        <w:sz w:val="20"/>
        <w:szCs w:val="20"/>
      </w:rPr>
      <w:t xml:space="preserve"> – </w:t>
    </w:r>
    <w:hyperlink r:id="rId2" w:history="1">
      <w:r w:rsidR="00206EAD" w:rsidRPr="00276CAE">
        <w:rPr>
          <w:rStyle w:val="Collegamentoipertestuale"/>
          <w:rFonts w:ascii="Frutiger CE 45 Light" w:eastAsia="Arial Unicode MS" w:hAnsi="Frutiger CE 45 Light" w:cs="Arial"/>
          <w:sz w:val="20"/>
          <w:szCs w:val="20"/>
        </w:rPr>
        <w:t>www.confcommercio-er.it</w:t>
      </w:r>
    </w:hyperlink>
  </w:p>
  <w:p w:rsidR="0008493F" w:rsidRPr="00CE2A9C" w:rsidRDefault="00206EAD" w:rsidP="00AD57C4">
    <w:pPr>
      <w:pStyle w:val="Pidipagina"/>
      <w:tabs>
        <w:tab w:val="clear" w:pos="4819"/>
        <w:tab w:val="center" w:pos="4962"/>
      </w:tabs>
      <w:jc w:val="center"/>
      <w:rPr>
        <w:rFonts w:ascii="Frutiger CE 45 Light" w:eastAsia="Arial Unicode MS" w:hAnsi="Frutiger CE 45 Light" w:cs="Arial"/>
        <w:color w:val="00467F"/>
        <w:sz w:val="20"/>
        <w:szCs w:val="20"/>
      </w:rPr>
    </w:pPr>
    <w:r w:rsidRPr="00206EAD">
      <w:rPr>
        <w:rFonts w:ascii="Frutiger CE 45 Light" w:eastAsia="Arial Unicode MS" w:hAnsi="Frutiger CE 45 Light" w:cs="Arial"/>
        <w:color w:val="00467F"/>
        <w:sz w:val="20"/>
        <w:szCs w:val="20"/>
      </w:rPr>
      <w:t xml:space="preserve">Iscrizione </w:t>
    </w:r>
    <w:r w:rsidR="0008493F" w:rsidRPr="0008493F">
      <w:rPr>
        <w:rFonts w:ascii="Frutiger CE 45 Light" w:eastAsia="Arial Unicode MS" w:hAnsi="Frutiger CE 45 Light" w:cs="Arial"/>
        <w:color w:val="00467F"/>
        <w:sz w:val="20"/>
        <w:szCs w:val="20"/>
      </w:rPr>
      <w:t>Registro Regional</w:t>
    </w:r>
    <w:r w:rsidR="003756E7">
      <w:rPr>
        <w:rFonts w:ascii="Frutiger CE 45 Light" w:eastAsia="Arial Unicode MS" w:hAnsi="Frutiger CE 45 Light" w:cs="Arial"/>
        <w:color w:val="00467F"/>
        <w:sz w:val="20"/>
        <w:szCs w:val="20"/>
      </w:rPr>
      <w:t>e delle Persone Giuridiche dell’</w:t>
    </w:r>
    <w:r w:rsidR="0008493F" w:rsidRPr="0008493F">
      <w:rPr>
        <w:rFonts w:ascii="Frutiger CE 45 Light" w:eastAsia="Arial Unicode MS" w:hAnsi="Frutiger CE 45 Light" w:cs="Arial"/>
        <w:color w:val="00467F"/>
        <w:sz w:val="20"/>
        <w:szCs w:val="20"/>
      </w:rPr>
      <w:t>Emilia-Romagna al n. 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C2" w:rsidRDefault="00644DC2">
      <w:r>
        <w:separator/>
      </w:r>
    </w:p>
  </w:footnote>
  <w:footnote w:type="continuationSeparator" w:id="0">
    <w:p w:rsidR="00644DC2" w:rsidRDefault="0064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9C" w:rsidRDefault="00B1302C" w:rsidP="00C71E74">
    <w:pPr>
      <w:pStyle w:val="Intestazione"/>
      <w:jc w:val="center"/>
    </w:pPr>
    <w:r w:rsidRPr="00B1302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C266057" wp14:editId="174ACAF1">
          <wp:simplePos x="0" y="0"/>
          <wp:positionH relativeFrom="column">
            <wp:posOffset>65405</wp:posOffset>
          </wp:positionH>
          <wp:positionV relativeFrom="paragraph">
            <wp:posOffset>150298</wp:posOffset>
          </wp:positionV>
          <wp:extent cx="1609725" cy="72771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I 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029"/>
                  <a:stretch/>
                </pic:blipFill>
                <pic:spPr bwMode="auto">
                  <a:xfrm>
                    <a:off x="0" y="0"/>
                    <a:ext cx="1609725" cy="727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551">
      <w:rPr>
        <w:noProof/>
      </w:rPr>
      <w:t xml:space="preserve">                                                                     </w:t>
    </w:r>
    <w:r>
      <w:rPr>
        <w:noProof/>
      </w:rPr>
      <w:t xml:space="preserve">                                                 </w:t>
    </w:r>
    <w:r w:rsidR="000E4551">
      <w:rPr>
        <w:noProof/>
      </w:rPr>
      <w:t xml:space="preserve">       </w:t>
    </w:r>
    <w:r w:rsidR="000E4551">
      <w:rPr>
        <w:noProof/>
      </w:rPr>
      <w:drawing>
        <wp:inline distT="0" distB="0" distL="0" distR="0" wp14:anchorId="21E63AE3" wp14:editId="186DE60B">
          <wp:extent cx="1338368" cy="798490"/>
          <wp:effectExtent l="0" t="0" r="0" b="1905"/>
          <wp:docPr id="2" name="Immagine 1" descr="LOGO ORIGINALE+ER+UNION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GINALE+ER+UNIONE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5064" cy="796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7458"/>
    <w:multiLevelType w:val="hybridMultilevel"/>
    <w:tmpl w:val="F91C60BA"/>
    <w:lvl w:ilvl="0" w:tplc="3174BC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A01C1"/>
    <w:multiLevelType w:val="hybridMultilevel"/>
    <w:tmpl w:val="07EE9D60"/>
    <w:lvl w:ilvl="0" w:tplc="122A1612">
      <w:start w:val="23"/>
      <w:numFmt w:val="bullet"/>
      <w:lvlText w:val="-"/>
      <w:lvlJc w:val="left"/>
      <w:pPr>
        <w:ind w:left="5685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2" w15:restartNumberingAfterBreak="0">
    <w:nsid w:val="48953ED3"/>
    <w:multiLevelType w:val="hybridMultilevel"/>
    <w:tmpl w:val="B4D045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A0E5D"/>
    <w:multiLevelType w:val="hybridMultilevel"/>
    <w:tmpl w:val="BDD63A70"/>
    <w:lvl w:ilvl="0" w:tplc="1CEE408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659C642E"/>
    <w:multiLevelType w:val="hybridMultilevel"/>
    <w:tmpl w:val="F92EE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77FD7"/>
    <w:multiLevelType w:val="hybridMultilevel"/>
    <w:tmpl w:val="07745D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8A"/>
    <w:rsid w:val="00005B46"/>
    <w:rsid w:val="0005562A"/>
    <w:rsid w:val="0008493F"/>
    <w:rsid w:val="000E4551"/>
    <w:rsid w:val="00144590"/>
    <w:rsid w:val="001E7A5B"/>
    <w:rsid w:val="00206EAD"/>
    <w:rsid w:val="00216848"/>
    <w:rsid w:val="00220A42"/>
    <w:rsid w:val="00287F91"/>
    <w:rsid w:val="002A2958"/>
    <w:rsid w:val="002D32EF"/>
    <w:rsid w:val="00370D7E"/>
    <w:rsid w:val="003756E7"/>
    <w:rsid w:val="00383ABC"/>
    <w:rsid w:val="003B71AA"/>
    <w:rsid w:val="00402CC7"/>
    <w:rsid w:val="004A3E77"/>
    <w:rsid w:val="00507A8E"/>
    <w:rsid w:val="00522E40"/>
    <w:rsid w:val="005906B4"/>
    <w:rsid w:val="00592992"/>
    <w:rsid w:val="005B7A29"/>
    <w:rsid w:val="00644DC2"/>
    <w:rsid w:val="00685F26"/>
    <w:rsid w:val="006B566F"/>
    <w:rsid w:val="00746965"/>
    <w:rsid w:val="00770A1A"/>
    <w:rsid w:val="007B3412"/>
    <w:rsid w:val="007B4C9B"/>
    <w:rsid w:val="007C0A20"/>
    <w:rsid w:val="007D74BC"/>
    <w:rsid w:val="0081202F"/>
    <w:rsid w:val="008176AA"/>
    <w:rsid w:val="00823F94"/>
    <w:rsid w:val="008932A4"/>
    <w:rsid w:val="008E2B15"/>
    <w:rsid w:val="008E4D2E"/>
    <w:rsid w:val="00914FD4"/>
    <w:rsid w:val="00915048"/>
    <w:rsid w:val="0094279F"/>
    <w:rsid w:val="00981711"/>
    <w:rsid w:val="009E5213"/>
    <w:rsid w:val="00A1164E"/>
    <w:rsid w:val="00AC3493"/>
    <w:rsid w:val="00AD57C4"/>
    <w:rsid w:val="00B11FD4"/>
    <w:rsid w:val="00B1302C"/>
    <w:rsid w:val="00B34A44"/>
    <w:rsid w:val="00B46E4B"/>
    <w:rsid w:val="00B657F0"/>
    <w:rsid w:val="00B75884"/>
    <w:rsid w:val="00B8300E"/>
    <w:rsid w:val="00BF50C3"/>
    <w:rsid w:val="00BF704B"/>
    <w:rsid w:val="00C05F2D"/>
    <w:rsid w:val="00C71E74"/>
    <w:rsid w:val="00C931D5"/>
    <w:rsid w:val="00CA6134"/>
    <w:rsid w:val="00CE2A9C"/>
    <w:rsid w:val="00CF4F9E"/>
    <w:rsid w:val="00D07147"/>
    <w:rsid w:val="00D2664D"/>
    <w:rsid w:val="00D810C2"/>
    <w:rsid w:val="00DC1E45"/>
    <w:rsid w:val="00E0692C"/>
    <w:rsid w:val="00E777EC"/>
    <w:rsid w:val="00E9628A"/>
    <w:rsid w:val="00ED20E2"/>
    <w:rsid w:val="00F44D1A"/>
    <w:rsid w:val="00F74C59"/>
    <w:rsid w:val="00FA1C64"/>
    <w:rsid w:val="00FA5259"/>
    <w:rsid w:val="00FC1BAD"/>
    <w:rsid w:val="00FD7614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489029-5923-49AA-B025-1421EF32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1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C1B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1202F"/>
    <w:pPr>
      <w:keepNext/>
      <w:jc w:val="center"/>
      <w:outlineLvl w:val="1"/>
    </w:pPr>
    <w:rPr>
      <w:rFonts w:ascii="Arial" w:hAnsi="Arial"/>
      <w:b/>
      <w:color w:val="000080"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71E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1E7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71E74"/>
    <w:rPr>
      <w:color w:val="0000FF"/>
      <w:u w:val="single"/>
    </w:rPr>
  </w:style>
  <w:style w:type="paragraph" w:styleId="Testofumetto">
    <w:name w:val="Balloon Text"/>
    <w:basedOn w:val="Normale"/>
    <w:semiHidden/>
    <w:rsid w:val="00C71E7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F74C59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81202F"/>
    <w:rPr>
      <w:rFonts w:ascii="Arial" w:hAnsi="Arial"/>
      <w:b/>
      <w:color w:val="000080"/>
      <w:sz w:val="26"/>
    </w:rPr>
  </w:style>
  <w:style w:type="character" w:customStyle="1" w:styleId="Titolo1Carattere">
    <w:name w:val="Titolo 1 Carattere"/>
    <w:basedOn w:val="Carpredefinitoparagrafo"/>
    <w:link w:val="Titolo1"/>
    <w:rsid w:val="00FC1BAD"/>
    <w:rPr>
      <w:rFonts w:ascii="Arial" w:hAnsi="Arial" w:cs="Arial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qFormat/>
    <w:rsid w:val="00FC1BAD"/>
    <w:pPr>
      <w:jc w:val="center"/>
    </w:pPr>
    <w:rPr>
      <w:rFonts w:ascii="Tahoma" w:hAnsi="Tahoma"/>
      <w:b/>
      <w:color w:val="008000"/>
      <w:sz w:val="48"/>
    </w:rPr>
  </w:style>
  <w:style w:type="character" w:customStyle="1" w:styleId="TitoloCarattere">
    <w:name w:val="Titolo Carattere"/>
    <w:basedOn w:val="Carpredefinitoparagrafo"/>
    <w:link w:val="Titolo"/>
    <w:rsid w:val="00FC1BAD"/>
    <w:rPr>
      <w:rFonts w:ascii="Tahoma" w:hAnsi="Tahoma"/>
      <w:b/>
      <w:color w:val="008000"/>
      <w:sz w:val="48"/>
      <w:szCs w:val="24"/>
    </w:rPr>
  </w:style>
  <w:style w:type="paragraph" w:styleId="Paragrafoelenco">
    <w:name w:val="List Paragraph"/>
    <w:basedOn w:val="Normale"/>
    <w:uiPriority w:val="34"/>
    <w:qFormat/>
    <w:rsid w:val="00685F26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-er.it" TargetMode="External"/><Relationship Id="rId1" Type="http://schemas.openxmlformats.org/officeDocument/2006/relationships/hyperlink" Target="mailto:emiliaromagna@confcommerc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FCOMMERCIO\SEGRETERIA\modelli\confcommercio%20emilia%20romagna%207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F44D-DC7E-4B8F-9072-0127C741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confcommercio emilia romagna 70.dotx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2265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mailto:emiliaromagna@confcommercio.it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Mandreoli</dc:creator>
  <cp:lastModifiedBy>Gotti Annalisa</cp:lastModifiedBy>
  <cp:revision>2</cp:revision>
  <cp:lastPrinted>2019-07-04T08:43:00Z</cp:lastPrinted>
  <dcterms:created xsi:type="dcterms:W3CDTF">2020-07-22T09:14:00Z</dcterms:created>
  <dcterms:modified xsi:type="dcterms:W3CDTF">2020-07-22T09:14:00Z</dcterms:modified>
</cp:coreProperties>
</file>